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1B2E9" w14:textId="77777777" w:rsidR="00C04D6A" w:rsidRPr="0079014F" w:rsidRDefault="00C04D6A" w:rsidP="00840F08">
      <w:pPr>
        <w:textAlignment w:val="center"/>
        <w:sectPr w:rsidR="00C04D6A" w:rsidRPr="0079014F" w:rsidSect="000A7F8A">
          <w:headerReference w:type="default" r:id="rId8"/>
          <w:headerReference w:type="first" r:id="rId9"/>
          <w:footerReference w:type="first" r:id="rId10"/>
          <w:pgSz w:w="11906" w:h="16838" w:code="9"/>
          <w:pgMar w:top="1440" w:right="1021" w:bottom="1440" w:left="1021" w:header="992" w:footer="992" w:gutter="0"/>
          <w:cols w:num="2" w:space="425"/>
          <w:titlePg/>
          <w:docGrid w:type="lines" w:linePitch="326"/>
        </w:sectPr>
      </w:pPr>
    </w:p>
    <w:p w14:paraId="040957EF" w14:textId="474DB09B" w:rsidR="00C04D6A" w:rsidRPr="00271535" w:rsidRDefault="00774EA5" w:rsidP="00840F08">
      <w:pPr>
        <w:jc w:val="center"/>
        <w:textAlignment w:val="center"/>
        <w:rPr>
          <w:rFonts w:ascii="黑体" w:eastAsia="黑体" w:hAnsi="黑体"/>
          <w:b/>
          <w:bCs/>
          <w:sz w:val="44"/>
          <w:szCs w:val="44"/>
        </w:rPr>
      </w:pPr>
      <w:bookmarkStart w:id="0" w:name="_Hlk41122417"/>
      <w:r w:rsidRPr="00271535">
        <w:rPr>
          <w:rFonts w:ascii="黑体" w:eastAsia="黑体" w:hAnsi="黑体" w:hint="eastAsia"/>
          <w:b/>
          <w:bCs/>
          <w:sz w:val="44"/>
          <w:szCs w:val="44"/>
        </w:rPr>
        <w:t>柔性水下悬停机器人的液气相变驱动及制造</w:t>
      </w:r>
    </w:p>
    <w:bookmarkEnd w:id="0"/>
    <w:p w14:paraId="757F23A5" w14:textId="77777777" w:rsidR="00C04D6A" w:rsidRPr="0079014F" w:rsidRDefault="00C04D6A" w:rsidP="00840F08">
      <w:pPr>
        <w:jc w:val="center"/>
        <w:textAlignment w:val="center"/>
        <w:rPr>
          <w:sz w:val="21"/>
          <w:szCs w:val="21"/>
        </w:rPr>
      </w:pPr>
      <w:r w:rsidRPr="0079014F">
        <w:rPr>
          <w:rFonts w:hint="eastAsia"/>
          <w:sz w:val="21"/>
          <w:szCs w:val="21"/>
        </w:rPr>
        <w:t>张鸿健</w:t>
      </w:r>
      <w:r w:rsidR="009B425B" w:rsidRPr="0079014F">
        <w:rPr>
          <w:rFonts w:hint="eastAsia"/>
          <w:sz w:val="21"/>
          <w:szCs w:val="21"/>
        </w:rPr>
        <w:t>，</w:t>
      </w:r>
      <w:r w:rsidR="002F3072" w:rsidRPr="0079014F">
        <w:rPr>
          <w:rFonts w:hint="eastAsia"/>
          <w:sz w:val="21"/>
          <w:szCs w:val="21"/>
        </w:rPr>
        <w:t>韩捷，</w:t>
      </w:r>
      <w:r w:rsidR="009B425B" w:rsidRPr="0079014F">
        <w:rPr>
          <w:rFonts w:hint="eastAsia"/>
          <w:sz w:val="21"/>
          <w:szCs w:val="21"/>
        </w:rPr>
        <w:t>蒋维涛</w:t>
      </w:r>
      <w:r w:rsidR="002F3072" w:rsidRPr="0079014F">
        <w:rPr>
          <w:sz w:val="21"/>
          <w:szCs w:val="21"/>
        </w:rPr>
        <w:t>*</w:t>
      </w:r>
      <w:r w:rsidR="002F3072" w:rsidRPr="0079014F">
        <w:rPr>
          <w:rFonts w:hint="eastAsia"/>
          <w:sz w:val="21"/>
          <w:szCs w:val="21"/>
        </w:rPr>
        <w:t>，牛东，刘红忠</w:t>
      </w:r>
    </w:p>
    <w:p w14:paraId="29875725" w14:textId="77777777" w:rsidR="00C04D6A" w:rsidRPr="0079014F" w:rsidRDefault="00C04D6A" w:rsidP="00840F08">
      <w:pPr>
        <w:jc w:val="center"/>
        <w:textAlignment w:val="center"/>
        <w:rPr>
          <w:sz w:val="18"/>
          <w:szCs w:val="18"/>
        </w:rPr>
      </w:pPr>
      <w:r w:rsidRPr="0079014F">
        <w:rPr>
          <w:rFonts w:hint="eastAsia"/>
          <w:sz w:val="18"/>
          <w:szCs w:val="18"/>
        </w:rPr>
        <w:t>（西安交通大学机械工程学院，</w:t>
      </w:r>
      <w:r w:rsidRPr="0079014F">
        <w:rPr>
          <w:sz w:val="18"/>
          <w:szCs w:val="18"/>
        </w:rPr>
        <w:t>710049</w:t>
      </w:r>
      <w:r w:rsidRPr="0079014F">
        <w:rPr>
          <w:rFonts w:hint="eastAsia"/>
          <w:sz w:val="18"/>
          <w:szCs w:val="18"/>
        </w:rPr>
        <w:t>）</w:t>
      </w:r>
    </w:p>
    <w:p w14:paraId="4826F6FD" w14:textId="7754998D" w:rsidR="00C04D6A" w:rsidRPr="0079014F" w:rsidRDefault="00C04D6A" w:rsidP="00840F08">
      <w:pPr>
        <w:textAlignment w:val="center"/>
      </w:pPr>
      <w:r w:rsidRPr="0079014F">
        <w:rPr>
          <w:rFonts w:ascii="黑体" w:eastAsia="黑体" w:hAnsi="黑体" w:hint="eastAsia"/>
          <w:sz w:val="21"/>
          <w:szCs w:val="21"/>
        </w:rPr>
        <w:t>摘要：</w:t>
      </w:r>
      <w:bookmarkStart w:id="1" w:name="_Hlk50272386"/>
      <w:r w:rsidR="00772828" w:rsidRPr="0004200C">
        <w:rPr>
          <w:rFonts w:ascii="楷体" w:eastAsia="楷体" w:hAnsi="楷体" w:hint="eastAsia"/>
          <w:color w:val="FF0000"/>
          <w:sz w:val="21"/>
          <w:szCs w:val="21"/>
        </w:rPr>
        <w:t>海洋中蕴含着丰富的资源，全世界对海洋资源的开发都有重大需求。水下机器人是实现海洋资源开发的重要工具</w:t>
      </w:r>
      <w:r w:rsidR="000C0266" w:rsidRPr="0004200C">
        <w:rPr>
          <w:rFonts w:ascii="楷体" w:eastAsia="楷体" w:hAnsi="楷体" w:hint="eastAsia"/>
          <w:color w:val="FF0000"/>
          <w:sz w:val="21"/>
          <w:szCs w:val="21"/>
        </w:rPr>
        <w:t>。为解决传统水下机器人</w:t>
      </w:r>
      <w:r w:rsidRPr="0004200C">
        <w:rPr>
          <w:rFonts w:ascii="楷体" w:eastAsia="楷体" w:hAnsi="楷体" w:hint="eastAsia"/>
          <w:color w:val="FF0000"/>
          <w:sz w:val="21"/>
          <w:szCs w:val="21"/>
        </w:rPr>
        <w:t>功耗大、噪音大、机电特征易被探测</w:t>
      </w:r>
      <w:r w:rsidR="00B11A3B">
        <w:rPr>
          <w:rFonts w:ascii="楷体" w:eastAsia="楷体" w:hAnsi="楷体" w:hint="eastAsia"/>
          <w:color w:val="FF0000"/>
          <w:sz w:val="21"/>
          <w:szCs w:val="21"/>
        </w:rPr>
        <w:t>的</w:t>
      </w:r>
      <w:r w:rsidR="00E36EA0" w:rsidRPr="0004200C">
        <w:rPr>
          <w:rFonts w:ascii="楷体" w:eastAsia="楷体" w:hAnsi="楷体" w:hint="eastAsia"/>
          <w:color w:val="FF0000"/>
          <w:sz w:val="21"/>
          <w:szCs w:val="21"/>
        </w:rPr>
        <w:t>缺</w:t>
      </w:r>
      <w:r w:rsidRPr="0004200C">
        <w:rPr>
          <w:rFonts w:ascii="楷体" w:eastAsia="楷体" w:hAnsi="楷体" w:hint="eastAsia"/>
          <w:color w:val="FF0000"/>
          <w:sz w:val="21"/>
          <w:szCs w:val="21"/>
        </w:rPr>
        <w:t>点，</w:t>
      </w:r>
      <w:bookmarkEnd w:id="1"/>
      <w:r w:rsidRPr="0079014F">
        <w:rPr>
          <w:rFonts w:ascii="楷体" w:eastAsia="楷体" w:hAnsi="楷体" w:hint="eastAsia"/>
          <w:sz w:val="21"/>
          <w:szCs w:val="21"/>
        </w:rPr>
        <w:t>受</w:t>
      </w:r>
      <w:r w:rsidR="00076A62">
        <w:rPr>
          <w:rFonts w:ascii="楷体" w:eastAsia="楷体" w:hAnsi="楷体" w:hint="eastAsia"/>
          <w:sz w:val="21"/>
          <w:szCs w:val="21"/>
        </w:rPr>
        <w:t>河鲀</w:t>
      </w:r>
      <w:r w:rsidR="00574AAE">
        <w:rPr>
          <w:rFonts w:ascii="楷体" w:eastAsia="楷体" w:hAnsi="楷体" w:hint="eastAsia"/>
          <w:sz w:val="21"/>
          <w:szCs w:val="21"/>
        </w:rPr>
        <w:t>应激防御</w:t>
      </w:r>
      <w:r w:rsidRPr="0079014F">
        <w:rPr>
          <w:rFonts w:ascii="楷体" w:eastAsia="楷体" w:hAnsi="楷体" w:hint="eastAsia"/>
          <w:sz w:val="21"/>
          <w:szCs w:val="21"/>
        </w:rPr>
        <w:t>时体型变化的启发，设计并制造了一种</w:t>
      </w:r>
      <w:proofErr w:type="gramStart"/>
      <w:r w:rsidR="00AA67D5">
        <w:rPr>
          <w:rFonts w:ascii="楷体" w:eastAsia="楷体" w:hAnsi="楷体" w:hint="eastAsia"/>
          <w:sz w:val="21"/>
          <w:szCs w:val="21"/>
        </w:rPr>
        <w:t>基于</w:t>
      </w:r>
      <w:r w:rsidR="00E36EA0">
        <w:rPr>
          <w:rFonts w:ascii="楷体" w:eastAsia="楷体" w:hAnsi="楷体" w:hint="eastAsia"/>
          <w:sz w:val="21"/>
          <w:szCs w:val="21"/>
        </w:rPr>
        <w:t>液</w:t>
      </w:r>
      <w:proofErr w:type="gramEnd"/>
      <w:r w:rsidR="00E36EA0">
        <w:rPr>
          <w:rFonts w:ascii="楷体" w:eastAsia="楷体" w:hAnsi="楷体" w:hint="eastAsia"/>
          <w:sz w:val="21"/>
          <w:szCs w:val="21"/>
        </w:rPr>
        <w:t>气相变驱动</w:t>
      </w:r>
      <w:r w:rsidR="00AA67D5">
        <w:rPr>
          <w:rFonts w:ascii="楷体" w:eastAsia="楷体" w:hAnsi="楷体" w:hint="eastAsia"/>
          <w:sz w:val="21"/>
          <w:szCs w:val="21"/>
        </w:rPr>
        <w:t>的</w:t>
      </w:r>
      <w:r w:rsidRPr="0079014F">
        <w:rPr>
          <w:rFonts w:ascii="楷体" w:eastAsia="楷体" w:hAnsi="楷体" w:hint="eastAsia"/>
          <w:sz w:val="21"/>
          <w:szCs w:val="21"/>
        </w:rPr>
        <w:t>柔性</w:t>
      </w:r>
      <w:r w:rsidR="0072173D">
        <w:rPr>
          <w:rFonts w:ascii="楷体" w:eastAsia="楷体" w:hAnsi="楷体" w:hint="eastAsia"/>
          <w:sz w:val="21"/>
          <w:szCs w:val="21"/>
        </w:rPr>
        <w:t>水下</w:t>
      </w:r>
      <w:r w:rsidRPr="0079014F">
        <w:rPr>
          <w:rFonts w:ascii="楷体" w:eastAsia="楷体" w:hAnsi="楷体" w:hint="eastAsia"/>
          <w:sz w:val="21"/>
          <w:szCs w:val="21"/>
        </w:rPr>
        <w:t>悬停机器人（简称悬停机器人）：基体</w:t>
      </w:r>
      <w:r w:rsidR="00921B77">
        <w:rPr>
          <w:rFonts w:ascii="楷体" w:eastAsia="楷体" w:hAnsi="楷体" w:hint="eastAsia"/>
          <w:sz w:val="21"/>
          <w:szCs w:val="21"/>
        </w:rPr>
        <w:t>由柔性硅橡胶材料制成，内部预设一</w:t>
      </w:r>
      <w:r w:rsidR="00C47BAE">
        <w:rPr>
          <w:rFonts w:ascii="楷体" w:eastAsia="楷体" w:hAnsi="楷体" w:hint="eastAsia"/>
          <w:sz w:val="21"/>
          <w:szCs w:val="21"/>
        </w:rPr>
        <w:t>腔体</w:t>
      </w:r>
      <w:r w:rsidR="00921B77">
        <w:rPr>
          <w:rFonts w:ascii="楷体" w:eastAsia="楷体" w:hAnsi="楷体" w:hint="eastAsia"/>
          <w:sz w:val="21"/>
          <w:szCs w:val="21"/>
        </w:rPr>
        <w:t>，</w:t>
      </w:r>
      <w:r w:rsidR="00C47BAE">
        <w:rPr>
          <w:rFonts w:ascii="楷体" w:eastAsia="楷体" w:hAnsi="楷体" w:hint="eastAsia"/>
          <w:sz w:val="21"/>
          <w:szCs w:val="21"/>
        </w:rPr>
        <w:t>腔体</w:t>
      </w:r>
      <w:r w:rsidRPr="0079014F">
        <w:rPr>
          <w:rFonts w:ascii="楷体" w:eastAsia="楷体" w:hAnsi="楷体" w:hint="eastAsia"/>
          <w:sz w:val="21"/>
          <w:szCs w:val="21"/>
        </w:rPr>
        <w:t>内</w:t>
      </w:r>
      <w:proofErr w:type="gramStart"/>
      <w:r w:rsidR="00C6770C">
        <w:rPr>
          <w:rFonts w:ascii="楷体" w:eastAsia="楷体" w:hAnsi="楷体" w:hint="eastAsia"/>
          <w:sz w:val="21"/>
          <w:szCs w:val="21"/>
        </w:rPr>
        <w:t>封装</w:t>
      </w:r>
      <w:r w:rsidRPr="0079014F">
        <w:rPr>
          <w:rFonts w:ascii="楷体" w:eastAsia="楷体" w:hAnsi="楷体" w:hint="eastAsia"/>
          <w:sz w:val="21"/>
          <w:szCs w:val="21"/>
        </w:rPr>
        <w:t>低</w:t>
      </w:r>
      <w:proofErr w:type="gramEnd"/>
      <w:r w:rsidRPr="0079014F">
        <w:rPr>
          <w:rFonts w:ascii="楷体" w:eastAsia="楷体" w:hAnsi="楷体" w:hint="eastAsia"/>
          <w:sz w:val="21"/>
          <w:szCs w:val="21"/>
        </w:rPr>
        <w:t>沸点</w:t>
      </w:r>
      <w:r w:rsidR="004C4450">
        <w:rPr>
          <w:rFonts w:ascii="楷体" w:eastAsia="楷体" w:hAnsi="楷体" w:hint="eastAsia"/>
          <w:sz w:val="21"/>
          <w:szCs w:val="21"/>
        </w:rPr>
        <w:t>驱动</w:t>
      </w:r>
      <w:r w:rsidRPr="0079014F">
        <w:rPr>
          <w:rFonts w:ascii="楷体" w:eastAsia="楷体" w:hAnsi="楷体" w:hint="eastAsia"/>
          <w:sz w:val="21"/>
          <w:szCs w:val="21"/>
        </w:rPr>
        <w:t>液体（</w:t>
      </w:r>
      <w:r w:rsidRPr="0079014F">
        <w:rPr>
          <w:rFonts w:eastAsia="楷体"/>
          <w:sz w:val="21"/>
          <w:szCs w:val="21"/>
        </w:rPr>
        <w:t>3M</w:t>
      </w:r>
      <w:r w:rsidRPr="00971E71">
        <w:rPr>
          <w:rFonts w:eastAsia="楷体"/>
          <w:sz w:val="18"/>
          <w:szCs w:val="18"/>
        </w:rPr>
        <w:t>™</w:t>
      </w:r>
      <w:r w:rsidR="00E36EA0">
        <w:rPr>
          <w:rFonts w:eastAsia="楷体"/>
          <w:sz w:val="21"/>
          <w:szCs w:val="21"/>
        </w:rPr>
        <w:t xml:space="preserve"> </w:t>
      </w:r>
      <w:proofErr w:type="spellStart"/>
      <w:r w:rsidRPr="0079014F">
        <w:rPr>
          <w:rFonts w:eastAsia="楷体"/>
          <w:sz w:val="21"/>
          <w:szCs w:val="21"/>
        </w:rPr>
        <w:t>Novec</w:t>
      </w:r>
      <w:proofErr w:type="spellEnd"/>
      <w:r w:rsidRPr="00971E71">
        <w:rPr>
          <w:rFonts w:eastAsia="楷体"/>
          <w:sz w:val="18"/>
          <w:szCs w:val="18"/>
        </w:rPr>
        <w:t>™</w:t>
      </w:r>
      <w:r w:rsidRPr="0079014F">
        <w:rPr>
          <w:rFonts w:eastAsia="楷体"/>
          <w:sz w:val="21"/>
          <w:szCs w:val="21"/>
        </w:rPr>
        <w:t xml:space="preserve"> 7000</w:t>
      </w:r>
      <w:r w:rsidRPr="0079014F">
        <w:rPr>
          <w:rFonts w:ascii="楷体" w:eastAsia="楷体" w:hAnsi="楷体" w:hint="eastAsia"/>
          <w:sz w:val="21"/>
          <w:szCs w:val="21"/>
        </w:rPr>
        <w:t>，沸点</w:t>
      </w:r>
      <w:r w:rsidRPr="0072173D">
        <w:rPr>
          <w:rFonts w:eastAsia="楷体"/>
          <w:sz w:val="21"/>
          <w:szCs w:val="21"/>
        </w:rPr>
        <w:t>35℃</w:t>
      </w:r>
      <w:r w:rsidRPr="0079014F">
        <w:rPr>
          <w:rFonts w:ascii="楷体" w:eastAsia="楷体" w:hAnsi="楷体" w:hint="eastAsia"/>
          <w:sz w:val="21"/>
          <w:szCs w:val="21"/>
        </w:rPr>
        <w:t>），通过加热驱动液体使其发生液气相变，作用在内腔壁面上的饱和蒸气压使悬停机器人的体积发生变化从而改变</w:t>
      </w:r>
      <w:r w:rsidR="004C4450">
        <w:rPr>
          <w:rFonts w:ascii="楷体" w:eastAsia="楷体" w:hAnsi="楷体" w:hint="eastAsia"/>
          <w:sz w:val="21"/>
          <w:szCs w:val="21"/>
        </w:rPr>
        <w:t>悬停机器人的</w:t>
      </w:r>
      <w:r w:rsidRPr="0079014F">
        <w:rPr>
          <w:rFonts w:ascii="楷体" w:eastAsia="楷体" w:hAnsi="楷体" w:hint="eastAsia"/>
          <w:sz w:val="21"/>
          <w:szCs w:val="21"/>
        </w:rPr>
        <w:t>浮力</w:t>
      </w:r>
      <w:r w:rsidR="00C9754A">
        <w:rPr>
          <w:rFonts w:ascii="楷体" w:eastAsia="楷体" w:hAnsi="楷体" w:hint="eastAsia"/>
          <w:sz w:val="21"/>
          <w:szCs w:val="21"/>
        </w:rPr>
        <w:t>；</w:t>
      </w:r>
      <w:r w:rsidRPr="0079014F">
        <w:rPr>
          <w:rFonts w:ascii="楷体" w:eastAsia="楷体" w:hAnsi="楷体" w:hint="eastAsia"/>
          <w:sz w:val="21"/>
          <w:szCs w:val="21"/>
        </w:rPr>
        <w:t>通过控制</w:t>
      </w:r>
      <w:r w:rsidR="0091311E" w:rsidRPr="0079014F">
        <w:rPr>
          <w:rFonts w:ascii="楷体" w:eastAsia="楷体" w:hAnsi="楷体" w:hint="eastAsia"/>
          <w:sz w:val="21"/>
          <w:szCs w:val="21"/>
        </w:rPr>
        <w:t>驱动温度</w:t>
      </w:r>
      <w:r w:rsidRPr="0079014F">
        <w:rPr>
          <w:rFonts w:ascii="楷体" w:eastAsia="楷体" w:hAnsi="楷体" w:hint="eastAsia"/>
          <w:sz w:val="21"/>
          <w:szCs w:val="21"/>
        </w:rPr>
        <w:t>实现悬停机器人的上浮下潜</w:t>
      </w:r>
      <w:r w:rsidR="001F587C">
        <w:rPr>
          <w:rFonts w:ascii="楷体" w:eastAsia="楷体" w:hAnsi="楷体" w:hint="eastAsia"/>
          <w:sz w:val="21"/>
          <w:szCs w:val="21"/>
        </w:rPr>
        <w:t>运动</w:t>
      </w:r>
      <w:r w:rsidR="004C4450">
        <w:rPr>
          <w:rFonts w:ascii="楷体" w:eastAsia="楷体" w:hAnsi="楷体" w:hint="eastAsia"/>
          <w:sz w:val="21"/>
          <w:szCs w:val="21"/>
        </w:rPr>
        <w:t>与</w:t>
      </w:r>
      <w:r w:rsidR="005F1DB2">
        <w:rPr>
          <w:rFonts w:ascii="楷体" w:eastAsia="楷体" w:hAnsi="楷体" w:hint="eastAsia"/>
          <w:sz w:val="21"/>
          <w:szCs w:val="21"/>
        </w:rPr>
        <w:t>定深</w:t>
      </w:r>
      <w:r w:rsidR="004C4450">
        <w:rPr>
          <w:rFonts w:ascii="楷体" w:eastAsia="楷体" w:hAnsi="楷体" w:hint="eastAsia"/>
          <w:sz w:val="21"/>
          <w:szCs w:val="21"/>
        </w:rPr>
        <w:t>悬停</w:t>
      </w:r>
      <w:r w:rsidRPr="0079014F">
        <w:rPr>
          <w:rFonts w:ascii="楷体" w:eastAsia="楷体" w:hAnsi="楷体" w:hint="eastAsia"/>
          <w:sz w:val="21"/>
          <w:szCs w:val="21"/>
        </w:rPr>
        <w:t>。实验表明，悬停机器人</w:t>
      </w:r>
      <w:r w:rsidR="005609A4" w:rsidRPr="0079014F">
        <w:rPr>
          <w:rFonts w:ascii="楷体" w:eastAsia="楷体" w:hAnsi="楷体" w:hint="eastAsia"/>
          <w:sz w:val="21"/>
          <w:szCs w:val="21"/>
        </w:rPr>
        <w:t>在自封装</w:t>
      </w:r>
      <w:r w:rsidR="005609A4" w:rsidRPr="0079014F">
        <w:rPr>
          <w:rFonts w:eastAsia="楷体"/>
          <w:sz w:val="21"/>
          <w:szCs w:val="21"/>
        </w:rPr>
        <w:t>15ml</w:t>
      </w:r>
      <w:r w:rsidR="005609A4" w:rsidRPr="0079014F">
        <w:rPr>
          <w:rFonts w:ascii="楷体" w:eastAsia="楷体" w:hAnsi="楷体" w:hint="eastAsia"/>
          <w:sz w:val="21"/>
          <w:szCs w:val="21"/>
        </w:rPr>
        <w:t>驱动液体时</w:t>
      </w:r>
      <w:r w:rsidRPr="0079014F">
        <w:rPr>
          <w:rFonts w:ascii="楷体" w:eastAsia="楷体" w:hAnsi="楷体" w:hint="eastAsia"/>
          <w:sz w:val="21"/>
          <w:szCs w:val="21"/>
        </w:rPr>
        <w:t>的驱动温度范围为</w:t>
      </w:r>
      <w:r w:rsidRPr="009A73F2">
        <w:rPr>
          <w:rFonts w:eastAsia="楷体"/>
          <w:sz w:val="21"/>
          <w:szCs w:val="21"/>
        </w:rPr>
        <w:t>50℃-100℃</w:t>
      </w:r>
      <w:r w:rsidRPr="0079014F">
        <w:rPr>
          <w:rFonts w:ascii="楷体" w:eastAsia="楷体" w:hAnsi="楷体" w:hint="eastAsia"/>
          <w:sz w:val="21"/>
          <w:szCs w:val="21"/>
        </w:rPr>
        <w:t>，</w:t>
      </w:r>
      <w:r w:rsidR="005609A4" w:rsidRPr="0079014F">
        <w:rPr>
          <w:rFonts w:ascii="楷体" w:eastAsia="楷体" w:hAnsi="楷体" w:hint="eastAsia"/>
          <w:sz w:val="21"/>
          <w:szCs w:val="21"/>
        </w:rPr>
        <w:t>最大</w:t>
      </w:r>
      <w:r w:rsidRPr="0079014F">
        <w:rPr>
          <w:rFonts w:ascii="楷体" w:eastAsia="楷体" w:hAnsi="楷体" w:hint="eastAsia"/>
          <w:sz w:val="21"/>
          <w:szCs w:val="21"/>
        </w:rPr>
        <w:t>可提供</w:t>
      </w:r>
      <w:r w:rsidR="005609A4" w:rsidRPr="0079014F">
        <w:rPr>
          <w:rFonts w:ascii="楷体" w:eastAsia="楷体" w:hAnsi="楷体" w:hint="eastAsia"/>
          <w:sz w:val="21"/>
          <w:szCs w:val="21"/>
        </w:rPr>
        <w:t>约为自重</w:t>
      </w:r>
      <w:r w:rsidRPr="0079014F">
        <w:rPr>
          <w:rFonts w:eastAsia="楷体"/>
          <w:sz w:val="21"/>
          <w:szCs w:val="21"/>
        </w:rPr>
        <w:t>1.9</w:t>
      </w:r>
      <w:r w:rsidR="00166EDF">
        <w:rPr>
          <w:rFonts w:eastAsia="楷体" w:hint="eastAsia"/>
          <w:sz w:val="21"/>
          <w:szCs w:val="21"/>
        </w:rPr>
        <w:t>5</w:t>
      </w:r>
      <w:r w:rsidRPr="0079014F">
        <w:rPr>
          <w:rFonts w:ascii="楷体" w:eastAsia="楷体" w:hAnsi="楷体" w:hint="eastAsia"/>
          <w:sz w:val="21"/>
          <w:szCs w:val="21"/>
        </w:rPr>
        <w:t>倍的浮</w:t>
      </w:r>
      <w:r w:rsidRPr="005C2E59">
        <w:rPr>
          <w:rFonts w:ascii="楷体" w:eastAsia="楷体" w:hAnsi="楷体" w:hint="eastAsia"/>
          <w:sz w:val="21"/>
          <w:szCs w:val="21"/>
        </w:rPr>
        <w:t>力</w:t>
      </w:r>
      <w:r w:rsidR="004C4450" w:rsidRPr="005C2E59">
        <w:rPr>
          <w:rFonts w:ascii="楷体" w:eastAsia="楷体" w:hAnsi="楷体" w:hint="eastAsia"/>
          <w:sz w:val="21"/>
          <w:szCs w:val="21"/>
        </w:rPr>
        <w:t>；在驱动温度为</w:t>
      </w:r>
      <w:r w:rsidR="004C4450" w:rsidRPr="005C2E59">
        <w:rPr>
          <w:rFonts w:eastAsia="楷体"/>
          <w:sz w:val="21"/>
          <w:szCs w:val="21"/>
        </w:rPr>
        <w:t>53℃</w:t>
      </w:r>
      <w:r w:rsidR="00076A62">
        <w:rPr>
          <w:rFonts w:eastAsia="楷体" w:hint="eastAsia"/>
          <w:sz w:val="21"/>
          <w:szCs w:val="21"/>
        </w:rPr>
        <w:t>时</w:t>
      </w:r>
      <w:r w:rsidR="004C4450" w:rsidRPr="005C2E59">
        <w:rPr>
          <w:rFonts w:ascii="楷体" w:eastAsia="楷体" w:hAnsi="楷体" w:hint="eastAsia"/>
          <w:sz w:val="21"/>
          <w:szCs w:val="21"/>
        </w:rPr>
        <w:t>，可实现定深悬停；</w:t>
      </w:r>
      <w:bookmarkStart w:id="2" w:name="_Hlk45414162"/>
      <w:r w:rsidRPr="0079014F">
        <w:rPr>
          <w:rFonts w:ascii="楷体" w:eastAsia="楷体" w:hAnsi="楷体" w:hint="eastAsia"/>
          <w:sz w:val="21"/>
          <w:szCs w:val="21"/>
        </w:rPr>
        <w:t>在驱动温度范围内，浮力</w:t>
      </w:r>
      <w:r w:rsidR="001F587C">
        <w:rPr>
          <w:rFonts w:ascii="楷体" w:eastAsia="楷体" w:hAnsi="楷体" w:hint="eastAsia"/>
          <w:sz w:val="21"/>
          <w:szCs w:val="21"/>
        </w:rPr>
        <w:t>测</w:t>
      </w:r>
      <w:r w:rsidR="005609A4" w:rsidRPr="0079014F">
        <w:rPr>
          <w:rFonts w:ascii="楷体" w:eastAsia="楷体" w:hAnsi="楷体" w:hint="eastAsia"/>
          <w:sz w:val="21"/>
          <w:szCs w:val="21"/>
        </w:rPr>
        <w:t>值</w:t>
      </w:r>
      <w:r w:rsidRPr="0079014F">
        <w:rPr>
          <w:rFonts w:ascii="楷体" w:eastAsia="楷体" w:hAnsi="楷体" w:hint="eastAsia"/>
          <w:sz w:val="21"/>
          <w:szCs w:val="21"/>
        </w:rPr>
        <w:t>误差小于</w:t>
      </w:r>
      <w:r w:rsidRPr="0079014F">
        <w:rPr>
          <w:rFonts w:eastAsia="楷体"/>
          <w:sz w:val="21"/>
          <w:szCs w:val="21"/>
        </w:rPr>
        <w:t>5%</w:t>
      </w:r>
      <w:r w:rsidRPr="0079014F">
        <w:rPr>
          <w:rFonts w:ascii="楷体" w:eastAsia="楷体" w:hAnsi="楷体" w:hint="eastAsia"/>
          <w:sz w:val="21"/>
          <w:szCs w:val="21"/>
        </w:rPr>
        <w:t>。</w:t>
      </w:r>
      <w:bookmarkEnd w:id="2"/>
      <w:proofErr w:type="gramStart"/>
      <w:r w:rsidR="00470EBB">
        <w:rPr>
          <w:rFonts w:ascii="楷体" w:eastAsia="楷体" w:hAnsi="楷体" w:hint="eastAsia"/>
          <w:sz w:val="21"/>
          <w:szCs w:val="21"/>
        </w:rPr>
        <w:t>基于</w:t>
      </w:r>
      <w:r w:rsidR="00E36EA0">
        <w:rPr>
          <w:rFonts w:ascii="楷体" w:eastAsia="楷体" w:hAnsi="楷体" w:hint="eastAsia"/>
          <w:sz w:val="21"/>
          <w:szCs w:val="21"/>
        </w:rPr>
        <w:t>液</w:t>
      </w:r>
      <w:proofErr w:type="gramEnd"/>
      <w:r w:rsidR="00E36EA0">
        <w:rPr>
          <w:rFonts w:ascii="楷体" w:eastAsia="楷体" w:hAnsi="楷体" w:hint="eastAsia"/>
          <w:sz w:val="21"/>
          <w:szCs w:val="21"/>
        </w:rPr>
        <w:t>气相变驱动</w:t>
      </w:r>
      <w:r w:rsidR="00470EBB">
        <w:rPr>
          <w:rFonts w:ascii="楷体" w:eastAsia="楷体" w:hAnsi="楷体" w:hint="eastAsia"/>
          <w:sz w:val="21"/>
          <w:szCs w:val="21"/>
        </w:rPr>
        <w:t>的</w:t>
      </w:r>
      <w:r w:rsidRPr="0079014F">
        <w:rPr>
          <w:rFonts w:ascii="楷体" w:eastAsia="楷体" w:hAnsi="楷体" w:hint="eastAsia"/>
          <w:sz w:val="21"/>
          <w:szCs w:val="21"/>
        </w:rPr>
        <w:t>柔性</w:t>
      </w:r>
      <w:r w:rsidR="0072173D">
        <w:rPr>
          <w:rFonts w:ascii="楷体" w:eastAsia="楷体" w:hAnsi="楷体" w:hint="eastAsia"/>
          <w:sz w:val="21"/>
          <w:szCs w:val="21"/>
        </w:rPr>
        <w:t>水下</w:t>
      </w:r>
      <w:r w:rsidRPr="0079014F">
        <w:rPr>
          <w:rFonts w:ascii="楷体" w:eastAsia="楷体" w:hAnsi="楷体" w:hint="eastAsia"/>
          <w:sz w:val="21"/>
          <w:szCs w:val="21"/>
        </w:rPr>
        <w:t>悬停机器人回避了传统的机电驱动</w:t>
      </w:r>
      <w:r w:rsidR="009A73F2">
        <w:rPr>
          <w:rFonts w:ascii="楷体" w:eastAsia="楷体" w:hAnsi="楷体" w:hint="eastAsia"/>
          <w:sz w:val="21"/>
          <w:szCs w:val="21"/>
        </w:rPr>
        <w:t>传动</w:t>
      </w:r>
      <w:r w:rsidRPr="0079014F">
        <w:rPr>
          <w:rFonts w:ascii="楷体" w:eastAsia="楷体" w:hAnsi="楷体" w:hint="eastAsia"/>
          <w:sz w:val="21"/>
          <w:szCs w:val="21"/>
        </w:rPr>
        <w:t>，自带工质，尺寸小重量轻，适合水下复杂</w:t>
      </w:r>
      <w:r w:rsidR="00E36EA0">
        <w:rPr>
          <w:rFonts w:ascii="楷体" w:eastAsia="楷体" w:hAnsi="楷体" w:hint="eastAsia"/>
          <w:sz w:val="21"/>
          <w:szCs w:val="21"/>
        </w:rPr>
        <w:t>环境作业</w:t>
      </w:r>
      <w:r w:rsidRPr="0079014F">
        <w:rPr>
          <w:rFonts w:ascii="楷体" w:eastAsia="楷体" w:hAnsi="楷体" w:hint="eastAsia"/>
          <w:sz w:val="21"/>
          <w:szCs w:val="21"/>
        </w:rPr>
        <w:t>；工作功耗小，驱动过程无噪声。</w:t>
      </w:r>
    </w:p>
    <w:p w14:paraId="19DE2BDE" w14:textId="06F233EF" w:rsidR="00C04D6A" w:rsidRPr="0079014F" w:rsidRDefault="00C04D6A" w:rsidP="00840F08">
      <w:pPr>
        <w:textAlignment w:val="center"/>
      </w:pPr>
      <w:r w:rsidRPr="0079014F">
        <w:rPr>
          <w:rFonts w:ascii="黑体" w:eastAsia="黑体" w:hAnsi="黑体" w:hint="eastAsia"/>
          <w:sz w:val="21"/>
          <w:szCs w:val="21"/>
        </w:rPr>
        <w:t>关键词：</w:t>
      </w:r>
      <w:r w:rsidR="009B425B" w:rsidRPr="0079014F">
        <w:rPr>
          <w:rFonts w:ascii="楷体" w:eastAsia="楷体" w:hAnsi="楷体" w:hint="eastAsia"/>
          <w:sz w:val="21"/>
          <w:szCs w:val="21"/>
        </w:rPr>
        <w:t>水下监测；</w:t>
      </w:r>
      <w:r w:rsidR="005609A4" w:rsidRPr="0079014F">
        <w:rPr>
          <w:rFonts w:ascii="楷体" w:eastAsia="楷体" w:hAnsi="楷体" w:hint="eastAsia"/>
          <w:sz w:val="21"/>
          <w:szCs w:val="21"/>
        </w:rPr>
        <w:t>悬停</w:t>
      </w:r>
      <w:r w:rsidRPr="0079014F">
        <w:rPr>
          <w:rFonts w:ascii="楷体" w:eastAsia="楷体" w:hAnsi="楷体" w:hint="eastAsia"/>
          <w:sz w:val="21"/>
          <w:szCs w:val="21"/>
        </w:rPr>
        <w:t>机器人</w:t>
      </w:r>
      <w:r w:rsidR="009B425B" w:rsidRPr="0079014F">
        <w:rPr>
          <w:rFonts w:ascii="楷体" w:eastAsia="楷体" w:hAnsi="楷体" w:hint="eastAsia"/>
          <w:sz w:val="21"/>
          <w:szCs w:val="21"/>
        </w:rPr>
        <w:t>；</w:t>
      </w:r>
      <w:r w:rsidRPr="0079014F">
        <w:rPr>
          <w:rFonts w:ascii="楷体" w:eastAsia="楷体" w:hAnsi="楷体" w:hint="eastAsia"/>
          <w:sz w:val="21"/>
          <w:szCs w:val="21"/>
        </w:rPr>
        <w:t>液气相变</w:t>
      </w:r>
      <w:r w:rsidR="005F1DB2">
        <w:rPr>
          <w:rFonts w:ascii="楷体" w:eastAsia="楷体" w:hAnsi="楷体" w:hint="eastAsia"/>
          <w:sz w:val="21"/>
          <w:szCs w:val="21"/>
        </w:rPr>
        <w:t>驱动</w:t>
      </w:r>
      <w:r w:rsidR="004C4450">
        <w:rPr>
          <w:rFonts w:ascii="楷体" w:eastAsia="楷体" w:hAnsi="楷体" w:hint="eastAsia"/>
          <w:sz w:val="21"/>
          <w:szCs w:val="21"/>
        </w:rPr>
        <w:t>；定深悬停</w:t>
      </w:r>
    </w:p>
    <w:p w14:paraId="7B45A2F6" w14:textId="77777777" w:rsidR="009B425B" w:rsidRPr="0079014F" w:rsidRDefault="009B425B" w:rsidP="00840F08">
      <w:pPr>
        <w:textAlignment w:val="center"/>
        <w:rPr>
          <w:rFonts w:ascii="黑体" w:eastAsia="黑体" w:hAnsi="黑体"/>
          <w:sz w:val="21"/>
          <w:szCs w:val="21"/>
        </w:rPr>
      </w:pPr>
      <w:r w:rsidRPr="0079014F">
        <w:rPr>
          <w:rFonts w:ascii="黑体" w:eastAsia="黑体" w:hAnsi="黑体" w:hint="eastAsia"/>
          <w:sz w:val="21"/>
          <w:szCs w:val="21"/>
        </w:rPr>
        <w:t>中图分类号：</w:t>
      </w:r>
      <w:r w:rsidR="002B646B" w:rsidRPr="0079014F">
        <w:rPr>
          <w:rFonts w:eastAsia="黑体"/>
          <w:sz w:val="21"/>
          <w:szCs w:val="21"/>
        </w:rPr>
        <w:t>TP242.3/TP242.6</w:t>
      </w:r>
    </w:p>
    <w:p w14:paraId="3989A3DD" w14:textId="77777777" w:rsidR="009B425B" w:rsidRPr="0079014F" w:rsidRDefault="009B425B" w:rsidP="00840F08">
      <w:pPr>
        <w:textAlignment w:val="center"/>
      </w:pPr>
    </w:p>
    <w:p w14:paraId="35A93DD9" w14:textId="77777777" w:rsidR="00144082" w:rsidRDefault="00144082" w:rsidP="00840F08">
      <w:pPr>
        <w:jc w:val="center"/>
        <w:textAlignment w:val="center"/>
        <w:rPr>
          <w:b/>
          <w:bCs/>
          <w:sz w:val="36"/>
          <w:szCs w:val="36"/>
        </w:rPr>
      </w:pPr>
      <w:r w:rsidRPr="00144082">
        <w:rPr>
          <w:b/>
          <w:bCs/>
          <w:sz w:val="36"/>
          <w:szCs w:val="36"/>
        </w:rPr>
        <w:t>Liquid Gas Phase Change Driving and Manufacturing of Flexible Underwater Hovering Robot</w:t>
      </w:r>
    </w:p>
    <w:p w14:paraId="3513AF43" w14:textId="43808CE0" w:rsidR="00571FDA" w:rsidRPr="0079014F" w:rsidRDefault="00571FDA" w:rsidP="00840F08">
      <w:pPr>
        <w:jc w:val="center"/>
        <w:textAlignment w:val="center"/>
        <w:rPr>
          <w:sz w:val="21"/>
          <w:szCs w:val="21"/>
        </w:rPr>
      </w:pPr>
      <w:r w:rsidRPr="0079014F">
        <w:rPr>
          <w:sz w:val="21"/>
          <w:szCs w:val="21"/>
        </w:rPr>
        <w:t xml:space="preserve">ZHANG </w:t>
      </w:r>
      <w:proofErr w:type="spellStart"/>
      <w:r w:rsidRPr="0079014F">
        <w:rPr>
          <w:sz w:val="21"/>
          <w:szCs w:val="21"/>
        </w:rPr>
        <w:t>Hongjian</w:t>
      </w:r>
      <w:proofErr w:type="spellEnd"/>
      <w:r w:rsidRPr="0079014F">
        <w:rPr>
          <w:sz w:val="21"/>
          <w:szCs w:val="21"/>
        </w:rPr>
        <w:t xml:space="preserve">, </w:t>
      </w:r>
      <w:r w:rsidR="005E1C70" w:rsidRPr="0079014F">
        <w:rPr>
          <w:sz w:val="21"/>
          <w:szCs w:val="21"/>
        </w:rPr>
        <w:t xml:space="preserve">HAN </w:t>
      </w:r>
      <w:proofErr w:type="spellStart"/>
      <w:proofErr w:type="gramStart"/>
      <w:r w:rsidR="005E1C70" w:rsidRPr="0079014F">
        <w:rPr>
          <w:sz w:val="21"/>
          <w:szCs w:val="21"/>
        </w:rPr>
        <w:t>Jie,</w:t>
      </w:r>
      <w:r w:rsidRPr="0079014F">
        <w:rPr>
          <w:sz w:val="21"/>
          <w:szCs w:val="21"/>
        </w:rPr>
        <w:t>JIANG</w:t>
      </w:r>
      <w:proofErr w:type="spellEnd"/>
      <w:proofErr w:type="gramEnd"/>
      <w:r w:rsidRPr="0079014F">
        <w:rPr>
          <w:sz w:val="21"/>
          <w:szCs w:val="21"/>
        </w:rPr>
        <w:t xml:space="preserve"> Weitao</w:t>
      </w:r>
      <w:r w:rsidR="005E1C70" w:rsidRPr="0079014F">
        <w:rPr>
          <w:sz w:val="21"/>
          <w:szCs w:val="21"/>
        </w:rPr>
        <w:t xml:space="preserve">*,NIU </w:t>
      </w:r>
      <w:proofErr w:type="spellStart"/>
      <w:r w:rsidR="005E1C70" w:rsidRPr="0079014F">
        <w:rPr>
          <w:sz w:val="21"/>
          <w:szCs w:val="21"/>
        </w:rPr>
        <w:t>Dong,LIU</w:t>
      </w:r>
      <w:proofErr w:type="spellEnd"/>
      <w:r w:rsidR="005E1C70" w:rsidRPr="0079014F">
        <w:rPr>
          <w:sz w:val="21"/>
          <w:szCs w:val="21"/>
        </w:rPr>
        <w:t xml:space="preserve"> </w:t>
      </w:r>
      <w:proofErr w:type="spellStart"/>
      <w:r w:rsidR="005E1C70" w:rsidRPr="0079014F">
        <w:rPr>
          <w:sz w:val="21"/>
          <w:szCs w:val="21"/>
        </w:rPr>
        <w:t>Hongzhong</w:t>
      </w:r>
      <w:proofErr w:type="spellEnd"/>
    </w:p>
    <w:p w14:paraId="4F377C46" w14:textId="77777777" w:rsidR="00571FDA" w:rsidRPr="0079014F" w:rsidRDefault="00571FDA" w:rsidP="00840F08">
      <w:pPr>
        <w:jc w:val="center"/>
        <w:textAlignment w:val="center"/>
        <w:rPr>
          <w:sz w:val="18"/>
          <w:szCs w:val="18"/>
        </w:rPr>
      </w:pPr>
      <w:r w:rsidRPr="0079014F">
        <w:rPr>
          <w:sz w:val="18"/>
          <w:szCs w:val="18"/>
        </w:rPr>
        <w:t xml:space="preserve">(School of Mechanical Engineering, Xi'an </w:t>
      </w:r>
      <w:proofErr w:type="spellStart"/>
      <w:r w:rsidRPr="0079014F">
        <w:rPr>
          <w:sz w:val="18"/>
          <w:szCs w:val="18"/>
        </w:rPr>
        <w:t>Jiaotong</w:t>
      </w:r>
      <w:proofErr w:type="spellEnd"/>
      <w:r w:rsidRPr="0079014F">
        <w:rPr>
          <w:sz w:val="18"/>
          <w:szCs w:val="18"/>
        </w:rPr>
        <w:t xml:space="preserve"> University, 710049)</w:t>
      </w:r>
    </w:p>
    <w:p w14:paraId="7754574E" w14:textId="3A71660B" w:rsidR="00144082" w:rsidRPr="00144082" w:rsidRDefault="00144082" w:rsidP="00144082">
      <w:pPr>
        <w:textAlignment w:val="center"/>
        <w:rPr>
          <w:rFonts w:eastAsia="黑体"/>
          <w:sz w:val="21"/>
          <w:szCs w:val="21"/>
        </w:rPr>
      </w:pPr>
      <w:r w:rsidRPr="00144082">
        <w:rPr>
          <w:rFonts w:eastAsia="黑体"/>
          <w:b/>
          <w:sz w:val="21"/>
          <w:szCs w:val="21"/>
        </w:rPr>
        <w:t>Abstract:</w:t>
      </w:r>
      <w:r w:rsidRPr="00144082">
        <w:rPr>
          <w:rFonts w:eastAsia="黑体"/>
          <w:sz w:val="21"/>
          <w:szCs w:val="21"/>
        </w:rPr>
        <w:t xml:space="preserve"> </w:t>
      </w:r>
      <w:r w:rsidR="0004200C" w:rsidRPr="0004200C">
        <w:rPr>
          <w:rFonts w:eastAsia="黑体"/>
          <w:color w:val="FF0000"/>
          <w:sz w:val="21"/>
          <w:szCs w:val="21"/>
        </w:rPr>
        <w:t>The ocean contains abundant resources, and the world has a major demand for the development of ocean resources. Underwater robots are an important tool to realize the development of marine resources. In order to solve the disadvantages of traditional underwater robots such as high power consumption, high noise, and easy detection of electromechanical characteristics,</w:t>
      </w:r>
      <w:r w:rsidRPr="00144082">
        <w:rPr>
          <w:rFonts w:eastAsia="黑体"/>
          <w:sz w:val="21"/>
          <w:szCs w:val="21"/>
        </w:rPr>
        <w:t xml:space="preserve"> Inspired by the body shape changes during the stress defense of the puffer, a flexible underwater hovering robot based on liquid-gas phase change driving (hovering robot for short) is designed and manufactured: the base is made of flexible silicone rubber material, and the internal preset one The cavity, which encloses a low-boiling driving liquid (3M™ </w:t>
      </w:r>
      <w:proofErr w:type="spellStart"/>
      <w:r w:rsidRPr="00144082">
        <w:rPr>
          <w:rFonts w:eastAsia="黑体"/>
          <w:sz w:val="21"/>
          <w:szCs w:val="21"/>
        </w:rPr>
        <w:t>Novec</w:t>
      </w:r>
      <w:proofErr w:type="spellEnd"/>
      <w:r w:rsidRPr="00144082">
        <w:rPr>
          <w:rFonts w:eastAsia="黑体"/>
          <w:sz w:val="21"/>
          <w:szCs w:val="21"/>
        </w:rPr>
        <w:t xml:space="preserve">™ 7000, boiling point </w:t>
      </w:r>
      <w:r w:rsidRPr="000D2271">
        <w:rPr>
          <w:rFonts w:eastAsia="黑体"/>
          <w:sz w:val="21"/>
          <w:szCs w:val="21"/>
        </w:rPr>
        <w:t>35°C</w:t>
      </w:r>
      <w:r w:rsidRPr="00144082">
        <w:rPr>
          <w:rFonts w:eastAsia="黑体"/>
          <w:sz w:val="21"/>
          <w:szCs w:val="21"/>
        </w:rPr>
        <w:t>), heats the driving liquid to cause the liquid-gas phase to change, and the saturated vapor pressure acting on the inner cavity wall surface causes the volume of the hovering robot Changes to change the buoyancy of the hovering robot; control the driving temperature</w:t>
      </w:r>
      <w:r w:rsidRPr="00144082">
        <w:rPr>
          <w:rFonts w:eastAsia="黑体" w:hint="eastAsia"/>
          <w:sz w:val="21"/>
          <w:szCs w:val="21"/>
        </w:rPr>
        <w:t xml:space="preserve"> to achieve the hovering robot's up and down diving movement and fixed depth hovering. Experiments show that the driving temperature range of the hovering robot when self-encapsulating 15ml of driving liquid is </w:t>
      </w:r>
      <w:r w:rsidRPr="000D2271">
        <w:rPr>
          <w:rFonts w:eastAsia="黑体"/>
          <w:sz w:val="21"/>
          <w:szCs w:val="21"/>
        </w:rPr>
        <w:t>50℃-100℃</w:t>
      </w:r>
      <w:r w:rsidRPr="00144082">
        <w:rPr>
          <w:rFonts w:eastAsia="黑体" w:hint="eastAsia"/>
          <w:sz w:val="21"/>
          <w:szCs w:val="21"/>
        </w:rPr>
        <w:t xml:space="preserve">, and it can provide a maximum buoyancy of about </w:t>
      </w:r>
      <w:r w:rsidRPr="000D2271">
        <w:rPr>
          <w:rFonts w:eastAsia="黑体"/>
          <w:sz w:val="21"/>
          <w:szCs w:val="21"/>
        </w:rPr>
        <w:t>1.9</w:t>
      </w:r>
      <w:r w:rsidR="00166EDF">
        <w:rPr>
          <w:rFonts w:eastAsia="黑体" w:hint="eastAsia"/>
          <w:sz w:val="21"/>
          <w:szCs w:val="21"/>
        </w:rPr>
        <w:t>5</w:t>
      </w:r>
      <w:r w:rsidRPr="00144082">
        <w:rPr>
          <w:rFonts w:eastAsia="黑体" w:hint="eastAsia"/>
          <w:sz w:val="21"/>
          <w:szCs w:val="21"/>
        </w:rPr>
        <w:t xml:space="preserve"> times its own weight; when the driving temperature is </w:t>
      </w:r>
      <w:r w:rsidRPr="000D2271">
        <w:rPr>
          <w:rFonts w:eastAsia="黑体"/>
          <w:sz w:val="21"/>
          <w:szCs w:val="21"/>
        </w:rPr>
        <w:t>53℃</w:t>
      </w:r>
      <w:r w:rsidRPr="00144082">
        <w:rPr>
          <w:rFonts w:eastAsia="黑体" w:hint="eastAsia"/>
          <w:sz w:val="21"/>
          <w:szCs w:val="21"/>
        </w:rPr>
        <w:t>, it can achieve fixed depth hovering; Within the driving temperature range, the buoyancy measurement error is less than 5%. The flexible underwater hovering robot driven by liquid-ga</w:t>
      </w:r>
      <w:r w:rsidRPr="00144082">
        <w:rPr>
          <w:rFonts w:eastAsia="黑体"/>
          <w:sz w:val="21"/>
          <w:szCs w:val="21"/>
        </w:rPr>
        <w:t>s phase change avoids the traditional electromechanical drive transmission. It has its own working medium, small size and light weight. It is suitable for operations in complex underwater environments; it has low power consumption and no noise during the driving process.</w:t>
      </w:r>
    </w:p>
    <w:p w14:paraId="1EA76897" w14:textId="0B26EC07" w:rsidR="004C4450" w:rsidRPr="004C4450" w:rsidRDefault="00144082" w:rsidP="00144082">
      <w:pPr>
        <w:textAlignment w:val="center"/>
        <w:rPr>
          <w:rFonts w:eastAsia="黑体"/>
          <w:sz w:val="21"/>
          <w:szCs w:val="21"/>
        </w:rPr>
      </w:pPr>
      <w:r w:rsidRPr="00144082">
        <w:rPr>
          <w:rFonts w:eastAsia="黑体"/>
          <w:b/>
          <w:sz w:val="21"/>
          <w:szCs w:val="21"/>
        </w:rPr>
        <w:t>Keywords:</w:t>
      </w:r>
      <w:r w:rsidRPr="00144082">
        <w:rPr>
          <w:rFonts w:eastAsia="黑体"/>
          <w:sz w:val="21"/>
          <w:szCs w:val="21"/>
        </w:rPr>
        <w:t xml:space="preserve"> </w:t>
      </w:r>
      <w:r w:rsidR="00470EBB">
        <w:rPr>
          <w:rFonts w:eastAsia="黑体"/>
          <w:sz w:val="21"/>
          <w:szCs w:val="21"/>
        </w:rPr>
        <w:t>U</w:t>
      </w:r>
      <w:r w:rsidRPr="00144082">
        <w:rPr>
          <w:rFonts w:eastAsia="黑体"/>
          <w:sz w:val="21"/>
          <w:szCs w:val="21"/>
        </w:rPr>
        <w:t xml:space="preserve">nderwater monitoring; </w:t>
      </w:r>
      <w:r w:rsidR="00470EBB">
        <w:rPr>
          <w:rFonts w:eastAsia="黑体"/>
          <w:sz w:val="21"/>
          <w:szCs w:val="21"/>
        </w:rPr>
        <w:t>H</w:t>
      </w:r>
      <w:r w:rsidRPr="00144082">
        <w:rPr>
          <w:rFonts w:eastAsia="黑体"/>
          <w:sz w:val="21"/>
          <w:szCs w:val="21"/>
        </w:rPr>
        <w:t xml:space="preserve">overing robot; </w:t>
      </w:r>
      <w:r w:rsidR="00470EBB">
        <w:rPr>
          <w:rFonts w:eastAsia="黑体"/>
          <w:sz w:val="21"/>
          <w:szCs w:val="21"/>
        </w:rPr>
        <w:t>L</w:t>
      </w:r>
      <w:r w:rsidRPr="00144082">
        <w:rPr>
          <w:rFonts w:eastAsia="黑体"/>
          <w:sz w:val="21"/>
          <w:szCs w:val="21"/>
        </w:rPr>
        <w:t>iquid</w:t>
      </w:r>
      <w:r w:rsidR="00B122FD">
        <w:rPr>
          <w:rFonts w:eastAsia="黑体"/>
          <w:sz w:val="21"/>
          <w:szCs w:val="21"/>
        </w:rPr>
        <w:t xml:space="preserve"> </w:t>
      </w:r>
      <w:r w:rsidRPr="00144082">
        <w:rPr>
          <w:rFonts w:eastAsia="黑体"/>
          <w:sz w:val="21"/>
          <w:szCs w:val="21"/>
        </w:rPr>
        <w:t xml:space="preserve">gas phase drive; </w:t>
      </w:r>
      <w:r w:rsidR="00470EBB">
        <w:rPr>
          <w:rFonts w:eastAsia="黑体"/>
          <w:sz w:val="21"/>
          <w:szCs w:val="21"/>
        </w:rPr>
        <w:t>F</w:t>
      </w:r>
      <w:r w:rsidRPr="00144082">
        <w:rPr>
          <w:rFonts w:eastAsia="黑体"/>
          <w:sz w:val="21"/>
          <w:szCs w:val="21"/>
        </w:rPr>
        <w:t>ixed-height hovering</w:t>
      </w:r>
    </w:p>
    <w:p w14:paraId="7A8DCD49" w14:textId="77777777" w:rsidR="00C04D6A" w:rsidRPr="0079014F" w:rsidRDefault="00571FDA">
      <w:pPr>
        <w:textAlignment w:val="center"/>
        <w:sectPr w:rsidR="00C04D6A" w:rsidRPr="0079014F" w:rsidSect="000A7F8A">
          <w:type w:val="continuous"/>
          <w:pgSz w:w="11906" w:h="16838" w:code="9"/>
          <w:pgMar w:top="1440" w:right="1021" w:bottom="1440" w:left="1021" w:header="851" w:footer="992" w:gutter="0"/>
          <w:cols w:space="425"/>
          <w:docGrid w:type="lines" w:linePitch="312"/>
        </w:sectPr>
      </w:pPr>
      <w:r w:rsidRPr="0079014F">
        <w:br w:type="page"/>
      </w:r>
    </w:p>
    <w:p w14:paraId="2D095258" w14:textId="631CD97E" w:rsidR="00C04D6A" w:rsidRPr="0079014F" w:rsidRDefault="00C04D6A" w:rsidP="00840F08">
      <w:pPr>
        <w:ind w:firstLineChars="200" w:firstLine="420"/>
        <w:textAlignment w:val="center"/>
        <w:rPr>
          <w:sz w:val="21"/>
        </w:rPr>
      </w:pPr>
      <w:r w:rsidRPr="0079014F">
        <w:rPr>
          <w:rFonts w:hint="eastAsia"/>
          <w:sz w:val="21"/>
        </w:rPr>
        <w:lastRenderedPageBreak/>
        <w:t>地球上的海洋面积为</w:t>
      </w:r>
      <w:r w:rsidRPr="0079014F">
        <w:rPr>
          <w:sz w:val="21"/>
        </w:rPr>
        <w:t>3.6</w:t>
      </w:r>
      <w:r w:rsidRPr="0079014F">
        <w:rPr>
          <w:rFonts w:hint="eastAsia"/>
          <w:sz w:val="21"/>
        </w:rPr>
        <w:t>亿平方公里，占地球总面积的</w:t>
      </w:r>
      <w:r w:rsidRPr="0079014F">
        <w:rPr>
          <w:sz w:val="21"/>
        </w:rPr>
        <w:t>71%</w:t>
      </w:r>
      <w:r w:rsidRPr="0079014F">
        <w:rPr>
          <w:rFonts w:hint="eastAsia"/>
          <w:sz w:val="21"/>
        </w:rPr>
        <w:t>。海洋中蕴含着丰富的渔业资源和化石资源，对人类的生存与社会发展起着重要作用。随着海洋资源开发进程的推进，海洋资源保护与海洋资源的高效利用对人类社会的进步起着关键作用。简单依靠人力探测是不能满足对海洋环境保护以及海洋资源开发的迫切需求，为了适应对海洋资源的大规模开发利用，研究和发展用于水下监测、探测的各种水下机器人</w:t>
      </w:r>
      <w:r w:rsidR="00946276">
        <w:rPr>
          <w:rFonts w:hint="eastAsia"/>
          <w:sz w:val="21"/>
        </w:rPr>
        <w:t>、</w:t>
      </w:r>
      <w:r w:rsidRPr="0079014F">
        <w:rPr>
          <w:rFonts w:hint="eastAsia"/>
          <w:sz w:val="21"/>
        </w:rPr>
        <w:t>水下深潜器</w:t>
      </w:r>
      <w:r w:rsidR="00946276">
        <w:rPr>
          <w:rFonts w:hint="eastAsia"/>
          <w:sz w:val="21"/>
        </w:rPr>
        <w:t>、</w:t>
      </w:r>
      <w:r w:rsidRPr="0079014F">
        <w:rPr>
          <w:rFonts w:hint="eastAsia"/>
          <w:sz w:val="21"/>
        </w:rPr>
        <w:t>监测平台已经成为我国</w:t>
      </w:r>
      <w:r w:rsidRPr="0079014F">
        <w:rPr>
          <w:sz w:val="21"/>
          <w:vertAlign w:val="superscript"/>
        </w:rPr>
        <w:t>[1]</w:t>
      </w:r>
      <w:r w:rsidRPr="0079014F">
        <w:rPr>
          <w:rFonts w:hint="eastAsia"/>
          <w:sz w:val="21"/>
        </w:rPr>
        <w:t>和世界各国的重大需求。</w:t>
      </w:r>
    </w:p>
    <w:p w14:paraId="59A8D84D" w14:textId="52CF3F0F" w:rsidR="00C04D6A" w:rsidRPr="0079014F" w:rsidRDefault="00C04D6A" w:rsidP="005F1DB2">
      <w:pPr>
        <w:ind w:firstLineChars="200" w:firstLine="420"/>
        <w:textAlignment w:val="center"/>
        <w:rPr>
          <w:sz w:val="21"/>
        </w:rPr>
      </w:pPr>
      <w:r w:rsidRPr="0079014F">
        <w:rPr>
          <w:rFonts w:hint="eastAsia"/>
          <w:sz w:val="21"/>
        </w:rPr>
        <w:t>早在</w:t>
      </w:r>
      <w:r w:rsidRPr="0079014F">
        <w:rPr>
          <w:sz w:val="21"/>
        </w:rPr>
        <w:t>1960</w:t>
      </w:r>
      <w:r w:rsidRPr="0079014F">
        <w:rPr>
          <w:rFonts w:hint="eastAsia"/>
          <w:sz w:val="21"/>
        </w:rPr>
        <w:t>年，美国就研制成功了世界上第一台水下机器人</w:t>
      </w:r>
      <w:r w:rsidRPr="0079014F">
        <w:rPr>
          <w:sz w:val="21"/>
        </w:rPr>
        <w:t>CURV-1</w:t>
      </w:r>
      <w:r w:rsidRPr="0079014F">
        <w:rPr>
          <w:rFonts w:hint="eastAsia"/>
          <w:sz w:val="21"/>
        </w:rPr>
        <w:t>，并利用其成功找到并打捞了一枚遗失在海底的氢弹</w:t>
      </w:r>
      <w:r w:rsidRPr="0079014F">
        <w:rPr>
          <w:sz w:val="21"/>
          <w:vertAlign w:val="superscript"/>
        </w:rPr>
        <w:t>[2]</w:t>
      </w:r>
      <w:r w:rsidRPr="0079014F">
        <w:rPr>
          <w:rFonts w:hint="eastAsia"/>
          <w:sz w:val="21"/>
        </w:rPr>
        <w:t>。此后，水下机器人技术</w:t>
      </w:r>
      <w:r w:rsidR="00943A76">
        <w:rPr>
          <w:rFonts w:hint="eastAsia"/>
          <w:sz w:val="21"/>
        </w:rPr>
        <w:t>得到</w:t>
      </w:r>
      <w:r w:rsidRPr="0079014F">
        <w:rPr>
          <w:rFonts w:hint="eastAsia"/>
          <w:sz w:val="21"/>
        </w:rPr>
        <w:t>越来越多的关注并</w:t>
      </w:r>
      <w:r w:rsidR="00943A76">
        <w:rPr>
          <w:rFonts w:hint="eastAsia"/>
          <w:sz w:val="21"/>
        </w:rPr>
        <w:t>取得</w:t>
      </w:r>
      <w:r w:rsidRPr="0079014F">
        <w:rPr>
          <w:rFonts w:hint="eastAsia"/>
          <w:sz w:val="21"/>
        </w:rPr>
        <w:t>快速发展。目前，水下监测平台或水下深潜器多采用电机驱动，辅以螺旋桨或叶轮推进。美国</w:t>
      </w:r>
      <w:proofErr w:type="spellStart"/>
      <w:r w:rsidR="005609A4" w:rsidRPr="0079014F">
        <w:rPr>
          <w:sz w:val="21"/>
        </w:rPr>
        <w:t>S</w:t>
      </w:r>
      <w:r w:rsidRPr="0079014F">
        <w:rPr>
          <w:sz w:val="21"/>
        </w:rPr>
        <w:t>eaboti</w:t>
      </w:r>
      <w:r w:rsidR="009A73F2">
        <w:rPr>
          <w:rFonts w:hint="eastAsia"/>
          <w:sz w:val="21"/>
        </w:rPr>
        <w:t>x</w:t>
      </w:r>
      <w:proofErr w:type="spellEnd"/>
      <w:r w:rsidRPr="0079014F">
        <w:rPr>
          <w:rFonts w:hint="eastAsia"/>
          <w:sz w:val="21"/>
        </w:rPr>
        <w:t>公司研制了一款用于水下监测的低成本水下航行器</w:t>
      </w:r>
      <w:r w:rsidRPr="0079014F">
        <w:rPr>
          <w:sz w:val="21"/>
        </w:rPr>
        <w:t>LBV150</w:t>
      </w:r>
      <w:r w:rsidRPr="0079014F">
        <w:rPr>
          <w:sz w:val="21"/>
          <w:vertAlign w:val="superscript"/>
        </w:rPr>
        <w:t>[3]</w:t>
      </w:r>
      <w:r w:rsidRPr="0079014F">
        <w:rPr>
          <w:rFonts w:hint="eastAsia"/>
          <w:sz w:val="21"/>
        </w:rPr>
        <w:t>，由四个直流无刷推进器驱动，尺寸约为</w:t>
      </w:r>
      <w:r w:rsidRPr="0079014F">
        <w:rPr>
          <w:sz w:val="21"/>
        </w:rPr>
        <w:t>0.5m</w:t>
      </w:r>
      <w:r w:rsidRPr="0079014F">
        <w:rPr>
          <w:rFonts w:hint="eastAsia"/>
          <w:sz w:val="21"/>
        </w:rPr>
        <w:t>，总重</w:t>
      </w:r>
      <w:r w:rsidRPr="0079014F">
        <w:rPr>
          <w:sz w:val="21"/>
        </w:rPr>
        <w:t>11kg</w:t>
      </w:r>
      <w:r w:rsidRPr="0079014F">
        <w:rPr>
          <w:rFonts w:hint="eastAsia"/>
          <w:sz w:val="21"/>
        </w:rPr>
        <w:t>，设计下潜深度</w:t>
      </w:r>
      <w:r w:rsidRPr="0079014F">
        <w:rPr>
          <w:sz w:val="21"/>
        </w:rPr>
        <w:t>150m</w:t>
      </w:r>
      <w:r w:rsidRPr="0079014F">
        <w:rPr>
          <w:rFonts w:hint="eastAsia"/>
          <w:sz w:val="21"/>
        </w:rPr>
        <w:t>，设计速度</w:t>
      </w:r>
      <w:r w:rsidRPr="0079014F">
        <w:rPr>
          <w:sz w:val="21"/>
        </w:rPr>
        <w:t>1.5m/s</w:t>
      </w:r>
      <w:r w:rsidRPr="0079014F">
        <w:rPr>
          <w:rFonts w:hint="eastAsia"/>
          <w:sz w:val="21"/>
        </w:rPr>
        <w:t>，可实现定深定向运动。此类水下机器人动力充足，工作稳定，但是传统水下机器人内存在多个电机</w:t>
      </w:r>
      <w:r w:rsidR="005F1DB2">
        <w:rPr>
          <w:rFonts w:hint="eastAsia"/>
          <w:sz w:val="21"/>
        </w:rPr>
        <w:t>、</w:t>
      </w:r>
      <w:r w:rsidRPr="0079014F">
        <w:rPr>
          <w:rFonts w:hint="eastAsia"/>
          <w:sz w:val="21"/>
        </w:rPr>
        <w:t>活塞</w:t>
      </w:r>
      <w:r w:rsidR="005F1DB2">
        <w:rPr>
          <w:rFonts w:hint="eastAsia"/>
          <w:sz w:val="21"/>
        </w:rPr>
        <w:t>、</w:t>
      </w:r>
      <w:r w:rsidRPr="0079014F">
        <w:rPr>
          <w:rFonts w:hint="eastAsia"/>
          <w:sz w:val="21"/>
        </w:rPr>
        <w:t>连杆</w:t>
      </w:r>
      <w:r w:rsidR="005F1DB2">
        <w:rPr>
          <w:rFonts w:hint="eastAsia"/>
          <w:sz w:val="21"/>
        </w:rPr>
        <w:t>、</w:t>
      </w:r>
      <w:r w:rsidRPr="0079014F">
        <w:rPr>
          <w:rFonts w:hint="eastAsia"/>
          <w:sz w:val="21"/>
        </w:rPr>
        <w:t>关节</w:t>
      </w:r>
      <w:r w:rsidR="005F1DB2">
        <w:rPr>
          <w:rFonts w:hint="eastAsia"/>
          <w:sz w:val="21"/>
        </w:rPr>
        <w:t>、</w:t>
      </w:r>
      <w:r w:rsidRPr="0079014F">
        <w:rPr>
          <w:rFonts w:hint="eastAsia"/>
          <w:sz w:val="21"/>
        </w:rPr>
        <w:t>铰链</w:t>
      </w:r>
      <w:r w:rsidRPr="0079014F">
        <w:rPr>
          <w:sz w:val="21"/>
          <w:vertAlign w:val="superscript"/>
        </w:rPr>
        <w:t>[4]</w:t>
      </w:r>
      <w:r w:rsidRPr="0079014F">
        <w:rPr>
          <w:rFonts w:hint="eastAsia"/>
          <w:sz w:val="21"/>
        </w:rPr>
        <w:t>等，存在多级传</w:t>
      </w:r>
      <w:r w:rsidR="005F1DB2">
        <w:rPr>
          <w:rFonts w:hint="eastAsia"/>
          <w:sz w:val="21"/>
        </w:rPr>
        <w:t>动中</w:t>
      </w:r>
      <w:r w:rsidRPr="0079014F">
        <w:rPr>
          <w:rFonts w:hint="eastAsia"/>
          <w:sz w:val="21"/>
        </w:rPr>
        <w:t>能量损失较大，噪音大，结构复杂且笨重的问题，容易影响甚至破坏水下环境。此外，水下机器人驱动的另一个思路是仿照海洋生物进行结构设计，采用智能驱动材料如形状记忆合金、电活性聚合物材料等进行驱动</w:t>
      </w:r>
      <w:r w:rsidRPr="0079014F">
        <w:rPr>
          <w:sz w:val="21"/>
          <w:vertAlign w:val="superscript"/>
        </w:rPr>
        <w:t>[5]</w:t>
      </w:r>
      <w:r w:rsidRPr="0079014F">
        <w:rPr>
          <w:rFonts w:hint="eastAsia"/>
          <w:sz w:val="21"/>
        </w:rPr>
        <w:t>。中国海洋大学王举田等设计了一款基于</w:t>
      </w:r>
      <w:r w:rsidRPr="0079014F">
        <w:rPr>
          <w:sz w:val="21"/>
        </w:rPr>
        <w:t>SMA</w:t>
      </w:r>
      <w:r w:rsidRPr="0079014F">
        <w:rPr>
          <w:rFonts w:hint="eastAsia"/>
          <w:sz w:val="21"/>
        </w:rPr>
        <w:t>驱动的仿水母机器人</w:t>
      </w:r>
      <w:r w:rsidRPr="0079014F">
        <w:rPr>
          <w:sz w:val="21"/>
          <w:vertAlign w:val="superscript"/>
        </w:rPr>
        <w:t>[6]</w:t>
      </w:r>
      <w:r w:rsidRPr="0079014F">
        <w:rPr>
          <w:rFonts w:hint="eastAsia"/>
          <w:sz w:val="21"/>
        </w:rPr>
        <w:t>，经测试在</w:t>
      </w:r>
      <w:r w:rsidRPr="0079014F">
        <w:rPr>
          <w:sz w:val="21"/>
        </w:rPr>
        <w:t>12V</w:t>
      </w:r>
      <w:r w:rsidRPr="0079014F">
        <w:rPr>
          <w:rFonts w:hint="eastAsia"/>
          <w:sz w:val="21"/>
        </w:rPr>
        <w:t>电压下其</w:t>
      </w:r>
      <w:r w:rsidR="00946276">
        <w:rPr>
          <w:rFonts w:hint="eastAsia"/>
          <w:sz w:val="21"/>
        </w:rPr>
        <w:t>运动</w:t>
      </w:r>
      <w:r w:rsidRPr="0079014F">
        <w:rPr>
          <w:rFonts w:hint="eastAsia"/>
          <w:sz w:val="21"/>
        </w:rPr>
        <w:t>速度可达</w:t>
      </w:r>
      <w:r w:rsidRPr="0079014F">
        <w:rPr>
          <w:sz w:val="21"/>
        </w:rPr>
        <w:t>44.4mm/s</w:t>
      </w:r>
      <w:r w:rsidRPr="0079014F">
        <w:rPr>
          <w:rFonts w:hint="eastAsia"/>
          <w:sz w:val="21"/>
        </w:rPr>
        <w:t>。</w:t>
      </w:r>
      <w:r w:rsidR="005609A4" w:rsidRPr="0079014F">
        <w:rPr>
          <w:rFonts w:hint="eastAsia"/>
          <w:sz w:val="21"/>
        </w:rPr>
        <w:t>目前，</w:t>
      </w:r>
      <w:r w:rsidRPr="0079014F">
        <w:rPr>
          <w:rFonts w:hint="eastAsia"/>
          <w:sz w:val="21"/>
        </w:rPr>
        <w:t>基于智能材料</w:t>
      </w:r>
      <w:r w:rsidR="00946276" w:rsidRPr="0079014F">
        <w:rPr>
          <w:rFonts w:hint="eastAsia"/>
          <w:sz w:val="21"/>
        </w:rPr>
        <w:t>驱动</w:t>
      </w:r>
      <w:r w:rsidRPr="0079014F">
        <w:rPr>
          <w:rFonts w:hint="eastAsia"/>
          <w:sz w:val="21"/>
        </w:rPr>
        <w:t>的水下机器人的主要挑战为</w:t>
      </w:r>
      <w:r w:rsidR="009E23A0" w:rsidRPr="009E23A0">
        <w:rPr>
          <w:sz w:val="21"/>
          <w:vertAlign w:val="superscript"/>
        </w:rPr>
        <w:t>[7,8]</w:t>
      </w:r>
      <w:r w:rsidRPr="0079014F">
        <w:rPr>
          <w:rFonts w:hint="eastAsia"/>
          <w:sz w:val="21"/>
        </w:rPr>
        <w:t>：</w:t>
      </w:r>
      <w:r w:rsidR="00AA064E" w:rsidRPr="00AA064E">
        <w:rPr>
          <w:sz w:val="21"/>
        </w:rPr>
        <w:t>（</w:t>
      </w:r>
      <w:r w:rsidR="00AA064E" w:rsidRPr="00AA064E">
        <w:rPr>
          <w:sz w:val="21"/>
        </w:rPr>
        <w:t>1</w:t>
      </w:r>
      <w:r w:rsidR="00AA064E" w:rsidRPr="00AA064E">
        <w:rPr>
          <w:sz w:val="21"/>
        </w:rPr>
        <w:t>）</w:t>
      </w:r>
      <w:r w:rsidRPr="0079014F">
        <w:rPr>
          <w:rFonts w:hint="eastAsia"/>
          <w:sz w:val="21"/>
        </w:rPr>
        <w:t>不能完全回避机电驱动</w:t>
      </w:r>
      <w:r w:rsidRPr="0079014F">
        <w:rPr>
          <w:sz w:val="21"/>
        </w:rPr>
        <w:t>/</w:t>
      </w:r>
      <w:r w:rsidRPr="0079014F">
        <w:rPr>
          <w:rFonts w:hint="eastAsia"/>
          <w:sz w:val="21"/>
        </w:rPr>
        <w:t>传动。如以形状记忆合金作为驱动器</w:t>
      </w:r>
      <w:r w:rsidRPr="0079014F">
        <w:rPr>
          <w:sz w:val="21"/>
        </w:rPr>
        <w:t>,</w:t>
      </w:r>
      <w:r w:rsidRPr="0079014F">
        <w:rPr>
          <w:rFonts w:hint="eastAsia"/>
          <w:sz w:val="21"/>
        </w:rPr>
        <w:t>带动机械传动系统实现运动</w:t>
      </w:r>
      <w:r w:rsidR="00946276">
        <w:rPr>
          <w:rFonts w:hint="eastAsia"/>
          <w:sz w:val="21"/>
        </w:rPr>
        <w:t>时</w:t>
      </w:r>
      <w:r w:rsidRPr="0079014F">
        <w:rPr>
          <w:rFonts w:hint="eastAsia"/>
          <w:sz w:val="21"/>
        </w:rPr>
        <w:t>，难以避免机电传动噪音。</w:t>
      </w:r>
      <w:r w:rsidR="00AA064E">
        <w:rPr>
          <w:rFonts w:hint="eastAsia"/>
          <w:sz w:val="21"/>
        </w:rPr>
        <w:t>（</w:t>
      </w:r>
      <w:r w:rsidR="00AA064E">
        <w:rPr>
          <w:rFonts w:hint="eastAsia"/>
          <w:sz w:val="21"/>
        </w:rPr>
        <w:t>2</w:t>
      </w:r>
      <w:r w:rsidR="00AA064E">
        <w:rPr>
          <w:rFonts w:hint="eastAsia"/>
          <w:sz w:val="21"/>
        </w:rPr>
        <w:t>）</w:t>
      </w:r>
      <w:r w:rsidRPr="0079014F">
        <w:rPr>
          <w:rFonts w:hint="eastAsia"/>
          <w:sz w:val="21"/>
        </w:rPr>
        <w:t>采用新型驱动材料，如形状记忆合金、离子聚合物等，难以兼顾驱动力与驱动形变，从而难以适应水下驱动的需求。如采用离子聚合物作为驱动材料，虽然所需驱动电压小，驱动频率大，但是驱动力和驱动功率较小，导致其工作推力较小，水下移动速度较慢</w:t>
      </w:r>
      <w:r w:rsidRPr="0079014F">
        <w:rPr>
          <w:sz w:val="21"/>
          <w:vertAlign w:val="superscript"/>
        </w:rPr>
        <w:t>[</w:t>
      </w:r>
      <w:r w:rsidR="009E23A0">
        <w:rPr>
          <w:sz w:val="21"/>
          <w:vertAlign w:val="superscript"/>
        </w:rPr>
        <w:t>9-11</w:t>
      </w:r>
      <w:r w:rsidRPr="0079014F">
        <w:rPr>
          <w:sz w:val="21"/>
          <w:vertAlign w:val="superscript"/>
        </w:rPr>
        <w:t>]</w:t>
      </w:r>
      <w:r w:rsidRPr="0079014F">
        <w:rPr>
          <w:rFonts w:hint="eastAsia"/>
          <w:sz w:val="21"/>
        </w:rPr>
        <w:t>。针对愈加复杂的水下环境，柔性软材料水下机器人成为新的研究方向，软材料水下机器人通常由弹性</w:t>
      </w:r>
      <w:r w:rsidR="00946276">
        <w:rPr>
          <w:rFonts w:hint="eastAsia"/>
          <w:sz w:val="21"/>
        </w:rPr>
        <w:t>高分子</w:t>
      </w:r>
      <w:r w:rsidRPr="0079014F">
        <w:rPr>
          <w:rFonts w:hint="eastAsia"/>
          <w:sz w:val="21"/>
        </w:rPr>
        <w:t>聚合物</w:t>
      </w:r>
      <w:r w:rsidRPr="0079014F">
        <w:rPr>
          <w:sz w:val="21"/>
          <w:vertAlign w:val="superscript"/>
        </w:rPr>
        <w:t>[</w:t>
      </w:r>
      <w:r w:rsidR="009E23A0">
        <w:rPr>
          <w:sz w:val="21"/>
          <w:vertAlign w:val="superscript"/>
        </w:rPr>
        <w:t>12</w:t>
      </w:r>
      <w:r w:rsidRPr="0079014F">
        <w:rPr>
          <w:sz w:val="21"/>
          <w:vertAlign w:val="superscript"/>
        </w:rPr>
        <w:t>]</w:t>
      </w:r>
      <w:r w:rsidRPr="0079014F">
        <w:rPr>
          <w:rFonts w:hint="eastAsia"/>
          <w:sz w:val="21"/>
        </w:rPr>
        <w:t>，如橡胶，硅胶等制成。软体机器人变形自由度多，可承受较大变形，柔顺性好</w:t>
      </w:r>
      <w:r w:rsidRPr="0079014F">
        <w:rPr>
          <w:sz w:val="21"/>
          <w:vertAlign w:val="superscript"/>
        </w:rPr>
        <w:t>[</w:t>
      </w:r>
      <w:r w:rsidR="009E23A0">
        <w:rPr>
          <w:sz w:val="21"/>
          <w:vertAlign w:val="superscript"/>
        </w:rPr>
        <w:t>13</w:t>
      </w:r>
      <w:r w:rsidRPr="0079014F">
        <w:rPr>
          <w:sz w:val="21"/>
          <w:vertAlign w:val="superscript"/>
        </w:rPr>
        <w:t>]</w:t>
      </w:r>
      <w:r w:rsidRPr="0079014F">
        <w:rPr>
          <w:rFonts w:hint="eastAsia"/>
          <w:sz w:val="21"/>
        </w:rPr>
        <w:t>，质量较轻，适合水下压强较大，环境复杂的特殊工况。气压驱动是水下软体机器人的主要驱动方式之一</w:t>
      </w:r>
      <w:r w:rsidR="009E23A0" w:rsidRPr="009E23A0">
        <w:rPr>
          <w:rFonts w:hint="eastAsia"/>
          <w:sz w:val="21"/>
          <w:vertAlign w:val="superscript"/>
        </w:rPr>
        <w:t>[</w:t>
      </w:r>
      <w:r w:rsidR="009E23A0" w:rsidRPr="009E23A0">
        <w:rPr>
          <w:sz w:val="21"/>
          <w:vertAlign w:val="superscript"/>
        </w:rPr>
        <w:t>14-16]</w:t>
      </w:r>
      <w:r w:rsidRPr="0079014F">
        <w:rPr>
          <w:rFonts w:hint="eastAsia"/>
          <w:sz w:val="21"/>
        </w:rPr>
        <w:t>，</w:t>
      </w:r>
      <w:r w:rsidR="00946276">
        <w:rPr>
          <w:rFonts w:hint="eastAsia"/>
          <w:sz w:val="21"/>
        </w:rPr>
        <w:t>其</w:t>
      </w:r>
      <w:r w:rsidRPr="0079014F">
        <w:rPr>
          <w:rFonts w:hint="eastAsia"/>
          <w:sz w:val="21"/>
        </w:rPr>
        <w:t>响应快速，输出力大</w:t>
      </w:r>
      <w:r w:rsidRPr="0079014F">
        <w:rPr>
          <w:sz w:val="21"/>
          <w:vertAlign w:val="superscript"/>
        </w:rPr>
        <w:t>[</w:t>
      </w:r>
      <w:r w:rsidR="009E23A0">
        <w:rPr>
          <w:sz w:val="21"/>
          <w:vertAlign w:val="superscript"/>
        </w:rPr>
        <w:t>17</w:t>
      </w:r>
      <w:r w:rsidRPr="0079014F">
        <w:rPr>
          <w:sz w:val="21"/>
          <w:vertAlign w:val="superscript"/>
        </w:rPr>
        <w:t>]</w:t>
      </w:r>
      <w:r w:rsidRPr="0079014F">
        <w:rPr>
          <w:rFonts w:hint="eastAsia"/>
          <w:sz w:val="21"/>
        </w:rPr>
        <w:t>，工作噪声小，不会影响水下生态环境，</w:t>
      </w:r>
      <w:bookmarkStart w:id="3" w:name="_Hlk50041722"/>
      <w:r w:rsidRPr="00D7134D">
        <w:rPr>
          <w:rFonts w:hint="eastAsia"/>
          <w:color w:val="FF0000"/>
          <w:sz w:val="21"/>
        </w:rPr>
        <w:t>但气压驱动软</w:t>
      </w:r>
      <w:r w:rsidRPr="00D7134D">
        <w:rPr>
          <w:rFonts w:hint="eastAsia"/>
          <w:color w:val="FF0000"/>
          <w:sz w:val="21"/>
        </w:rPr>
        <w:t>体机器人需要外带气泵及复杂的气路控制系统，</w:t>
      </w:r>
      <w:r w:rsidR="005A76D8" w:rsidRPr="00D7134D">
        <w:rPr>
          <w:rFonts w:hint="eastAsia"/>
          <w:color w:val="FF0000"/>
          <w:sz w:val="21"/>
        </w:rPr>
        <w:t>结构复杂且运动</w:t>
      </w:r>
      <w:r w:rsidR="00D7134D" w:rsidRPr="00D7134D">
        <w:rPr>
          <w:rFonts w:hint="eastAsia"/>
          <w:color w:val="FF0000"/>
          <w:sz w:val="21"/>
        </w:rPr>
        <w:t>时</w:t>
      </w:r>
      <w:r w:rsidR="005A76D8" w:rsidRPr="00D7134D">
        <w:rPr>
          <w:rFonts w:hint="eastAsia"/>
          <w:color w:val="FF0000"/>
          <w:sz w:val="21"/>
        </w:rPr>
        <w:t>受线缆约束，运动</w:t>
      </w:r>
      <w:r w:rsidR="00D7134D">
        <w:rPr>
          <w:rFonts w:hint="eastAsia"/>
          <w:color w:val="FF0000"/>
          <w:sz w:val="21"/>
        </w:rPr>
        <w:t>自由度低</w:t>
      </w:r>
      <w:r w:rsidR="005A76D8" w:rsidRPr="00D7134D">
        <w:rPr>
          <w:rFonts w:hint="eastAsia"/>
          <w:color w:val="FF0000"/>
          <w:sz w:val="21"/>
        </w:rPr>
        <w:t>。</w:t>
      </w:r>
    </w:p>
    <w:bookmarkEnd w:id="3"/>
    <w:p w14:paraId="3D7EF61D" w14:textId="5B621D87" w:rsidR="00C04D6A" w:rsidRPr="0079014F" w:rsidRDefault="00C04D6A" w:rsidP="00840F08">
      <w:pPr>
        <w:ind w:firstLineChars="200" w:firstLine="420"/>
        <w:textAlignment w:val="center"/>
        <w:rPr>
          <w:sz w:val="21"/>
        </w:rPr>
      </w:pPr>
      <w:r w:rsidRPr="0079014F">
        <w:rPr>
          <w:rFonts w:hint="eastAsia"/>
          <w:sz w:val="21"/>
        </w:rPr>
        <w:t>受</w:t>
      </w:r>
      <w:r w:rsidR="00946276">
        <w:rPr>
          <w:rFonts w:hint="eastAsia"/>
          <w:sz w:val="21"/>
        </w:rPr>
        <w:t>河鲀</w:t>
      </w:r>
      <w:r w:rsidR="00574AAE">
        <w:rPr>
          <w:rFonts w:hint="eastAsia"/>
          <w:sz w:val="21"/>
        </w:rPr>
        <w:t>应激防御时体型变化</w:t>
      </w:r>
      <w:r w:rsidRPr="0079014F">
        <w:rPr>
          <w:rFonts w:hint="eastAsia"/>
          <w:sz w:val="21"/>
        </w:rPr>
        <w:t>的启发，本文</w:t>
      </w:r>
      <w:r w:rsidRPr="00D7134D">
        <w:rPr>
          <w:rFonts w:hint="eastAsia"/>
          <w:sz w:val="21"/>
        </w:rPr>
        <w:t>提出了</w:t>
      </w:r>
      <w:r w:rsidR="00946276" w:rsidRPr="00D7134D">
        <w:rPr>
          <w:rFonts w:hint="eastAsia"/>
          <w:sz w:val="21"/>
        </w:rPr>
        <w:t>一种</w:t>
      </w:r>
      <w:r w:rsidRPr="00D7134D">
        <w:rPr>
          <w:rFonts w:hint="eastAsia"/>
          <w:sz w:val="21"/>
        </w:rPr>
        <w:t>新型的自带工质、可远程操控的液气相变驱动</w:t>
      </w:r>
      <w:r w:rsidR="00EA679E">
        <w:rPr>
          <w:rFonts w:hint="eastAsia"/>
          <w:sz w:val="21"/>
        </w:rPr>
        <w:t>方法</w:t>
      </w:r>
      <w:r w:rsidRPr="00D7134D">
        <w:rPr>
          <w:rFonts w:hint="eastAsia"/>
          <w:sz w:val="21"/>
        </w:rPr>
        <w:t>，设</w:t>
      </w:r>
      <w:r w:rsidRPr="0079014F">
        <w:rPr>
          <w:rFonts w:hint="eastAsia"/>
          <w:sz w:val="21"/>
        </w:rPr>
        <w:t>计并制造了一种</w:t>
      </w:r>
      <w:proofErr w:type="gramStart"/>
      <w:r w:rsidR="00921B77">
        <w:rPr>
          <w:rFonts w:hint="eastAsia"/>
          <w:sz w:val="21"/>
        </w:rPr>
        <w:t>基于</w:t>
      </w:r>
      <w:r w:rsidR="008D449D">
        <w:rPr>
          <w:rFonts w:hint="eastAsia"/>
          <w:sz w:val="21"/>
        </w:rPr>
        <w:t>液</w:t>
      </w:r>
      <w:proofErr w:type="gramEnd"/>
      <w:r w:rsidR="008D449D">
        <w:rPr>
          <w:rFonts w:hint="eastAsia"/>
          <w:sz w:val="21"/>
        </w:rPr>
        <w:t>气相变驱动</w:t>
      </w:r>
      <w:r w:rsidR="00921B77">
        <w:rPr>
          <w:rFonts w:hint="eastAsia"/>
          <w:sz w:val="21"/>
        </w:rPr>
        <w:t>的</w:t>
      </w:r>
      <w:r w:rsidRPr="0079014F">
        <w:rPr>
          <w:rFonts w:hint="eastAsia"/>
          <w:sz w:val="21"/>
        </w:rPr>
        <w:t>柔性</w:t>
      </w:r>
      <w:r w:rsidR="0072173D">
        <w:rPr>
          <w:rFonts w:hint="eastAsia"/>
          <w:sz w:val="21"/>
        </w:rPr>
        <w:t>水下</w:t>
      </w:r>
      <w:r w:rsidRPr="0079014F">
        <w:rPr>
          <w:rFonts w:hint="eastAsia"/>
          <w:sz w:val="21"/>
        </w:rPr>
        <w:t>悬停机器人，内设腔体并自带低沸点液气相变驱动液体，通过对</w:t>
      </w:r>
      <w:r w:rsidRPr="00844230">
        <w:rPr>
          <w:rFonts w:hint="eastAsia"/>
          <w:sz w:val="21"/>
        </w:rPr>
        <w:t>驱动液体加热</w:t>
      </w:r>
      <w:r w:rsidRPr="0079014F">
        <w:rPr>
          <w:rFonts w:hint="eastAsia"/>
          <w:sz w:val="21"/>
        </w:rPr>
        <w:t>使其部分汽化，产生的饱和蒸汽压作用在腔体内壁上，使柔性腔体膨胀从而使悬停机器人的体积发生变化，最终实现</w:t>
      </w:r>
      <w:r w:rsidR="00C1312E">
        <w:rPr>
          <w:rFonts w:hint="eastAsia"/>
          <w:sz w:val="21"/>
        </w:rPr>
        <w:t>悬停机器人</w:t>
      </w:r>
      <w:r w:rsidRPr="0079014F">
        <w:rPr>
          <w:rFonts w:hint="eastAsia"/>
          <w:sz w:val="21"/>
        </w:rPr>
        <w:t>的上浮下潜</w:t>
      </w:r>
      <w:r w:rsidR="00816C22">
        <w:rPr>
          <w:rFonts w:hint="eastAsia"/>
          <w:sz w:val="21"/>
        </w:rPr>
        <w:t>运动</w:t>
      </w:r>
      <w:r w:rsidR="004C4450">
        <w:rPr>
          <w:rFonts w:hint="eastAsia"/>
          <w:sz w:val="21"/>
        </w:rPr>
        <w:t>与定深悬停</w:t>
      </w:r>
      <w:r w:rsidRPr="0079014F">
        <w:rPr>
          <w:rFonts w:hint="eastAsia"/>
          <w:sz w:val="21"/>
        </w:rPr>
        <w:t>。悬停机器人工作功耗低且无噪音，大大降低了传统水下机器人机械驱动与传动导致的噪音与能量损失，</w:t>
      </w:r>
      <w:r w:rsidR="00946276">
        <w:rPr>
          <w:rFonts w:hint="eastAsia"/>
          <w:sz w:val="21"/>
        </w:rPr>
        <w:t>同时</w:t>
      </w:r>
      <w:r w:rsidRPr="0079014F">
        <w:rPr>
          <w:rFonts w:hint="eastAsia"/>
          <w:sz w:val="21"/>
        </w:rPr>
        <w:t>自带工质，体积小质量轻，适合复杂的水下工作环境。</w:t>
      </w:r>
    </w:p>
    <w:p w14:paraId="4AB47ED7" w14:textId="77777777" w:rsidR="00C04D6A" w:rsidRPr="0079014F" w:rsidRDefault="00702412" w:rsidP="00840F08">
      <w:pPr>
        <w:textAlignment w:val="center"/>
        <w:rPr>
          <w:rFonts w:ascii="宋体" w:hAnsi="宋体"/>
          <w:sz w:val="28"/>
          <w:szCs w:val="28"/>
        </w:rPr>
      </w:pPr>
      <w:r w:rsidRPr="0079014F">
        <w:rPr>
          <w:rFonts w:ascii="宋体" w:hAnsi="宋体"/>
          <w:sz w:val="28"/>
          <w:szCs w:val="28"/>
        </w:rPr>
        <w:t xml:space="preserve">1  </w:t>
      </w:r>
      <w:r w:rsidR="00C04D6A" w:rsidRPr="0079014F">
        <w:rPr>
          <w:rFonts w:ascii="宋体" w:hAnsi="宋体" w:hint="eastAsia"/>
          <w:sz w:val="28"/>
          <w:szCs w:val="28"/>
        </w:rPr>
        <w:t>悬停机器人原理设计</w:t>
      </w:r>
    </w:p>
    <w:p w14:paraId="0972E2D0" w14:textId="1DA98768" w:rsidR="00C04D6A" w:rsidRPr="0079014F" w:rsidRDefault="00C04D6A" w:rsidP="00840F08">
      <w:pPr>
        <w:spacing w:beforeLines="50" w:before="156"/>
        <w:textAlignment w:val="center"/>
        <w:rPr>
          <w:rFonts w:ascii="黑体" w:eastAsia="黑体" w:hAnsi="黑体"/>
          <w:sz w:val="21"/>
        </w:rPr>
      </w:pPr>
      <w:r w:rsidRPr="0079014F">
        <w:rPr>
          <w:rFonts w:ascii="黑体" w:eastAsia="黑体" w:hAnsi="黑体"/>
          <w:sz w:val="21"/>
        </w:rPr>
        <w:t>1.</w:t>
      </w:r>
      <w:r w:rsidR="00702412" w:rsidRPr="0079014F">
        <w:rPr>
          <w:rFonts w:ascii="黑体" w:eastAsia="黑体" w:hAnsi="黑体"/>
          <w:sz w:val="21"/>
        </w:rPr>
        <w:t xml:space="preserve">1  </w:t>
      </w:r>
      <w:r w:rsidRPr="0079014F">
        <w:rPr>
          <w:rFonts w:ascii="黑体" w:eastAsia="黑体" w:hAnsi="黑体" w:hint="eastAsia"/>
          <w:sz w:val="21"/>
        </w:rPr>
        <w:t>悬停机器人</w:t>
      </w:r>
      <w:r w:rsidR="00844230">
        <w:rPr>
          <w:rFonts w:ascii="黑体" w:eastAsia="黑体" w:hAnsi="黑体" w:hint="eastAsia"/>
          <w:sz w:val="21"/>
        </w:rPr>
        <w:t>结构</w:t>
      </w:r>
      <w:r w:rsidRPr="0079014F">
        <w:rPr>
          <w:rFonts w:ascii="黑体" w:eastAsia="黑体" w:hAnsi="黑体" w:hint="eastAsia"/>
          <w:sz w:val="21"/>
        </w:rPr>
        <w:t>设计</w:t>
      </w:r>
    </w:p>
    <w:p w14:paraId="1773FDD6" w14:textId="5FA5309D" w:rsidR="00C04D6A" w:rsidRPr="0079014F" w:rsidRDefault="00D5482D" w:rsidP="00840F08">
      <w:pPr>
        <w:ind w:firstLineChars="200" w:firstLine="420"/>
        <w:textAlignment w:val="center"/>
        <w:rPr>
          <w:sz w:val="21"/>
        </w:rPr>
      </w:pPr>
      <w:r>
        <w:rPr>
          <w:rFonts w:hint="eastAsia"/>
          <w:sz w:val="21"/>
        </w:rPr>
        <w:t>河鲀</w:t>
      </w:r>
      <w:r w:rsidR="00C04D6A" w:rsidRPr="0079014F">
        <w:rPr>
          <w:rFonts w:hint="eastAsia"/>
          <w:sz w:val="21"/>
        </w:rPr>
        <w:t>体形浑圆，在水中可以灵活旋转，但是其在水中游动主要依靠胸鳍的推动，移动速度较慢，很容易成为捕食目标。因此，</w:t>
      </w:r>
      <w:r>
        <w:rPr>
          <w:rFonts w:hint="eastAsia"/>
          <w:sz w:val="21"/>
        </w:rPr>
        <w:t>河鲀</w:t>
      </w:r>
      <w:r w:rsidR="00C04D6A" w:rsidRPr="0079014F">
        <w:rPr>
          <w:rFonts w:hint="eastAsia"/>
          <w:sz w:val="21"/>
        </w:rPr>
        <w:t>进化出了一种与一般鱼类迥然不同的防御机制：在</w:t>
      </w:r>
      <w:r w:rsidR="00AA064E">
        <w:rPr>
          <w:rFonts w:hint="eastAsia"/>
          <w:sz w:val="21"/>
        </w:rPr>
        <w:t>受</w:t>
      </w:r>
      <w:r w:rsidR="00C04D6A" w:rsidRPr="0079014F">
        <w:rPr>
          <w:rFonts w:hint="eastAsia"/>
          <w:sz w:val="21"/>
        </w:rPr>
        <w:t>到威胁时，会将大量空气或水吸入其极具弹性的胃中，短时间内使体型膨胀数倍从而吓退捕食者。</w:t>
      </w:r>
      <w:r w:rsidR="00921B77">
        <w:rPr>
          <w:rFonts w:hint="eastAsia"/>
          <w:sz w:val="21"/>
        </w:rPr>
        <w:t>本文</w:t>
      </w:r>
      <w:r w:rsidR="00C04D6A" w:rsidRPr="0079014F">
        <w:rPr>
          <w:rFonts w:hint="eastAsia"/>
          <w:sz w:val="21"/>
        </w:rPr>
        <w:t>受</w:t>
      </w:r>
      <w:r>
        <w:rPr>
          <w:rFonts w:hint="eastAsia"/>
          <w:sz w:val="21"/>
        </w:rPr>
        <w:t>河鲀</w:t>
      </w:r>
      <w:r w:rsidR="00921B77">
        <w:rPr>
          <w:rFonts w:hint="eastAsia"/>
          <w:sz w:val="21"/>
        </w:rPr>
        <w:t>应激</w:t>
      </w:r>
      <w:r w:rsidR="00C04D6A" w:rsidRPr="0079014F">
        <w:rPr>
          <w:rFonts w:hint="eastAsia"/>
          <w:sz w:val="21"/>
        </w:rPr>
        <w:t>防御时体型变化</w:t>
      </w:r>
      <w:r w:rsidR="00E4666C">
        <w:rPr>
          <w:rFonts w:hint="eastAsia"/>
          <w:sz w:val="21"/>
        </w:rPr>
        <w:t>的</w:t>
      </w:r>
      <w:r w:rsidR="00C04D6A" w:rsidRPr="0079014F">
        <w:rPr>
          <w:rFonts w:hint="eastAsia"/>
          <w:sz w:val="21"/>
        </w:rPr>
        <w:t>启发，设计了一种</w:t>
      </w:r>
      <w:proofErr w:type="gramStart"/>
      <w:r w:rsidR="00E4666C">
        <w:rPr>
          <w:rFonts w:hint="eastAsia"/>
          <w:sz w:val="21"/>
        </w:rPr>
        <w:t>基于</w:t>
      </w:r>
      <w:r w:rsidR="008D449D">
        <w:rPr>
          <w:rFonts w:hint="eastAsia"/>
          <w:sz w:val="21"/>
        </w:rPr>
        <w:t>液</w:t>
      </w:r>
      <w:proofErr w:type="gramEnd"/>
      <w:r w:rsidR="008D449D">
        <w:rPr>
          <w:rFonts w:hint="eastAsia"/>
          <w:sz w:val="21"/>
        </w:rPr>
        <w:t>气相变驱动</w:t>
      </w:r>
      <w:r w:rsidR="00E4666C">
        <w:rPr>
          <w:rFonts w:hint="eastAsia"/>
          <w:sz w:val="21"/>
        </w:rPr>
        <w:t>的</w:t>
      </w:r>
      <w:r w:rsidR="00C04D6A" w:rsidRPr="0079014F">
        <w:rPr>
          <w:rFonts w:hint="eastAsia"/>
          <w:sz w:val="21"/>
        </w:rPr>
        <w:t>柔性</w:t>
      </w:r>
      <w:r w:rsidR="0072173D">
        <w:rPr>
          <w:rFonts w:hint="eastAsia"/>
          <w:sz w:val="21"/>
        </w:rPr>
        <w:t>水下</w:t>
      </w:r>
      <w:r w:rsidR="00C04D6A" w:rsidRPr="0079014F">
        <w:rPr>
          <w:rFonts w:hint="eastAsia"/>
          <w:sz w:val="21"/>
        </w:rPr>
        <w:t>悬停机器人。悬停机器人</w:t>
      </w:r>
      <w:r w:rsidR="005E285B">
        <w:rPr>
          <w:rFonts w:hint="eastAsia"/>
          <w:sz w:val="21"/>
        </w:rPr>
        <w:t>基体</w:t>
      </w:r>
      <w:r w:rsidR="00C04D6A" w:rsidRPr="0079014F">
        <w:rPr>
          <w:rFonts w:hint="eastAsia"/>
          <w:sz w:val="21"/>
        </w:rPr>
        <w:t>由柔性硅橡胶材料制成，外形仿照</w:t>
      </w:r>
      <w:r>
        <w:rPr>
          <w:rFonts w:hint="eastAsia"/>
          <w:sz w:val="21"/>
        </w:rPr>
        <w:t>河鲀</w:t>
      </w:r>
      <w:r w:rsidR="00C04D6A" w:rsidRPr="0079014F">
        <w:rPr>
          <w:rFonts w:hint="eastAsia"/>
          <w:sz w:val="21"/>
        </w:rPr>
        <w:t>设计，</w:t>
      </w:r>
      <w:r w:rsidR="00C1312E">
        <w:rPr>
          <w:rFonts w:hint="eastAsia"/>
          <w:sz w:val="21"/>
        </w:rPr>
        <w:t>外部</w:t>
      </w:r>
      <w:r w:rsidR="00C04D6A" w:rsidRPr="0079014F">
        <w:rPr>
          <w:rFonts w:hint="eastAsia"/>
          <w:sz w:val="21"/>
        </w:rPr>
        <w:t>呈流线型；基体内</w:t>
      </w:r>
      <w:r w:rsidR="00C04D6A" w:rsidRPr="00943A76">
        <w:rPr>
          <w:rFonts w:hint="eastAsia"/>
          <w:sz w:val="21"/>
        </w:rPr>
        <w:t>预设一腔体</w:t>
      </w:r>
      <w:r w:rsidR="00C04D6A" w:rsidRPr="0079014F">
        <w:rPr>
          <w:rFonts w:hint="eastAsia"/>
          <w:sz w:val="21"/>
        </w:rPr>
        <w:t>封装有低沸点驱动液体</w:t>
      </w:r>
      <w:r w:rsidR="00C1312E">
        <w:rPr>
          <w:rFonts w:hint="eastAsia"/>
          <w:sz w:val="21"/>
        </w:rPr>
        <w:t>，</w:t>
      </w:r>
      <w:r w:rsidR="00C04D6A" w:rsidRPr="0079014F">
        <w:rPr>
          <w:rFonts w:hint="eastAsia"/>
          <w:sz w:val="21"/>
        </w:rPr>
        <w:t>并设有温控装置，主要结构如图</w:t>
      </w:r>
      <w:r w:rsidR="00C04D6A" w:rsidRPr="0079014F">
        <w:rPr>
          <w:sz w:val="21"/>
        </w:rPr>
        <w:t>1</w:t>
      </w:r>
      <w:r w:rsidR="00C04D6A" w:rsidRPr="0079014F">
        <w:rPr>
          <w:rFonts w:hint="eastAsia"/>
          <w:sz w:val="21"/>
        </w:rPr>
        <w:t>所示。</w:t>
      </w:r>
    </w:p>
    <w:p w14:paraId="57DDBE07" w14:textId="77777777" w:rsidR="0091311E" w:rsidRPr="0079014F" w:rsidRDefault="00193ED8" w:rsidP="000C7946">
      <w:pPr>
        <w:jc w:val="center"/>
        <w:textAlignment w:val="center"/>
        <w:rPr>
          <w:sz w:val="21"/>
        </w:rPr>
      </w:pPr>
      <w:r w:rsidRPr="0046368D">
        <w:rPr>
          <w:noProof/>
          <w:sz w:val="21"/>
        </w:rPr>
        <w:drawing>
          <wp:inline distT="0" distB="0" distL="0" distR="0" wp14:anchorId="5D552636" wp14:editId="26A7D0FE">
            <wp:extent cx="2880360" cy="17792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360" cy="1779270"/>
                    </a:xfrm>
                    <a:prstGeom prst="rect">
                      <a:avLst/>
                    </a:prstGeom>
                    <a:noFill/>
                    <a:ln>
                      <a:noFill/>
                    </a:ln>
                  </pic:spPr>
                </pic:pic>
              </a:graphicData>
            </a:graphic>
          </wp:inline>
        </w:drawing>
      </w:r>
    </w:p>
    <w:p w14:paraId="70CFF0BA" w14:textId="0AA9F12C" w:rsidR="0091311E" w:rsidRPr="0079014F" w:rsidRDefault="0091311E" w:rsidP="00840F08">
      <w:pPr>
        <w:jc w:val="center"/>
        <w:textAlignment w:val="center"/>
        <w:rPr>
          <w:sz w:val="18"/>
          <w:szCs w:val="20"/>
        </w:rPr>
      </w:pPr>
      <w:r w:rsidRPr="0079014F">
        <w:rPr>
          <w:rFonts w:hint="eastAsia"/>
          <w:sz w:val="18"/>
          <w:szCs w:val="20"/>
        </w:rPr>
        <w:t>图</w:t>
      </w:r>
      <w:r w:rsidRPr="0079014F">
        <w:rPr>
          <w:sz w:val="18"/>
          <w:szCs w:val="20"/>
        </w:rPr>
        <w:t xml:space="preserve">1 </w:t>
      </w:r>
      <w:r w:rsidR="002D06E8">
        <w:rPr>
          <w:rFonts w:hint="eastAsia"/>
          <w:sz w:val="18"/>
          <w:szCs w:val="20"/>
        </w:rPr>
        <w:t>悬停机器人结构及</w:t>
      </w:r>
      <w:r w:rsidRPr="0079014F">
        <w:rPr>
          <w:rFonts w:hint="eastAsia"/>
          <w:sz w:val="18"/>
          <w:szCs w:val="20"/>
        </w:rPr>
        <w:t>驱动原理</w:t>
      </w:r>
    </w:p>
    <w:p w14:paraId="7452F5C5" w14:textId="3A88B5E5" w:rsidR="00C04D6A" w:rsidRPr="0079014F" w:rsidRDefault="00C04D6A" w:rsidP="00840F08">
      <w:pPr>
        <w:ind w:firstLineChars="200" w:firstLine="420"/>
        <w:textAlignment w:val="center"/>
        <w:rPr>
          <w:sz w:val="21"/>
        </w:rPr>
      </w:pPr>
      <w:r w:rsidRPr="0079014F">
        <w:rPr>
          <w:rFonts w:hint="eastAsia"/>
          <w:sz w:val="21"/>
        </w:rPr>
        <w:t>悬停机器人通过内部的温控装置使内腔封装的低沸点驱动液体发生液</w:t>
      </w:r>
      <w:r w:rsidR="00E54FE7">
        <w:rPr>
          <w:rFonts w:hint="eastAsia"/>
          <w:sz w:val="21"/>
        </w:rPr>
        <w:t>气</w:t>
      </w:r>
      <w:r w:rsidRPr="0079014F">
        <w:rPr>
          <w:rFonts w:hint="eastAsia"/>
          <w:sz w:val="21"/>
        </w:rPr>
        <w:t>相变，在液气相</w:t>
      </w:r>
      <w:proofErr w:type="gramStart"/>
      <w:r w:rsidRPr="0079014F">
        <w:rPr>
          <w:rFonts w:hint="eastAsia"/>
          <w:sz w:val="21"/>
        </w:rPr>
        <w:t>变过程</w:t>
      </w:r>
      <w:proofErr w:type="gramEnd"/>
      <w:r w:rsidRPr="0079014F">
        <w:rPr>
          <w:rFonts w:hint="eastAsia"/>
          <w:sz w:val="21"/>
        </w:rPr>
        <w:t>中产生的饱和蒸气压作用在柔性腔体内壁上，使整个基体体积发生明显变化，从而改变其浮力。当驱动温度升高，驱动液体部分汽化，作用在内壁上的饱和蒸气压增大，</w:t>
      </w:r>
      <w:r w:rsidR="00C1312E">
        <w:rPr>
          <w:rFonts w:hint="eastAsia"/>
          <w:sz w:val="21"/>
        </w:rPr>
        <w:t>悬停</w:t>
      </w:r>
      <w:r w:rsidRPr="0079014F">
        <w:rPr>
          <w:rFonts w:hint="eastAsia"/>
          <w:sz w:val="21"/>
        </w:rPr>
        <w:t>机器人膨胀</w:t>
      </w:r>
      <w:r w:rsidR="00C1312E">
        <w:rPr>
          <w:rFonts w:hint="eastAsia"/>
          <w:sz w:val="21"/>
        </w:rPr>
        <w:t>，</w:t>
      </w:r>
      <w:r w:rsidRPr="0079014F">
        <w:rPr>
          <w:rFonts w:hint="eastAsia"/>
          <w:sz w:val="21"/>
        </w:rPr>
        <w:t>体积增大从而浮力增大；当驱动温度降低，部分气体液化，作用在内壁上的饱</w:t>
      </w:r>
      <w:r w:rsidRPr="0079014F">
        <w:rPr>
          <w:rFonts w:hint="eastAsia"/>
          <w:sz w:val="21"/>
        </w:rPr>
        <w:lastRenderedPageBreak/>
        <w:t>和蒸气压减小，</w:t>
      </w:r>
      <w:r w:rsidR="00574AAE">
        <w:rPr>
          <w:rFonts w:hint="eastAsia"/>
          <w:sz w:val="21"/>
        </w:rPr>
        <w:t>悬停</w:t>
      </w:r>
      <w:r w:rsidRPr="0079014F">
        <w:rPr>
          <w:rFonts w:hint="eastAsia"/>
          <w:sz w:val="21"/>
        </w:rPr>
        <w:t>机器人收缩</w:t>
      </w:r>
      <w:r w:rsidR="00C1312E">
        <w:rPr>
          <w:rFonts w:hint="eastAsia"/>
          <w:sz w:val="21"/>
        </w:rPr>
        <w:t>，</w:t>
      </w:r>
      <w:r w:rsidRPr="0079014F">
        <w:rPr>
          <w:rFonts w:hint="eastAsia"/>
          <w:sz w:val="21"/>
        </w:rPr>
        <w:t>体积减小从而浮力减小，整个过程与</w:t>
      </w:r>
      <w:r w:rsidR="00D5482D">
        <w:rPr>
          <w:rFonts w:hint="eastAsia"/>
          <w:sz w:val="21"/>
        </w:rPr>
        <w:t>河鲀</w:t>
      </w:r>
      <w:r w:rsidRPr="0079014F">
        <w:rPr>
          <w:rFonts w:hint="eastAsia"/>
          <w:sz w:val="21"/>
        </w:rPr>
        <w:t>防御时吸排水</w:t>
      </w:r>
      <w:r w:rsidR="00C1312E">
        <w:rPr>
          <w:rFonts w:hint="eastAsia"/>
          <w:sz w:val="21"/>
        </w:rPr>
        <w:t>时</w:t>
      </w:r>
      <w:r w:rsidRPr="0079014F">
        <w:rPr>
          <w:rFonts w:hint="eastAsia"/>
          <w:sz w:val="21"/>
        </w:rPr>
        <w:t>体积变化的过程类似。</w:t>
      </w:r>
    </w:p>
    <w:p w14:paraId="2DAB7D7B" w14:textId="77777777" w:rsidR="00C04D6A" w:rsidRPr="0079014F" w:rsidRDefault="00C04D6A" w:rsidP="00840F08">
      <w:pPr>
        <w:spacing w:beforeLines="50" w:before="156"/>
        <w:textAlignment w:val="center"/>
        <w:rPr>
          <w:rFonts w:ascii="黑体" w:eastAsia="黑体" w:hAnsi="黑体"/>
          <w:sz w:val="21"/>
        </w:rPr>
      </w:pPr>
      <w:r w:rsidRPr="0079014F">
        <w:rPr>
          <w:rFonts w:ascii="黑体" w:eastAsia="黑体" w:hAnsi="黑体"/>
          <w:sz w:val="21"/>
        </w:rPr>
        <w:t>1.</w:t>
      </w:r>
      <w:r w:rsidR="00702412" w:rsidRPr="0079014F">
        <w:rPr>
          <w:rFonts w:ascii="黑体" w:eastAsia="黑体" w:hAnsi="黑体"/>
          <w:sz w:val="21"/>
        </w:rPr>
        <w:t xml:space="preserve">2  </w:t>
      </w:r>
      <w:r w:rsidRPr="0079014F">
        <w:rPr>
          <w:rFonts w:ascii="黑体" w:eastAsia="黑体" w:hAnsi="黑体" w:hint="eastAsia"/>
          <w:sz w:val="21"/>
        </w:rPr>
        <w:t>液气相变驱动原理</w:t>
      </w:r>
    </w:p>
    <w:p w14:paraId="26F9955A" w14:textId="6AAE4C3D" w:rsidR="00C04D6A" w:rsidRPr="0079014F" w:rsidRDefault="00EA679E" w:rsidP="00840F08">
      <w:pPr>
        <w:ind w:firstLineChars="200" w:firstLine="420"/>
        <w:textAlignment w:val="center"/>
        <w:rPr>
          <w:sz w:val="21"/>
        </w:rPr>
      </w:pPr>
      <w:bookmarkStart w:id="4" w:name="_Hlk50041938"/>
      <w:r>
        <w:rPr>
          <w:rFonts w:hint="eastAsia"/>
          <w:color w:val="FF0000"/>
          <w:sz w:val="21"/>
        </w:rPr>
        <w:t>悬停机器人由柔性基体与低沸点驱动材料构成。</w:t>
      </w:r>
      <w:r w:rsidR="00C04D6A" w:rsidRPr="00EA679E">
        <w:rPr>
          <w:rFonts w:hint="eastAsia"/>
          <w:color w:val="FF0000"/>
          <w:sz w:val="21"/>
        </w:rPr>
        <w:t>在</w:t>
      </w:r>
      <w:r>
        <w:rPr>
          <w:rFonts w:hint="eastAsia"/>
          <w:color w:val="FF0000"/>
          <w:sz w:val="21"/>
        </w:rPr>
        <w:t>基</w:t>
      </w:r>
      <w:r w:rsidRPr="00EA679E">
        <w:rPr>
          <w:rFonts w:hint="eastAsia"/>
          <w:color w:val="FF0000"/>
          <w:sz w:val="21"/>
        </w:rPr>
        <w:t>体</w:t>
      </w:r>
      <w:r w:rsidR="00C04D6A" w:rsidRPr="00EA679E">
        <w:rPr>
          <w:rFonts w:hint="eastAsia"/>
          <w:color w:val="FF0000"/>
          <w:sz w:val="21"/>
        </w:rPr>
        <w:t>内部封装</w:t>
      </w:r>
      <w:r w:rsidRPr="00EA679E">
        <w:rPr>
          <w:rFonts w:hint="eastAsia"/>
          <w:color w:val="FF0000"/>
          <w:sz w:val="21"/>
        </w:rPr>
        <w:t>有</w:t>
      </w:r>
      <w:r w:rsidR="00C04D6A" w:rsidRPr="00EA679E">
        <w:rPr>
          <w:rFonts w:hint="eastAsia"/>
          <w:color w:val="FF0000"/>
          <w:sz w:val="21"/>
        </w:rPr>
        <w:t>低沸点</w:t>
      </w:r>
      <w:r w:rsidR="00C4696C" w:rsidRPr="00EA679E">
        <w:rPr>
          <w:rFonts w:hint="eastAsia"/>
          <w:color w:val="FF0000"/>
          <w:sz w:val="21"/>
        </w:rPr>
        <w:t>驱动</w:t>
      </w:r>
      <w:r w:rsidR="00C04D6A" w:rsidRPr="00EA679E">
        <w:rPr>
          <w:rFonts w:hint="eastAsia"/>
          <w:color w:val="FF0000"/>
          <w:sz w:val="21"/>
        </w:rPr>
        <w:t>液体，通过加热驱动液体使部分液体汽化</w:t>
      </w:r>
      <w:r w:rsidRPr="00EA679E">
        <w:rPr>
          <w:rFonts w:hint="eastAsia"/>
          <w:color w:val="FF0000"/>
          <w:sz w:val="21"/>
        </w:rPr>
        <w:t>，</w:t>
      </w:r>
      <w:r w:rsidR="00C04D6A" w:rsidRPr="00EA679E">
        <w:rPr>
          <w:rFonts w:hint="eastAsia"/>
          <w:color w:val="FF0000"/>
          <w:sz w:val="21"/>
        </w:rPr>
        <w:t>驱动液体汽化后产生的饱和蒸汽</w:t>
      </w:r>
      <w:r>
        <w:rPr>
          <w:rFonts w:hint="eastAsia"/>
          <w:color w:val="FF0000"/>
          <w:sz w:val="21"/>
        </w:rPr>
        <w:t>压</w:t>
      </w:r>
      <w:r w:rsidR="00C04D6A" w:rsidRPr="00EA679E">
        <w:rPr>
          <w:rFonts w:hint="eastAsia"/>
          <w:color w:val="FF0000"/>
          <w:sz w:val="21"/>
        </w:rPr>
        <w:t>作用在柔性腔体内壁上使其膨胀，悬停机器人的体积</w:t>
      </w:r>
      <w:r w:rsidRPr="00EA679E">
        <w:rPr>
          <w:rFonts w:hint="eastAsia"/>
          <w:color w:val="FF0000"/>
          <w:sz w:val="21"/>
        </w:rPr>
        <w:t>发生</w:t>
      </w:r>
      <w:r w:rsidR="00C04D6A" w:rsidRPr="00EA679E">
        <w:rPr>
          <w:rFonts w:hint="eastAsia"/>
          <w:color w:val="FF0000"/>
          <w:sz w:val="21"/>
        </w:rPr>
        <w:t>变化从而改变</w:t>
      </w:r>
      <w:r w:rsidR="005E285B" w:rsidRPr="00EA679E">
        <w:rPr>
          <w:rFonts w:hint="eastAsia"/>
          <w:color w:val="FF0000"/>
          <w:sz w:val="21"/>
        </w:rPr>
        <w:t>其</w:t>
      </w:r>
      <w:r w:rsidR="00C04D6A" w:rsidRPr="00EA679E">
        <w:rPr>
          <w:rFonts w:hint="eastAsia"/>
          <w:color w:val="FF0000"/>
          <w:sz w:val="21"/>
        </w:rPr>
        <w:t>浮力，最终实现上浮下潜</w:t>
      </w:r>
      <w:r w:rsidR="005E4E80" w:rsidRPr="00EA679E">
        <w:rPr>
          <w:rFonts w:hint="eastAsia"/>
          <w:color w:val="FF0000"/>
          <w:sz w:val="21"/>
        </w:rPr>
        <w:t>运动与定深悬停</w:t>
      </w:r>
      <w:r w:rsidR="00C04D6A" w:rsidRPr="00EA679E">
        <w:rPr>
          <w:rFonts w:hint="eastAsia"/>
          <w:color w:val="FF0000"/>
          <w:sz w:val="21"/>
        </w:rPr>
        <w:t>，</w:t>
      </w:r>
      <w:bookmarkEnd w:id="4"/>
      <w:r w:rsidR="00C04D6A" w:rsidRPr="0079014F">
        <w:rPr>
          <w:rFonts w:hint="eastAsia"/>
          <w:sz w:val="21"/>
        </w:rPr>
        <w:t>驱动原理如图</w:t>
      </w:r>
      <w:r w:rsidR="00C04D6A" w:rsidRPr="0079014F">
        <w:rPr>
          <w:sz w:val="21"/>
        </w:rPr>
        <w:t>1</w:t>
      </w:r>
      <w:r w:rsidR="00C04D6A" w:rsidRPr="0079014F">
        <w:rPr>
          <w:rFonts w:hint="eastAsia"/>
          <w:sz w:val="21"/>
        </w:rPr>
        <w:t>所示。</w:t>
      </w:r>
    </w:p>
    <w:p w14:paraId="4FE363FA" w14:textId="0A2C1B6C" w:rsidR="00BC677F" w:rsidRPr="00BC677F" w:rsidRDefault="00C04D6A" w:rsidP="00BC677F">
      <w:pPr>
        <w:ind w:firstLineChars="200" w:firstLine="420"/>
        <w:textAlignment w:val="center"/>
        <w:rPr>
          <w:sz w:val="21"/>
        </w:rPr>
      </w:pPr>
      <w:r w:rsidRPr="0079014F">
        <w:rPr>
          <w:rFonts w:hint="eastAsia"/>
          <w:sz w:val="21"/>
        </w:rPr>
        <w:t>当</w:t>
      </w:r>
      <w:r w:rsidR="00D2193F">
        <w:rPr>
          <w:rFonts w:hint="eastAsia"/>
          <w:sz w:val="21"/>
        </w:rPr>
        <w:t>驱动温度</w:t>
      </w:r>
      <w:r w:rsidRPr="0079014F">
        <w:rPr>
          <w:rFonts w:hint="eastAsia"/>
          <w:sz w:val="21"/>
        </w:rPr>
        <w:t>超过</w:t>
      </w:r>
      <w:r w:rsidR="00D2193F">
        <w:rPr>
          <w:rFonts w:hint="eastAsia"/>
          <w:sz w:val="21"/>
        </w:rPr>
        <w:t>驱动液体</w:t>
      </w:r>
      <w:r w:rsidRPr="0079014F">
        <w:rPr>
          <w:rFonts w:hint="eastAsia"/>
          <w:sz w:val="21"/>
        </w:rPr>
        <w:t>沸点时，</w:t>
      </w:r>
      <w:r w:rsidR="00D2193F">
        <w:rPr>
          <w:rFonts w:hint="eastAsia"/>
          <w:sz w:val="21"/>
        </w:rPr>
        <w:t>驱动</w:t>
      </w:r>
      <w:r w:rsidRPr="0079014F">
        <w:rPr>
          <w:rFonts w:hint="eastAsia"/>
          <w:sz w:val="21"/>
        </w:rPr>
        <w:t>液体吸热并部分汽化，在</w:t>
      </w:r>
      <w:r w:rsidR="0091311E" w:rsidRPr="0079014F">
        <w:rPr>
          <w:rFonts w:hint="eastAsia"/>
          <w:sz w:val="21"/>
        </w:rPr>
        <w:t>驱动温度</w:t>
      </w:r>
      <w:r w:rsidR="00D2193F">
        <w:rPr>
          <w:rFonts w:hint="eastAsia"/>
          <w:sz w:val="21"/>
        </w:rPr>
        <w:t>一定时</w:t>
      </w:r>
      <w:r w:rsidRPr="0079014F">
        <w:rPr>
          <w:rFonts w:hint="eastAsia"/>
          <w:sz w:val="21"/>
        </w:rPr>
        <w:t>，液相与气相保持平衡，液气相</w:t>
      </w:r>
      <w:proofErr w:type="gramStart"/>
      <w:r w:rsidRPr="0079014F">
        <w:rPr>
          <w:rFonts w:hint="eastAsia"/>
          <w:sz w:val="21"/>
        </w:rPr>
        <w:t>变处于</w:t>
      </w:r>
      <w:proofErr w:type="gramEnd"/>
      <w:r w:rsidRPr="0079014F">
        <w:rPr>
          <w:rFonts w:hint="eastAsia"/>
          <w:sz w:val="21"/>
        </w:rPr>
        <w:t>动态平衡。在平衡状态下，作用在柔性腔体内壁上的压强为驱动材料在该温度下的饱和蒸气压</w:t>
      </w:r>
      <w:r w:rsidRPr="0079014F">
        <w:rPr>
          <w:i/>
          <w:iCs/>
          <w:sz w:val="21"/>
        </w:rPr>
        <w:t>P</w:t>
      </w:r>
      <w:r w:rsidRPr="00B9538E">
        <w:rPr>
          <w:iCs/>
          <w:sz w:val="21"/>
          <w:vertAlign w:val="subscript"/>
        </w:rPr>
        <w:t>s</w:t>
      </w:r>
      <w:r w:rsidRPr="0079014F">
        <w:rPr>
          <w:rFonts w:hint="eastAsia"/>
          <w:sz w:val="21"/>
        </w:rPr>
        <w:t>。饱和蒸气压是</w:t>
      </w:r>
      <w:r w:rsidR="0091311E" w:rsidRPr="0079014F">
        <w:rPr>
          <w:rFonts w:hint="eastAsia"/>
          <w:sz w:val="21"/>
        </w:rPr>
        <w:t>指</w:t>
      </w:r>
      <w:r w:rsidRPr="0079014F">
        <w:rPr>
          <w:rFonts w:hint="eastAsia"/>
          <w:sz w:val="21"/>
        </w:rPr>
        <w:t>在密闭环境中，特定温度下，与液体处于相平衡的</w:t>
      </w:r>
      <w:r w:rsidR="009A73F2">
        <w:rPr>
          <w:rFonts w:hint="eastAsia"/>
          <w:sz w:val="21"/>
        </w:rPr>
        <w:t>蒸汽</w:t>
      </w:r>
      <w:r w:rsidRPr="0079014F">
        <w:rPr>
          <w:rFonts w:hint="eastAsia"/>
          <w:sz w:val="21"/>
        </w:rPr>
        <w:t>所具有的压强。驱动液体的饱和蒸气压</w:t>
      </w:r>
      <w:r w:rsidRPr="0079014F">
        <w:rPr>
          <w:i/>
          <w:iCs/>
          <w:sz w:val="21"/>
        </w:rPr>
        <w:t>P</w:t>
      </w:r>
      <w:r w:rsidRPr="00B9538E">
        <w:rPr>
          <w:iCs/>
          <w:sz w:val="21"/>
          <w:vertAlign w:val="subscript"/>
        </w:rPr>
        <w:t>s</w:t>
      </w:r>
      <w:r w:rsidRPr="0079014F">
        <w:rPr>
          <w:rFonts w:hint="eastAsia"/>
          <w:sz w:val="21"/>
        </w:rPr>
        <w:t>表示为</w:t>
      </w:r>
      <w:r w:rsidR="00754AE7" w:rsidRPr="00D7134D">
        <w:rPr>
          <w:color w:val="FF0000"/>
          <w:sz w:val="21"/>
          <w:vertAlign w:val="superscript"/>
        </w:rPr>
        <w:t>[18]</w:t>
      </w:r>
      <w:r w:rsidR="00671CF9">
        <w:rPr>
          <w:rFonts w:hint="eastAsia"/>
          <w:sz w:val="21"/>
        </w:rPr>
        <w:t>：</w:t>
      </w:r>
    </w:p>
    <w:p w14:paraId="617F5632" w14:textId="77777777" w:rsidR="00671CF9" w:rsidRPr="00671CF9" w:rsidRDefault="00C34C69" w:rsidP="00C34C69">
      <w:pPr>
        <w:pStyle w:val="aa"/>
        <w:jc w:val="both"/>
      </w:pPr>
      <w:r>
        <w:tab/>
      </w:r>
      <w:r w:rsidR="00671CF9" w:rsidRPr="00671CF9">
        <w:object w:dxaOrig="1240" w:dyaOrig="560" w14:anchorId="0F095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27.75pt" o:ole="">
            <v:imagedata r:id="rId12" o:title=""/>
          </v:shape>
          <o:OLEObject Type="Embed" ProgID="Equation.DSMT4" ShapeID="_x0000_i1025" DrawAspect="Content" ObjectID="_1660935915" r:id="rId13"/>
        </w:object>
      </w:r>
      <w:r>
        <w:tab/>
        <w:t>(1)</w:t>
      </w:r>
    </w:p>
    <w:p w14:paraId="6D1A96FA" w14:textId="5B7C80FF" w:rsidR="005C5E1B" w:rsidRDefault="00C04D6A" w:rsidP="00671CF9">
      <w:pPr>
        <w:ind w:firstLineChars="200" w:firstLine="420"/>
        <w:textAlignment w:val="center"/>
      </w:pPr>
      <w:r w:rsidRPr="0079014F">
        <w:rPr>
          <w:rFonts w:hint="eastAsia"/>
          <w:sz w:val="21"/>
        </w:rPr>
        <w:t>其中</w:t>
      </w:r>
      <w:r w:rsidRPr="0079014F">
        <w:rPr>
          <w:i/>
          <w:iCs/>
          <w:sz w:val="21"/>
        </w:rPr>
        <w:t>P</w:t>
      </w:r>
      <w:r w:rsidRPr="00B9538E">
        <w:rPr>
          <w:iCs/>
          <w:sz w:val="21"/>
          <w:vertAlign w:val="subscript"/>
        </w:rPr>
        <w:t>s</w:t>
      </w:r>
      <w:r w:rsidRPr="0079014F">
        <w:rPr>
          <w:rFonts w:hint="eastAsia"/>
          <w:sz w:val="21"/>
        </w:rPr>
        <w:t>为饱和蒸气压（</w:t>
      </w:r>
      <w:r w:rsidRPr="0079014F">
        <w:rPr>
          <w:sz w:val="21"/>
        </w:rPr>
        <w:t>Pa</w:t>
      </w:r>
      <w:r w:rsidRPr="0079014F">
        <w:rPr>
          <w:rFonts w:hint="eastAsia"/>
          <w:sz w:val="21"/>
        </w:rPr>
        <w:t>）</w:t>
      </w:r>
      <w:r w:rsidRPr="0079014F">
        <w:rPr>
          <w:sz w:val="21"/>
        </w:rPr>
        <w:t>,</w:t>
      </w:r>
      <w:r w:rsidRPr="0079014F">
        <w:rPr>
          <w:i/>
          <w:iCs/>
          <w:sz w:val="21"/>
        </w:rPr>
        <w:t>T</w:t>
      </w:r>
      <w:r w:rsidRPr="0079014F">
        <w:rPr>
          <w:rFonts w:hint="eastAsia"/>
          <w:sz w:val="21"/>
        </w:rPr>
        <w:t>为</w:t>
      </w:r>
      <w:r w:rsidR="0091311E" w:rsidRPr="0079014F">
        <w:rPr>
          <w:rFonts w:hint="eastAsia"/>
          <w:sz w:val="21"/>
        </w:rPr>
        <w:t>驱动</w:t>
      </w:r>
      <w:r w:rsidRPr="0079014F">
        <w:rPr>
          <w:rFonts w:hint="eastAsia"/>
          <w:sz w:val="21"/>
        </w:rPr>
        <w:t>温度（</w:t>
      </w:r>
      <w:r w:rsidRPr="0079014F">
        <w:rPr>
          <w:sz w:val="21"/>
        </w:rPr>
        <w:t>K</w:t>
      </w:r>
      <w:r w:rsidRPr="0079014F">
        <w:rPr>
          <w:rFonts w:hint="eastAsia"/>
          <w:sz w:val="21"/>
        </w:rPr>
        <w:t>），</w:t>
      </w:r>
      <w:r w:rsidRPr="0079014F">
        <w:rPr>
          <w:i/>
          <w:iCs/>
          <w:sz w:val="21"/>
        </w:rPr>
        <w:t>k</w:t>
      </w:r>
      <w:r w:rsidRPr="009A73F2">
        <w:rPr>
          <w:sz w:val="21"/>
          <w:vertAlign w:val="subscript"/>
        </w:rPr>
        <w:t>1</w:t>
      </w:r>
      <w:r w:rsidRPr="0079014F">
        <w:rPr>
          <w:sz w:val="21"/>
        </w:rPr>
        <w:t>,</w:t>
      </w:r>
      <w:r w:rsidRPr="0079014F">
        <w:rPr>
          <w:i/>
          <w:iCs/>
          <w:sz w:val="21"/>
        </w:rPr>
        <w:t>k</w:t>
      </w:r>
      <w:r w:rsidRPr="009A73F2">
        <w:rPr>
          <w:sz w:val="21"/>
          <w:vertAlign w:val="subscript"/>
        </w:rPr>
        <w:t>2</w:t>
      </w:r>
      <w:r w:rsidRPr="0079014F">
        <w:rPr>
          <w:rFonts w:hint="eastAsia"/>
          <w:sz w:val="21"/>
        </w:rPr>
        <w:t>由驱动液体</w:t>
      </w:r>
      <w:r w:rsidR="00AA064E">
        <w:rPr>
          <w:rFonts w:hint="eastAsia"/>
          <w:sz w:val="21"/>
        </w:rPr>
        <w:t>材料</w:t>
      </w:r>
      <w:r w:rsidRPr="0079014F">
        <w:rPr>
          <w:rFonts w:hint="eastAsia"/>
          <w:sz w:val="21"/>
        </w:rPr>
        <w:t>决定。同时考虑悬停机器人的水下工作环境，在腔体外壁作用有静水压强</w:t>
      </w:r>
      <w:r w:rsidRPr="0079014F">
        <w:rPr>
          <w:i/>
          <w:iCs/>
          <w:sz w:val="21"/>
        </w:rPr>
        <w:t>P</w:t>
      </w:r>
      <w:r w:rsidRPr="009A73F2">
        <w:rPr>
          <w:sz w:val="21"/>
          <w:vertAlign w:val="subscript"/>
        </w:rPr>
        <w:t>0</w:t>
      </w:r>
      <w:r w:rsidR="0091311E" w:rsidRPr="0079014F">
        <w:rPr>
          <w:sz w:val="21"/>
        </w:rPr>
        <w:t xml:space="preserve"> </w:t>
      </w:r>
      <w:r w:rsidR="0091311E" w:rsidRPr="0079014F">
        <w:rPr>
          <w:rFonts w:hint="eastAsia"/>
          <w:sz w:val="21"/>
        </w:rPr>
        <w:t>：</w:t>
      </w:r>
      <w:r w:rsidR="005C5E1B" w:rsidRPr="0079014F">
        <w:tab/>
      </w:r>
    </w:p>
    <w:p w14:paraId="301ED45B" w14:textId="698F8F9C" w:rsidR="00671CF9" w:rsidRPr="00671CF9" w:rsidRDefault="00C34C69" w:rsidP="00C34C69">
      <w:pPr>
        <w:pStyle w:val="aa"/>
        <w:jc w:val="both"/>
      </w:pPr>
      <w:r>
        <w:tab/>
      </w:r>
      <w:r w:rsidR="00D2193F" w:rsidRPr="00671CF9">
        <w:object w:dxaOrig="960" w:dyaOrig="340" w14:anchorId="758B0B26">
          <v:shape id="_x0000_i1026" type="#_x0000_t75" style="width:48pt;height:18pt" o:ole="">
            <v:imagedata r:id="rId14" o:title=""/>
          </v:shape>
          <o:OLEObject Type="Embed" ProgID="Equation.DSMT4" ShapeID="_x0000_i1026" DrawAspect="Content" ObjectID="_1660935916" r:id="rId15"/>
        </w:object>
      </w:r>
      <w:r>
        <w:tab/>
        <w:t>(2)</w:t>
      </w:r>
    </w:p>
    <w:p w14:paraId="29C57150" w14:textId="2077C727" w:rsidR="005C5E1B" w:rsidRDefault="00C04D6A" w:rsidP="00840F08">
      <w:pPr>
        <w:ind w:firstLineChars="200" w:firstLine="420"/>
        <w:textAlignment w:val="center"/>
        <w:rPr>
          <w:sz w:val="21"/>
        </w:rPr>
      </w:pPr>
      <w:r w:rsidRPr="0079014F">
        <w:rPr>
          <w:rFonts w:hint="eastAsia"/>
          <w:sz w:val="21"/>
        </w:rPr>
        <w:t>其中</w:t>
      </w:r>
      <w:r w:rsidRPr="0079014F">
        <w:rPr>
          <w:i/>
          <w:iCs/>
          <w:sz w:val="21"/>
        </w:rPr>
        <w:t>P</w:t>
      </w:r>
      <w:r w:rsidRPr="009A73F2">
        <w:rPr>
          <w:sz w:val="21"/>
          <w:vertAlign w:val="subscript"/>
        </w:rPr>
        <w:t>0</w:t>
      </w:r>
      <w:r w:rsidRPr="0079014F">
        <w:rPr>
          <w:rFonts w:hint="eastAsia"/>
          <w:sz w:val="21"/>
        </w:rPr>
        <w:t>为静水压强（</w:t>
      </w:r>
      <w:r w:rsidRPr="0079014F">
        <w:rPr>
          <w:sz w:val="21"/>
        </w:rPr>
        <w:t>Pa</w:t>
      </w:r>
      <w:r w:rsidRPr="0079014F">
        <w:rPr>
          <w:rFonts w:hint="eastAsia"/>
          <w:sz w:val="21"/>
        </w:rPr>
        <w:t>），</w:t>
      </w:r>
      <w:r w:rsidR="00AB1695" w:rsidRPr="0079014F">
        <w:rPr>
          <w:i/>
          <w:iCs/>
          <w:sz w:val="21"/>
        </w:rPr>
        <w:t>h</w:t>
      </w:r>
      <w:r w:rsidRPr="0079014F">
        <w:rPr>
          <w:rFonts w:hint="eastAsia"/>
          <w:sz w:val="21"/>
        </w:rPr>
        <w:t>为悬停机器人的工作水深（</w:t>
      </w:r>
      <w:r w:rsidRPr="0079014F">
        <w:rPr>
          <w:sz w:val="21"/>
        </w:rPr>
        <w:t>m</w:t>
      </w:r>
      <w:r w:rsidRPr="0079014F">
        <w:rPr>
          <w:rFonts w:hint="eastAsia"/>
          <w:sz w:val="21"/>
        </w:rPr>
        <w:t>）。饱和蒸气压与静水压强同时作用在腔体的内外壁面上，</w:t>
      </w:r>
      <w:r w:rsidR="00D2193F">
        <w:rPr>
          <w:rFonts w:hint="eastAsia"/>
          <w:sz w:val="21"/>
        </w:rPr>
        <w:t>当</w:t>
      </w:r>
      <w:r w:rsidR="0091311E" w:rsidRPr="0079014F">
        <w:rPr>
          <w:rFonts w:hint="eastAsia"/>
          <w:sz w:val="21"/>
        </w:rPr>
        <w:t>驱动温度</w:t>
      </w:r>
      <w:r w:rsidR="00AB1695" w:rsidRPr="0079014F">
        <w:rPr>
          <w:i/>
          <w:iCs/>
          <w:sz w:val="21"/>
        </w:rPr>
        <w:t>T</w:t>
      </w:r>
      <w:r w:rsidR="00D2193F">
        <w:rPr>
          <w:rFonts w:hint="eastAsia"/>
          <w:sz w:val="21"/>
        </w:rPr>
        <w:t>改变时</w:t>
      </w:r>
      <w:r w:rsidRPr="0079014F">
        <w:rPr>
          <w:rFonts w:hint="eastAsia"/>
          <w:sz w:val="21"/>
        </w:rPr>
        <w:t>，腔体内驱动液体的饱和蒸气压改变，悬停机器人的体积</w:t>
      </w:r>
      <w:r w:rsidR="0091311E" w:rsidRPr="0079014F">
        <w:rPr>
          <w:i/>
          <w:iCs/>
          <w:sz w:val="21"/>
        </w:rPr>
        <w:t>V</w:t>
      </w:r>
      <w:r w:rsidRPr="0079014F">
        <w:rPr>
          <w:rFonts w:hint="eastAsia"/>
          <w:sz w:val="21"/>
        </w:rPr>
        <w:t>变化</w:t>
      </w:r>
      <w:r w:rsidR="008C12B3">
        <w:rPr>
          <w:rFonts w:hint="eastAsia"/>
          <w:sz w:val="21"/>
        </w:rPr>
        <w:t>最终</w:t>
      </w:r>
      <w:r w:rsidRPr="0079014F">
        <w:rPr>
          <w:rFonts w:hint="eastAsia"/>
          <w:sz w:val="21"/>
        </w:rPr>
        <w:t>改变</w:t>
      </w:r>
      <w:r w:rsidR="008C12B3">
        <w:rPr>
          <w:rFonts w:hint="eastAsia"/>
          <w:sz w:val="21"/>
        </w:rPr>
        <w:t>其</w:t>
      </w:r>
      <w:r w:rsidRPr="0079014F">
        <w:rPr>
          <w:rFonts w:hint="eastAsia"/>
          <w:sz w:val="21"/>
        </w:rPr>
        <w:t>浮力</w:t>
      </w:r>
      <w:r w:rsidR="00CE6CB7" w:rsidRPr="0079014F">
        <w:rPr>
          <w:i/>
          <w:iCs/>
          <w:sz w:val="21"/>
        </w:rPr>
        <w:t>F</w:t>
      </w:r>
      <w:r w:rsidR="00CE6CB7" w:rsidRPr="00B9538E">
        <w:rPr>
          <w:i/>
          <w:iCs/>
          <w:sz w:val="21"/>
          <w:vertAlign w:val="subscript"/>
        </w:rPr>
        <w:t>f</w:t>
      </w:r>
      <w:r w:rsidR="0091311E" w:rsidRPr="00B9538E">
        <w:rPr>
          <w:i/>
          <w:sz w:val="21"/>
        </w:rPr>
        <w:t xml:space="preserve"> </w:t>
      </w:r>
      <w:r w:rsidR="0091311E" w:rsidRPr="0079014F">
        <w:rPr>
          <w:rFonts w:hint="eastAsia"/>
          <w:sz w:val="21"/>
        </w:rPr>
        <w:t>：</w:t>
      </w:r>
    </w:p>
    <w:p w14:paraId="1698E421" w14:textId="3876E00C" w:rsidR="00671CF9" w:rsidRPr="0079014F" w:rsidRDefault="00C34C69" w:rsidP="00C34C69">
      <w:pPr>
        <w:pStyle w:val="aa"/>
        <w:jc w:val="both"/>
      </w:pPr>
      <w:r>
        <w:tab/>
      </w:r>
      <w:r w:rsidR="008C12B3" w:rsidRPr="00671CF9">
        <w:object w:dxaOrig="1040" w:dyaOrig="360" w14:anchorId="7237B054">
          <v:shape id="_x0000_i1027" type="#_x0000_t75" style="width:51.75pt;height:18pt" o:ole="">
            <v:imagedata r:id="rId16" o:title=""/>
          </v:shape>
          <o:OLEObject Type="Embed" ProgID="Equation.DSMT4" ShapeID="_x0000_i1027" DrawAspect="Content" ObjectID="_1660935917" r:id="rId17"/>
        </w:object>
      </w:r>
      <w:r>
        <w:tab/>
        <w:t>(3)</w:t>
      </w:r>
    </w:p>
    <w:p w14:paraId="02748635" w14:textId="11CF1C95" w:rsidR="00C04D6A" w:rsidRPr="0079014F" w:rsidRDefault="004C4450" w:rsidP="00671CF9">
      <w:pPr>
        <w:pStyle w:val="MTDisplayEquation"/>
        <w:textAlignment w:val="center"/>
      </w:pPr>
      <w:r>
        <w:rPr>
          <w:rFonts w:hint="eastAsia"/>
        </w:rPr>
        <w:t>此外，</w:t>
      </w:r>
      <w:r w:rsidR="008C12B3">
        <w:rPr>
          <w:rFonts w:hint="eastAsia"/>
        </w:rPr>
        <w:t>当</w:t>
      </w:r>
      <w:r>
        <w:rPr>
          <w:rFonts w:hint="eastAsia"/>
        </w:rPr>
        <w:t>悬停机器人</w:t>
      </w:r>
      <w:r w:rsidR="005E285B">
        <w:rPr>
          <w:rFonts w:hint="eastAsia"/>
        </w:rPr>
        <w:t>的</w:t>
      </w:r>
      <w:r>
        <w:rPr>
          <w:rFonts w:hint="eastAsia"/>
        </w:rPr>
        <w:t>浮力</w:t>
      </w:r>
      <w:r w:rsidRPr="0079014F">
        <w:rPr>
          <w:i/>
          <w:iCs/>
        </w:rPr>
        <w:t>F</w:t>
      </w:r>
      <w:r w:rsidRPr="00B9538E">
        <w:rPr>
          <w:i/>
          <w:iCs/>
          <w:vertAlign w:val="subscript"/>
        </w:rPr>
        <w:t>f</w:t>
      </w:r>
      <w:r>
        <w:rPr>
          <w:rFonts w:hint="eastAsia"/>
        </w:rPr>
        <w:t>与其自重相等时</w:t>
      </w:r>
      <w:r w:rsidR="008C12B3">
        <w:rPr>
          <w:rFonts w:hint="eastAsia"/>
        </w:rPr>
        <w:t>，可实现其在水中一定深度处的</w:t>
      </w:r>
      <w:r w:rsidR="00C4696C">
        <w:rPr>
          <w:rFonts w:hint="eastAsia"/>
        </w:rPr>
        <w:t>悬停</w:t>
      </w:r>
      <w:r w:rsidR="008C12B3">
        <w:rPr>
          <w:rFonts w:hint="eastAsia"/>
        </w:rPr>
        <w:t>。</w:t>
      </w:r>
    </w:p>
    <w:p w14:paraId="4B4D45EB" w14:textId="172B1777" w:rsidR="00C04D6A" w:rsidRPr="0079014F" w:rsidRDefault="00C04D6A" w:rsidP="00840F08">
      <w:pPr>
        <w:spacing w:beforeLines="50" w:before="156"/>
        <w:textAlignment w:val="center"/>
        <w:rPr>
          <w:rFonts w:ascii="黑体" w:eastAsia="黑体" w:hAnsi="黑体"/>
          <w:sz w:val="21"/>
        </w:rPr>
      </w:pPr>
      <w:r w:rsidRPr="0079014F">
        <w:rPr>
          <w:rFonts w:ascii="黑体" w:eastAsia="黑体" w:hAnsi="黑体"/>
          <w:sz w:val="21"/>
        </w:rPr>
        <w:t xml:space="preserve">1.3 </w:t>
      </w:r>
      <w:r w:rsidR="00943A76">
        <w:rPr>
          <w:rFonts w:ascii="黑体" w:eastAsia="黑体" w:hAnsi="黑体"/>
          <w:sz w:val="21"/>
        </w:rPr>
        <w:t xml:space="preserve"> </w:t>
      </w:r>
      <w:r w:rsidRPr="0079014F">
        <w:rPr>
          <w:rFonts w:ascii="黑体" w:eastAsia="黑体" w:hAnsi="黑体" w:hint="eastAsia"/>
          <w:sz w:val="21"/>
        </w:rPr>
        <w:t>超弹性</w:t>
      </w:r>
      <w:proofErr w:type="gramStart"/>
      <w:r w:rsidRPr="0079014F">
        <w:rPr>
          <w:rFonts w:ascii="黑体" w:eastAsia="黑体" w:hAnsi="黑体" w:hint="eastAsia"/>
          <w:sz w:val="21"/>
        </w:rPr>
        <w:t>材料本构模型</w:t>
      </w:r>
      <w:proofErr w:type="gramEnd"/>
    </w:p>
    <w:p w14:paraId="6E8017B8" w14:textId="664BCDC9" w:rsidR="005C5E1B" w:rsidRDefault="00C04D6A" w:rsidP="00671CF9">
      <w:pPr>
        <w:ind w:firstLineChars="200" w:firstLine="420"/>
        <w:textAlignment w:val="center"/>
        <w:rPr>
          <w:sz w:val="21"/>
        </w:rPr>
      </w:pPr>
      <w:r w:rsidRPr="0079014F">
        <w:rPr>
          <w:rFonts w:hint="eastAsia"/>
          <w:sz w:val="21"/>
        </w:rPr>
        <w:t>悬停机器人由柔性硅橡胶材料</w:t>
      </w:r>
      <w:proofErr w:type="spellStart"/>
      <w:r w:rsidRPr="0079014F">
        <w:rPr>
          <w:sz w:val="21"/>
        </w:rPr>
        <w:t>Ecoflex</w:t>
      </w:r>
      <w:proofErr w:type="spellEnd"/>
      <w:r w:rsidR="005A6DDA" w:rsidRPr="0079014F">
        <w:rPr>
          <w:sz w:val="21"/>
        </w:rPr>
        <w:t xml:space="preserve"> 00-30</w:t>
      </w:r>
      <w:r w:rsidRPr="0079014F">
        <w:rPr>
          <w:rFonts w:hint="eastAsia"/>
          <w:sz w:val="21"/>
        </w:rPr>
        <w:t>制</w:t>
      </w:r>
      <w:r w:rsidR="008C12B3">
        <w:rPr>
          <w:rFonts w:hint="eastAsia"/>
          <w:sz w:val="21"/>
        </w:rPr>
        <w:t>成，</w:t>
      </w:r>
      <w:proofErr w:type="spellStart"/>
      <w:r w:rsidR="008C12B3" w:rsidRPr="0079014F">
        <w:rPr>
          <w:sz w:val="21"/>
        </w:rPr>
        <w:t>Ecoflex</w:t>
      </w:r>
      <w:proofErr w:type="spellEnd"/>
      <w:r w:rsidR="008C12B3" w:rsidRPr="0079014F">
        <w:rPr>
          <w:sz w:val="21"/>
        </w:rPr>
        <w:t xml:space="preserve"> 00-30</w:t>
      </w:r>
      <w:r w:rsidRPr="0079014F">
        <w:rPr>
          <w:rFonts w:hint="eastAsia"/>
          <w:sz w:val="21"/>
        </w:rPr>
        <w:t>属于超弹性材料。超弹性材料由于其材料特性，受外力作用时，超弹性材料的几何特性常表现为非线性变化</w:t>
      </w:r>
      <w:r w:rsidRPr="0060387D">
        <w:rPr>
          <w:color w:val="FF0000"/>
          <w:sz w:val="21"/>
          <w:vertAlign w:val="superscript"/>
        </w:rPr>
        <w:t>[</w:t>
      </w:r>
      <w:r w:rsidR="009E23A0" w:rsidRPr="0060387D">
        <w:rPr>
          <w:color w:val="FF0000"/>
          <w:sz w:val="21"/>
          <w:vertAlign w:val="superscript"/>
        </w:rPr>
        <w:t>1</w:t>
      </w:r>
      <w:r w:rsidR="00754AE7" w:rsidRPr="0060387D">
        <w:rPr>
          <w:color w:val="FF0000"/>
          <w:sz w:val="21"/>
          <w:vertAlign w:val="superscript"/>
        </w:rPr>
        <w:t>9</w:t>
      </w:r>
      <w:r w:rsidRPr="0060387D">
        <w:rPr>
          <w:color w:val="FF0000"/>
          <w:sz w:val="21"/>
          <w:vertAlign w:val="superscript"/>
        </w:rPr>
        <w:t>-</w:t>
      </w:r>
      <w:r w:rsidR="009E23A0" w:rsidRPr="0060387D">
        <w:rPr>
          <w:color w:val="FF0000"/>
          <w:sz w:val="21"/>
          <w:vertAlign w:val="superscript"/>
        </w:rPr>
        <w:t>2</w:t>
      </w:r>
      <w:r w:rsidR="00754AE7" w:rsidRPr="0060387D">
        <w:rPr>
          <w:color w:val="FF0000"/>
          <w:sz w:val="21"/>
          <w:vertAlign w:val="superscript"/>
        </w:rPr>
        <w:t>1</w:t>
      </w:r>
      <w:r w:rsidRPr="0060387D">
        <w:rPr>
          <w:color w:val="FF0000"/>
          <w:sz w:val="21"/>
          <w:vertAlign w:val="superscript"/>
        </w:rPr>
        <w:t>]</w:t>
      </w:r>
      <w:r w:rsidRPr="0079014F">
        <w:rPr>
          <w:rFonts w:hint="eastAsia"/>
          <w:sz w:val="21"/>
        </w:rPr>
        <w:t>，其弹性模量无法使用线性公式描述，常采用应变能密度函数来表示其力学特性。常用的函数模型有</w:t>
      </w:r>
      <w:r w:rsidRPr="0079014F">
        <w:rPr>
          <w:sz w:val="21"/>
        </w:rPr>
        <w:t>Neo-Hookean</w:t>
      </w:r>
      <w:r w:rsidRPr="0079014F">
        <w:rPr>
          <w:rFonts w:hint="eastAsia"/>
          <w:sz w:val="21"/>
        </w:rPr>
        <w:t>模型、</w:t>
      </w:r>
      <w:r w:rsidRPr="0079014F">
        <w:rPr>
          <w:sz w:val="21"/>
        </w:rPr>
        <w:t>Mooney-Rivlin</w:t>
      </w:r>
      <w:r w:rsidRPr="0079014F">
        <w:rPr>
          <w:rFonts w:hint="eastAsia"/>
          <w:sz w:val="21"/>
        </w:rPr>
        <w:t>模型</w:t>
      </w:r>
      <w:r w:rsidRPr="00DD4E6C">
        <w:rPr>
          <w:color w:val="FF0000"/>
          <w:sz w:val="21"/>
          <w:vertAlign w:val="superscript"/>
        </w:rPr>
        <w:t>[</w:t>
      </w:r>
      <w:r w:rsidR="009E23A0" w:rsidRPr="00DD4E6C">
        <w:rPr>
          <w:color w:val="FF0000"/>
          <w:sz w:val="21"/>
          <w:vertAlign w:val="superscript"/>
        </w:rPr>
        <w:t>2</w:t>
      </w:r>
      <w:r w:rsidR="00754AE7" w:rsidRPr="00DD4E6C">
        <w:rPr>
          <w:color w:val="FF0000"/>
          <w:sz w:val="21"/>
          <w:vertAlign w:val="superscript"/>
        </w:rPr>
        <w:t>2</w:t>
      </w:r>
      <w:r w:rsidRPr="00DD4E6C">
        <w:rPr>
          <w:color w:val="FF0000"/>
          <w:sz w:val="21"/>
          <w:vertAlign w:val="superscript"/>
        </w:rPr>
        <w:t>,</w:t>
      </w:r>
      <w:r w:rsidR="009E23A0" w:rsidRPr="00DD4E6C">
        <w:rPr>
          <w:color w:val="FF0000"/>
          <w:sz w:val="21"/>
          <w:vertAlign w:val="superscript"/>
        </w:rPr>
        <w:t>2</w:t>
      </w:r>
      <w:r w:rsidR="00754AE7" w:rsidRPr="00DD4E6C">
        <w:rPr>
          <w:color w:val="FF0000"/>
          <w:sz w:val="21"/>
          <w:vertAlign w:val="superscript"/>
        </w:rPr>
        <w:t>3</w:t>
      </w:r>
      <w:r w:rsidRPr="00DD4E6C">
        <w:rPr>
          <w:color w:val="FF0000"/>
          <w:sz w:val="21"/>
          <w:vertAlign w:val="superscript"/>
        </w:rPr>
        <w:t>]</w:t>
      </w:r>
      <w:r w:rsidRPr="0079014F">
        <w:rPr>
          <w:sz w:val="21"/>
        </w:rPr>
        <w:t xml:space="preserve"> </w:t>
      </w:r>
      <w:r w:rsidRPr="0079014F">
        <w:rPr>
          <w:rFonts w:hint="eastAsia"/>
          <w:sz w:val="21"/>
        </w:rPr>
        <w:t>、</w:t>
      </w:r>
      <w:r w:rsidRPr="0079014F">
        <w:rPr>
          <w:sz w:val="21"/>
        </w:rPr>
        <w:t>Yeoh</w:t>
      </w:r>
      <w:r w:rsidRPr="0079014F">
        <w:rPr>
          <w:rFonts w:hint="eastAsia"/>
          <w:sz w:val="21"/>
        </w:rPr>
        <w:t>模型等。其中，</w:t>
      </w:r>
      <w:r w:rsidRPr="0079014F">
        <w:rPr>
          <w:sz w:val="21"/>
        </w:rPr>
        <w:t>Yeoh</w:t>
      </w:r>
      <w:r w:rsidRPr="0079014F">
        <w:rPr>
          <w:rFonts w:hint="eastAsia"/>
          <w:sz w:val="21"/>
        </w:rPr>
        <w:t>模型（缩减多项式模型）</w:t>
      </w:r>
      <w:r w:rsidR="008C12B3">
        <w:rPr>
          <w:rFonts w:hint="eastAsia"/>
          <w:sz w:val="21"/>
        </w:rPr>
        <w:t>通过</w:t>
      </w:r>
      <w:r w:rsidRPr="0079014F">
        <w:rPr>
          <w:rFonts w:hint="eastAsia"/>
          <w:sz w:val="21"/>
        </w:rPr>
        <w:t>单轴拉伸实验数据即可拟合出其</w:t>
      </w:r>
      <w:r w:rsidR="008C12B3">
        <w:rPr>
          <w:rFonts w:hint="eastAsia"/>
          <w:sz w:val="21"/>
        </w:rPr>
        <w:t>应力</w:t>
      </w:r>
      <w:r w:rsidR="008C12B3">
        <w:rPr>
          <w:rFonts w:hint="eastAsia"/>
          <w:sz w:val="21"/>
        </w:rPr>
        <w:t>-</w:t>
      </w:r>
      <w:r w:rsidR="008C12B3">
        <w:rPr>
          <w:rFonts w:hint="eastAsia"/>
          <w:sz w:val="21"/>
        </w:rPr>
        <w:t>应变特性</w:t>
      </w:r>
      <w:r w:rsidRPr="0079014F">
        <w:rPr>
          <w:rFonts w:hint="eastAsia"/>
          <w:sz w:val="21"/>
        </w:rPr>
        <w:t>，简单方便</w:t>
      </w:r>
      <w:r w:rsidR="008C12B3">
        <w:rPr>
          <w:rFonts w:hint="eastAsia"/>
          <w:sz w:val="21"/>
        </w:rPr>
        <w:t>。</w:t>
      </w:r>
      <w:r w:rsidRPr="0079014F">
        <w:rPr>
          <w:sz w:val="21"/>
        </w:rPr>
        <w:t>Yeoh</w:t>
      </w:r>
      <w:r w:rsidRPr="0079014F">
        <w:rPr>
          <w:rFonts w:hint="eastAsia"/>
          <w:sz w:val="21"/>
        </w:rPr>
        <w:t>模型适合</w:t>
      </w:r>
      <w:r w:rsidRPr="0079014F">
        <w:rPr>
          <w:rFonts w:hint="eastAsia"/>
          <w:sz w:val="21"/>
        </w:rPr>
        <w:t>模拟材料应变不超过</w:t>
      </w:r>
      <w:r w:rsidRPr="0079014F">
        <w:rPr>
          <w:sz w:val="21"/>
        </w:rPr>
        <w:t>150%</w:t>
      </w:r>
      <w:r w:rsidRPr="0079014F">
        <w:rPr>
          <w:rFonts w:hint="eastAsia"/>
          <w:sz w:val="21"/>
        </w:rPr>
        <w:t>的较大变形，故本文采用</w:t>
      </w:r>
      <w:r w:rsidRPr="0079014F">
        <w:rPr>
          <w:sz w:val="21"/>
        </w:rPr>
        <w:t>Yeoh</w:t>
      </w:r>
      <w:r w:rsidRPr="0079014F">
        <w:rPr>
          <w:rFonts w:hint="eastAsia"/>
          <w:sz w:val="21"/>
        </w:rPr>
        <w:t>模型建立</w:t>
      </w:r>
      <w:proofErr w:type="spellStart"/>
      <w:r w:rsidRPr="0079014F">
        <w:rPr>
          <w:sz w:val="21"/>
        </w:rPr>
        <w:t>Ecoflex</w:t>
      </w:r>
      <w:proofErr w:type="spellEnd"/>
      <w:r w:rsidRPr="0079014F">
        <w:rPr>
          <w:sz w:val="21"/>
        </w:rPr>
        <w:t xml:space="preserve"> 00-30</w:t>
      </w:r>
      <w:r w:rsidRPr="0079014F">
        <w:rPr>
          <w:rFonts w:hint="eastAsia"/>
          <w:sz w:val="21"/>
        </w:rPr>
        <w:t>材料的应力应变关系，</w:t>
      </w:r>
      <w:r w:rsidR="00F03733">
        <w:rPr>
          <w:rFonts w:hint="eastAsia"/>
          <w:sz w:val="21"/>
        </w:rPr>
        <w:t>Yeoh</w:t>
      </w:r>
      <w:r w:rsidR="00AC25E9">
        <w:rPr>
          <w:rFonts w:hint="eastAsia"/>
          <w:sz w:val="21"/>
        </w:rPr>
        <w:t>模型</w:t>
      </w:r>
      <w:r w:rsidRPr="0079014F">
        <w:rPr>
          <w:rFonts w:hint="eastAsia"/>
          <w:sz w:val="21"/>
        </w:rPr>
        <w:t>应变能密度函数为</w:t>
      </w:r>
      <w:r w:rsidR="00671CF9">
        <w:rPr>
          <w:rFonts w:hint="eastAsia"/>
          <w:sz w:val="21"/>
        </w:rPr>
        <w:t>：</w:t>
      </w:r>
    </w:p>
    <w:p w14:paraId="431AEC66" w14:textId="77777777" w:rsidR="00671CF9" w:rsidRPr="00671CF9" w:rsidRDefault="00C34C69" w:rsidP="00C34C69">
      <w:pPr>
        <w:pStyle w:val="aa"/>
        <w:jc w:val="both"/>
      </w:pPr>
      <w:r>
        <w:tab/>
      </w:r>
      <w:r w:rsidR="00B9538E" w:rsidRPr="00671CF9">
        <w:object w:dxaOrig="3379" w:dyaOrig="700" w14:anchorId="5D748CB6">
          <v:shape id="_x0000_i1028" type="#_x0000_t75" style="width:168.75pt;height:34.5pt" o:ole="">
            <v:imagedata r:id="rId18" o:title=""/>
          </v:shape>
          <o:OLEObject Type="Embed" ProgID="Equation.DSMT4" ShapeID="_x0000_i1028" DrawAspect="Content" ObjectID="_1660935918" r:id="rId19"/>
        </w:object>
      </w:r>
      <w:r>
        <w:tab/>
        <w:t>(4)</w:t>
      </w:r>
    </w:p>
    <w:p w14:paraId="7AEBD6F3" w14:textId="2EB83C61" w:rsidR="005C5E1B" w:rsidRDefault="00C04D6A" w:rsidP="00671CF9">
      <w:pPr>
        <w:ind w:firstLineChars="200" w:firstLine="420"/>
        <w:textAlignment w:val="center"/>
        <w:rPr>
          <w:sz w:val="21"/>
        </w:rPr>
      </w:pPr>
      <w:r w:rsidRPr="0079014F">
        <w:rPr>
          <w:rFonts w:hint="eastAsia"/>
          <w:sz w:val="21"/>
        </w:rPr>
        <w:t>其中</w:t>
      </w:r>
      <w:r w:rsidRPr="00E826F3">
        <w:rPr>
          <w:i/>
          <w:sz w:val="21"/>
        </w:rPr>
        <w:t>N</w:t>
      </w:r>
      <w:r w:rsidRPr="0079014F">
        <w:rPr>
          <w:rFonts w:hint="eastAsia"/>
          <w:sz w:val="21"/>
        </w:rPr>
        <w:t>是材料应变能密度函数阶数；</w:t>
      </w:r>
      <w:r w:rsidRPr="00E826F3">
        <w:rPr>
          <w:i/>
          <w:iCs/>
          <w:sz w:val="21"/>
        </w:rPr>
        <w:t>C</w:t>
      </w:r>
      <w:r w:rsidRPr="002C48A1">
        <w:rPr>
          <w:i/>
          <w:iCs/>
          <w:sz w:val="18"/>
          <w:vertAlign w:val="subscript"/>
        </w:rPr>
        <w:t>i</w:t>
      </w:r>
      <w:r w:rsidRPr="002C48A1">
        <w:rPr>
          <w:i/>
          <w:sz w:val="18"/>
          <w:vertAlign w:val="subscript"/>
        </w:rPr>
        <w:t>0</w:t>
      </w:r>
      <w:r w:rsidR="00E826F3">
        <w:rPr>
          <w:rFonts w:hint="eastAsia"/>
          <w:sz w:val="21"/>
        </w:rPr>
        <w:t>，</w:t>
      </w:r>
      <w:r w:rsidR="00E826F3" w:rsidRPr="00E826F3">
        <w:rPr>
          <w:rFonts w:hint="eastAsia"/>
          <w:i/>
          <w:sz w:val="21"/>
        </w:rPr>
        <w:t>D</w:t>
      </w:r>
      <w:r w:rsidR="00E826F3" w:rsidRPr="00E826F3">
        <w:rPr>
          <w:i/>
          <w:sz w:val="21"/>
          <w:vertAlign w:val="subscript"/>
        </w:rPr>
        <w:t>i</w:t>
      </w:r>
      <w:r w:rsidRPr="0079014F">
        <w:rPr>
          <w:rFonts w:hint="eastAsia"/>
          <w:sz w:val="21"/>
        </w:rPr>
        <w:t>为</w:t>
      </w:r>
      <w:r w:rsidR="00E826F3">
        <w:rPr>
          <w:rFonts w:hint="eastAsia"/>
          <w:sz w:val="21"/>
        </w:rPr>
        <w:t>材料试验确定的参数</w:t>
      </w:r>
      <w:r w:rsidR="00E826F3">
        <w:rPr>
          <w:rFonts w:hint="eastAsia"/>
          <w:sz w:val="21"/>
        </w:rPr>
        <w:t>;</w:t>
      </w:r>
      <w:r w:rsidR="00B9538E">
        <w:rPr>
          <w:rFonts w:hint="eastAsia"/>
          <w:sz w:val="21"/>
        </w:rPr>
        <w:t>对于</w:t>
      </w:r>
      <w:proofErr w:type="spellStart"/>
      <w:r w:rsidR="00B9538E">
        <w:rPr>
          <w:sz w:val="21"/>
        </w:rPr>
        <w:t>E</w:t>
      </w:r>
      <w:r w:rsidR="00B9538E">
        <w:rPr>
          <w:rFonts w:hint="eastAsia"/>
          <w:sz w:val="21"/>
        </w:rPr>
        <w:t>coflex</w:t>
      </w:r>
      <w:proofErr w:type="spellEnd"/>
      <w:r w:rsidR="00B9538E">
        <w:rPr>
          <w:sz w:val="21"/>
        </w:rPr>
        <w:t xml:space="preserve"> 00-30 </w:t>
      </w:r>
      <w:r w:rsidR="00B9538E">
        <w:rPr>
          <w:rFonts w:hint="eastAsia"/>
          <w:sz w:val="21"/>
        </w:rPr>
        <w:t>材料认为其完全不可压缩，取</w:t>
      </w:r>
      <w:r w:rsidR="00E826F3" w:rsidRPr="002C48A1">
        <w:rPr>
          <w:rFonts w:hint="eastAsia"/>
          <w:i/>
          <w:sz w:val="21"/>
        </w:rPr>
        <w:t>J</w:t>
      </w:r>
      <w:r w:rsidR="00E826F3">
        <w:rPr>
          <w:sz w:val="21"/>
        </w:rPr>
        <w:t xml:space="preserve"> =1</w:t>
      </w:r>
      <w:r w:rsidR="00B9538E">
        <w:rPr>
          <w:rFonts w:hint="eastAsia"/>
          <w:sz w:val="21"/>
        </w:rPr>
        <w:t>；</w:t>
      </w:r>
      <w:r w:rsidRPr="0079014F">
        <w:rPr>
          <w:i/>
          <w:iCs/>
          <w:sz w:val="21"/>
        </w:rPr>
        <w:t>I</w:t>
      </w:r>
      <w:r w:rsidRPr="0079014F">
        <w:rPr>
          <w:sz w:val="21"/>
          <w:vertAlign w:val="subscript"/>
        </w:rPr>
        <w:t>1</w:t>
      </w:r>
      <w:r w:rsidRPr="0079014F">
        <w:rPr>
          <w:rFonts w:hint="eastAsia"/>
          <w:sz w:val="21"/>
        </w:rPr>
        <w:t>是</w:t>
      </w:r>
      <w:r w:rsidR="008C12B3" w:rsidRPr="008C12B3">
        <w:rPr>
          <w:rFonts w:hint="eastAsia"/>
          <w:sz w:val="21"/>
        </w:rPr>
        <w:t>Green</w:t>
      </w:r>
      <w:r w:rsidR="008C12B3" w:rsidRPr="008C12B3">
        <w:rPr>
          <w:rFonts w:hint="eastAsia"/>
          <w:sz w:val="21"/>
        </w:rPr>
        <w:t>应变张量中</w:t>
      </w:r>
      <w:r w:rsidR="008C12B3">
        <w:rPr>
          <w:rFonts w:hint="eastAsia"/>
          <w:sz w:val="21"/>
        </w:rPr>
        <w:t>的第一个</w:t>
      </w:r>
      <w:r w:rsidR="008C12B3" w:rsidRPr="008C12B3">
        <w:rPr>
          <w:rFonts w:hint="eastAsia"/>
          <w:sz w:val="21"/>
        </w:rPr>
        <w:t>不变量</w:t>
      </w:r>
      <w:r w:rsidR="00671CF9">
        <w:rPr>
          <w:rFonts w:hint="eastAsia"/>
          <w:sz w:val="21"/>
        </w:rPr>
        <w:t>：</w:t>
      </w:r>
    </w:p>
    <w:p w14:paraId="44A21692" w14:textId="77777777" w:rsidR="00671CF9" w:rsidRPr="00671CF9" w:rsidRDefault="00C34C69" w:rsidP="00C34C69">
      <w:pPr>
        <w:pStyle w:val="aa"/>
        <w:jc w:val="both"/>
      </w:pPr>
      <w:r>
        <w:tab/>
      </w:r>
      <w:r w:rsidR="00671CF9" w:rsidRPr="00671CF9">
        <w:object w:dxaOrig="1560" w:dyaOrig="360" w14:anchorId="5B47083E">
          <v:shape id="_x0000_i1029" type="#_x0000_t75" style="width:78pt;height:18pt" o:ole="">
            <v:imagedata r:id="rId20" o:title=""/>
          </v:shape>
          <o:OLEObject Type="Embed" ProgID="Equation.DSMT4" ShapeID="_x0000_i1029" DrawAspect="Content" ObjectID="_1660935919" r:id="rId21"/>
        </w:object>
      </w:r>
      <w:r>
        <w:tab/>
        <w:t>(5)</w:t>
      </w:r>
    </w:p>
    <w:p w14:paraId="1948C744" w14:textId="07F74714" w:rsidR="005C5E1B" w:rsidRDefault="00C04D6A" w:rsidP="00671CF9">
      <w:pPr>
        <w:ind w:firstLineChars="200" w:firstLine="420"/>
        <w:textAlignment w:val="center"/>
      </w:pPr>
      <w:r w:rsidRPr="0079014F">
        <w:rPr>
          <w:rFonts w:hint="eastAsia"/>
          <w:sz w:val="21"/>
        </w:rPr>
        <w:t>其中</w:t>
      </w:r>
      <w:r w:rsidRPr="0079014F">
        <w:rPr>
          <w:i/>
          <w:iCs/>
          <w:sz w:val="21"/>
        </w:rPr>
        <w:t>λ</w:t>
      </w:r>
      <w:r w:rsidRPr="0079014F">
        <w:rPr>
          <w:sz w:val="21"/>
          <w:vertAlign w:val="subscript"/>
        </w:rPr>
        <w:t>1</w:t>
      </w:r>
      <w:r w:rsidRPr="0079014F">
        <w:rPr>
          <w:rFonts w:hint="eastAsia"/>
          <w:i/>
          <w:iCs/>
          <w:sz w:val="21"/>
        </w:rPr>
        <w:t>、</w:t>
      </w:r>
      <w:r w:rsidRPr="0079014F">
        <w:rPr>
          <w:i/>
          <w:iCs/>
          <w:sz w:val="21"/>
        </w:rPr>
        <w:t>λ</w:t>
      </w:r>
      <w:r w:rsidRPr="0079014F">
        <w:rPr>
          <w:sz w:val="21"/>
          <w:vertAlign w:val="subscript"/>
        </w:rPr>
        <w:t>2</w:t>
      </w:r>
      <w:r w:rsidRPr="0079014F">
        <w:rPr>
          <w:rFonts w:hint="eastAsia"/>
          <w:i/>
          <w:iCs/>
          <w:sz w:val="21"/>
        </w:rPr>
        <w:t>、</w:t>
      </w:r>
      <w:r w:rsidRPr="0079014F">
        <w:rPr>
          <w:i/>
          <w:iCs/>
          <w:sz w:val="21"/>
        </w:rPr>
        <w:t>λ</w:t>
      </w:r>
      <w:r w:rsidRPr="0079014F">
        <w:rPr>
          <w:sz w:val="21"/>
          <w:vertAlign w:val="subscript"/>
        </w:rPr>
        <w:t>3</w:t>
      </w:r>
      <w:r w:rsidRPr="0079014F">
        <w:rPr>
          <w:rFonts w:hint="eastAsia"/>
          <w:sz w:val="21"/>
        </w:rPr>
        <w:t>分别为拉伸实验中测定的轴向、径向、周向主拉伸比。对于</w:t>
      </w:r>
      <w:proofErr w:type="spellStart"/>
      <w:r w:rsidRPr="0079014F">
        <w:rPr>
          <w:sz w:val="21"/>
        </w:rPr>
        <w:t>Ecoflex</w:t>
      </w:r>
      <w:proofErr w:type="spellEnd"/>
      <w:r w:rsidRPr="0079014F">
        <w:rPr>
          <w:sz w:val="21"/>
        </w:rPr>
        <w:t xml:space="preserve"> 00-30</w:t>
      </w:r>
      <w:r w:rsidRPr="0079014F">
        <w:rPr>
          <w:rFonts w:hint="eastAsia"/>
          <w:sz w:val="21"/>
        </w:rPr>
        <w:t>材料，利用</w:t>
      </w:r>
      <w:r w:rsidR="00805AD4">
        <w:rPr>
          <w:rFonts w:hint="eastAsia"/>
          <w:sz w:val="21"/>
        </w:rPr>
        <w:t>Yeoh</w:t>
      </w:r>
      <w:r w:rsidR="00AC25E9">
        <w:rPr>
          <w:rFonts w:hint="eastAsia"/>
          <w:sz w:val="21"/>
        </w:rPr>
        <w:t>双</w:t>
      </w:r>
      <w:r w:rsidRPr="0079014F">
        <w:rPr>
          <w:rFonts w:hint="eastAsia"/>
          <w:sz w:val="21"/>
        </w:rPr>
        <w:t>参数模型即可在一定范围内拟合</w:t>
      </w:r>
      <w:r w:rsidR="00805AD4">
        <w:rPr>
          <w:rFonts w:hint="eastAsia"/>
          <w:sz w:val="21"/>
        </w:rPr>
        <w:t>出</w:t>
      </w:r>
      <w:r w:rsidRPr="0079014F">
        <w:rPr>
          <w:rFonts w:hint="eastAsia"/>
          <w:sz w:val="21"/>
        </w:rPr>
        <w:t>其应力</w:t>
      </w:r>
      <w:r w:rsidRPr="0079014F">
        <w:rPr>
          <w:sz w:val="21"/>
        </w:rPr>
        <w:t>-</w:t>
      </w:r>
      <w:r w:rsidRPr="0079014F">
        <w:rPr>
          <w:rFonts w:hint="eastAsia"/>
          <w:sz w:val="21"/>
        </w:rPr>
        <w:t>应变特性</w:t>
      </w:r>
      <w:r w:rsidRPr="00DD4E6C">
        <w:rPr>
          <w:color w:val="FF0000"/>
          <w:sz w:val="21"/>
          <w:vertAlign w:val="superscript"/>
        </w:rPr>
        <w:t>[</w:t>
      </w:r>
      <w:r w:rsidR="00D35738" w:rsidRPr="00DD4E6C">
        <w:rPr>
          <w:rFonts w:hint="eastAsia"/>
          <w:color w:val="FF0000"/>
          <w:sz w:val="21"/>
          <w:vertAlign w:val="superscript"/>
        </w:rPr>
        <w:t>2</w:t>
      </w:r>
      <w:r w:rsidR="001C3E05" w:rsidRPr="00DD4E6C">
        <w:rPr>
          <w:color w:val="FF0000"/>
          <w:sz w:val="21"/>
          <w:vertAlign w:val="superscript"/>
        </w:rPr>
        <w:t>2</w:t>
      </w:r>
      <w:r w:rsidRPr="00DD4E6C">
        <w:rPr>
          <w:color w:val="FF0000"/>
          <w:sz w:val="21"/>
          <w:vertAlign w:val="superscript"/>
        </w:rPr>
        <w:t>]</w:t>
      </w:r>
      <w:r w:rsidRPr="0079014F">
        <w:rPr>
          <w:rFonts w:hint="eastAsia"/>
          <w:sz w:val="21"/>
        </w:rPr>
        <w:t>，</w:t>
      </w:r>
      <w:r w:rsidR="008C12B3">
        <w:rPr>
          <w:rFonts w:hint="eastAsia"/>
          <w:sz w:val="21"/>
        </w:rPr>
        <w:t>Yeoh</w:t>
      </w:r>
      <w:r w:rsidRPr="0079014F">
        <w:rPr>
          <w:rFonts w:hint="eastAsia"/>
          <w:sz w:val="21"/>
        </w:rPr>
        <w:t>应变能密度</w:t>
      </w:r>
      <w:r w:rsidR="002C48A1">
        <w:rPr>
          <w:rFonts w:hint="eastAsia"/>
          <w:sz w:val="21"/>
        </w:rPr>
        <w:t>函数</w:t>
      </w:r>
      <w:r w:rsidRPr="0079014F">
        <w:rPr>
          <w:rFonts w:hint="eastAsia"/>
          <w:sz w:val="21"/>
        </w:rPr>
        <w:t>可表示为：</w:t>
      </w:r>
      <w:r w:rsidR="005C5E1B" w:rsidRPr="0079014F">
        <w:tab/>
      </w:r>
    </w:p>
    <w:p w14:paraId="18114895" w14:textId="77777777" w:rsidR="00671CF9" w:rsidRPr="00671CF9" w:rsidRDefault="00C34C69" w:rsidP="00C34C69">
      <w:pPr>
        <w:pStyle w:val="aa"/>
        <w:jc w:val="both"/>
      </w:pPr>
      <w:r>
        <w:tab/>
      </w:r>
      <w:r w:rsidR="00671CF9" w:rsidRPr="00671CF9">
        <w:object w:dxaOrig="2600" w:dyaOrig="400" w14:anchorId="4F142277">
          <v:shape id="_x0000_i1030" type="#_x0000_t75" style="width:129.75pt;height:20.25pt" o:ole="">
            <v:imagedata r:id="rId22" o:title=""/>
          </v:shape>
          <o:OLEObject Type="Embed" ProgID="Equation.DSMT4" ShapeID="_x0000_i1030" DrawAspect="Content" ObjectID="_1660935920" r:id="rId23"/>
        </w:object>
      </w:r>
      <w:r>
        <w:tab/>
        <w:t>(6)</w:t>
      </w:r>
    </w:p>
    <w:p w14:paraId="6A1A3D8A" w14:textId="77777777" w:rsidR="00C04D6A" w:rsidRPr="0079014F" w:rsidRDefault="00C04D6A" w:rsidP="00840F08">
      <w:pPr>
        <w:textAlignment w:val="center"/>
        <w:rPr>
          <w:rFonts w:ascii="宋体" w:hAnsi="宋体"/>
          <w:sz w:val="28"/>
          <w:szCs w:val="28"/>
        </w:rPr>
      </w:pPr>
      <w:r w:rsidRPr="0079014F">
        <w:rPr>
          <w:rFonts w:ascii="宋体" w:hAnsi="宋体"/>
          <w:sz w:val="28"/>
          <w:szCs w:val="28"/>
        </w:rPr>
        <w:t xml:space="preserve">2  </w:t>
      </w:r>
      <w:r w:rsidRPr="0079014F">
        <w:rPr>
          <w:rFonts w:ascii="宋体" w:hAnsi="宋体" w:hint="eastAsia"/>
          <w:sz w:val="28"/>
          <w:szCs w:val="28"/>
        </w:rPr>
        <w:t>悬停机器人的结构设计与仿真</w:t>
      </w:r>
    </w:p>
    <w:p w14:paraId="0BB7C6EE" w14:textId="2AEB5E23" w:rsidR="00C04D6A" w:rsidRPr="0079014F" w:rsidRDefault="00C04D6A" w:rsidP="00840F08">
      <w:pPr>
        <w:spacing w:beforeLines="50" w:before="156"/>
        <w:textAlignment w:val="center"/>
        <w:rPr>
          <w:rFonts w:ascii="黑体" w:eastAsia="黑体" w:hAnsi="黑体"/>
          <w:sz w:val="21"/>
        </w:rPr>
      </w:pPr>
      <w:r w:rsidRPr="0079014F">
        <w:rPr>
          <w:rFonts w:ascii="黑体" w:eastAsia="黑体" w:hAnsi="黑体"/>
          <w:sz w:val="21"/>
        </w:rPr>
        <w:t xml:space="preserve">2.1 </w:t>
      </w:r>
      <w:r w:rsidR="00943A76">
        <w:rPr>
          <w:rFonts w:ascii="黑体" w:eastAsia="黑体" w:hAnsi="黑体"/>
          <w:sz w:val="21"/>
        </w:rPr>
        <w:t xml:space="preserve"> </w:t>
      </w:r>
      <w:r w:rsidRPr="0079014F">
        <w:rPr>
          <w:rFonts w:ascii="黑体" w:eastAsia="黑体" w:hAnsi="黑体" w:hint="eastAsia"/>
          <w:sz w:val="21"/>
        </w:rPr>
        <w:t>结构设计</w:t>
      </w:r>
    </w:p>
    <w:p w14:paraId="24574C3D" w14:textId="24E7201B" w:rsidR="00C04D6A" w:rsidRPr="0079014F" w:rsidRDefault="00ED7A90" w:rsidP="00840F08">
      <w:pPr>
        <w:ind w:firstLineChars="200" w:firstLine="420"/>
        <w:textAlignment w:val="center"/>
        <w:rPr>
          <w:sz w:val="21"/>
        </w:rPr>
      </w:pPr>
      <w:r>
        <w:rPr>
          <w:rFonts w:hint="eastAsia"/>
          <w:sz w:val="21"/>
        </w:rPr>
        <w:t>悬停机器人</w:t>
      </w:r>
      <w:r w:rsidR="00C04D6A" w:rsidRPr="0079014F">
        <w:rPr>
          <w:rFonts w:hint="eastAsia"/>
          <w:sz w:val="21"/>
        </w:rPr>
        <w:t>整体结构如图</w:t>
      </w:r>
      <w:r w:rsidR="00C04D6A" w:rsidRPr="0079014F">
        <w:rPr>
          <w:sz w:val="21"/>
        </w:rPr>
        <w:t>1</w:t>
      </w:r>
      <w:r w:rsidR="00C04D6A" w:rsidRPr="0079014F">
        <w:rPr>
          <w:rFonts w:hint="eastAsia"/>
          <w:sz w:val="21"/>
        </w:rPr>
        <w:t>所示，结构外形仿照河鲀，总体尺寸约为</w:t>
      </w:r>
      <w:r w:rsidR="00C04D6A" w:rsidRPr="0079014F">
        <w:rPr>
          <w:sz w:val="21"/>
        </w:rPr>
        <w:t>65×30×26mm</w:t>
      </w:r>
      <w:r w:rsidR="00C04D6A" w:rsidRPr="0079014F">
        <w:rPr>
          <w:rFonts w:hint="eastAsia"/>
          <w:sz w:val="21"/>
        </w:rPr>
        <w:t>，鱼身整体呈流线型，在鱼身中部设有空腔用于封装驱动液体，鱼身顶部设计为平面，可用于携带水下摄像机等负载。悬停机器人</w:t>
      </w:r>
      <w:r w:rsidR="005E285B">
        <w:rPr>
          <w:rFonts w:hint="eastAsia"/>
          <w:sz w:val="21"/>
        </w:rPr>
        <w:t>基体由</w:t>
      </w:r>
      <w:r w:rsidR="00C04D6A" w:rsidRPr="0079014F">
        <w:rPr>
          <w:rFonts w:hint="eastAsia"/>
          <w:sz w:val="21"/>
        </w:rPr>
        <w:t>柔性硅橡胶材料</w:t>
      </w:r>
      <w:proofErr w:type="spellStart"/>
      <w:r w:rsidR="00C04D6A" w:rsidRPr="0079014F">
        <w:rPr>
          <w:sz w:val="21"/>
        </w:rPr>
        <w:t>Ecoflex</w:t>
      </w:r>
      <w:proofErr w:type="spellEnd"/>
      <w:r w:rsidR="00C04D6A" w:rsidRPr="0079014F">
        <w:rPr>
          <w:sz w:val="21"/>
        </w:rPr>
        <w:t xml:space="preserve"> 00-30</w:t>
      </w:r>
      <w:r w:rsidR="00C04D6A" w:rsidRPr="0079014F">
        <w:rPr>
          <w:rFonts w:hint="eastAsia"/>
          <w:sz w:val="21"/>
        </w:rPr>
        <w:t>制成，</w:t>
      </w:r>
      <w:proofErr w:type="spellStart"/>
      <w:r w:rsidR="005A6DDA" w:rsidRPr="0079014F">
        <w:rPr>
          <w:sz w:val="21"/>
        </w:rPr>
        <w:t>E</w:t>
      </w:r>
      <w:r w:rsidR="00C04D6A" w:rsidRPr="0079014F">
        <w:rPr>
          <w:sz w:val="21"/>
        </w:rPr>
        <w:t>coflex</w:t>
      </w:r>
      <w:proofErr w:type="spellEnd"/>
      <w:r w:rsidR="00C04D6A" w:rsidRPr="0079014F">
        <w:rPr>
          <w:sz w:val="21"/>
        </w:rPr>
        <w:t xml:space="preserve"> 00-30</w:t>
      </w:r>
      <w:r w:rsidR="00C04D6A" w:rsidRPr="0079014F">
        <w:rPr>
          <w:rFonts w:hint="eastAsia"/>
          <w:sz w:val="21"/>
        </w:rPr>
        <w:t>材料的密度为</w:t>
      </w:r>
      <w:r w:rsidR="00515B53" w:rsidRPr="0079014F">
        <w:rPr>
          <w:sz w:val="21"/>
        </w:rPr>
        <w:t>1.07</w:t>
      </w:r>
      <w:r w:rsidR="00C04D6A" w:rsidRPr="0079014F">
        <w:rPr>
          <w:sz w:val="21"/>
        </w:rPr>
        <w:t>g/cm</w:t>
      </w:r>
      <w:r w:rsidR="00C04D6A" w:rsidRPr="0079014F">
        <w:rPr>
          <w:sz w:val="21"/>
          <w:vertAlign w:val="superscript"/>
        </w:rPr>
        <w:t>3</w:t>
      </w:r>
      <w:r w:rsidR="00C04D6A" w:rsidRPr="0079014F">
        <w:rPr>
          <w:rFonts w:hint="eastAsia"/>
          <w:sz w:val="21"/>
        </w:rPr>
        <w:t>，杨氏模量</w:t>
      </w:r>
      <w:r w:rsidR="00C04D6A" w:rsidRPr="0079014F">
        <w:rPr>
          <w:sz w:val="21"/>
        </w:rPr>
        <w:t>63KPa</w:t>
      </w:r>
      <w:r w:rsidR="00C04D6A" w:rsidRPr="0079014F">
        <w:rPr>
          <w:rFonts w:hint="eastAsia"/>
          <w:sz w:val="21"/>
        </w:rPr>
        <w:t>，泊松比为</w:t>
      </w:r>
      <w:r w:rsidR="00C04D6A" w:rsidRPr="0079014F">
        <w:rPr>
          <w:sz w:val="21"/>
        </w:rPr>
        <w:t>0.47</w:t>
      </w:r>
      <w:r w:rsidR="00C04D6A" w:rsidRPr="0079014F">
        <w:rPr>
          <w:rFonts w:hint="eastAsia"/>
          <w:sz w:val="21"/>
        </w:rPr>
        <w:t>。</w:t>
      </w:r>
      <w:r w:rsidR="008C12B3">
        <w:rPr>
          <w:rFonts w:hint="eastAsia"/>
          <w:sz w:val="21"/>
        </w:rPr>
        <w:t>内</w:t>
      </w:r>
      <w:r w:rsidR="00C47BAE">
        <w:rPr>
          <w:rFonts w:hint="eastAsia"/>
          <w:sz w:val="21"/>
        </w:rPr>
        <w:t>腔体</w:t>
      </w:r>
      <w:r w:rsidR="00C04D6A" w:rsidRPr="0079014F">
        <w:rPr>
          <w:rFonts w:hint="eastAsia"/>
          <w:sz w:val="21"/>
        </w:rPr>
        <w:t>形状近似为圆柱体，直径约为</w:t>
      </w:r>
      <w:r w:rsidR="00C04D6A" w:rsidRPr="0079014F">
        <w:rPr>
          <w:sz w:val="21"/>
        </w:rPr>
        <w:t>2</w:t>
      </w:r>
      <w:r w:rsidR="0096725A" w:rsidRPr="0079014F">
        <w:rPr>
          <w:sz w:val="21"/>
        </w:rPr>
        <w:t>5</w:t>
      </w:r>
      <w:r w:rsidR="00C04D6A" w:rsidRPr="0079014F">
        <w:rPr>
          <w:sz w:val="21"/>
        </w:rPr>
        <w:t>mm,</w:t>
      </w:r>
      <w:r w:rsidR="00C04D6A" w:rsidRPr="0079014F">
        <w:rPr>
          <w:rFonts w:hint="eastAsia"/>
          <w:sz w:val="21"/>
        </w:rPr>
        <w:t>长度为</w:t>
      </w:r>
      <w:r w:rsidR="00C04D6A" w:rsidRPr="0079014F">
        <w:rPr>
          <w:sz w:val="21"/>
        </w:rPr>
        <w:t>30mm</w:t>
      </w:r>
      <w:r w:rsidR="00C04D6A" w:rsidRPr="0079014F">
        <w:rPr>
          <w:rFonts w:hint="eastAsia"/>
          <w:sz w:val="21"/>
        </w:rPr>
        <w:t>，</w:t>
      </w:r>
      <w:r w:rsidR="00100F2F">
        <w:rPr>
          <w:rFonts w:hint="eastAsia"/>
          <w:sz w:val="21"/>
        </w:rPr>
        <w:t>设计</w:t>
      </w:r>
      <w:r w:rsidR="00C04D6A" w:rsidRPr="0079014F">
        <w:rPr>
          <w:rFonts w:hint="eastAsia"/>
          <w:sz w:val="21"/>
        </w:rPr>
        <w:t>壁厚为</w:t>
      </w:r>
      <w:r w:rsidR="00C04D6A" w:rsidRPr="0079014F">
        <w:rPr>
          <w:sz w:val="21"/>
        </w:rPr>
        <w:t>3mm</w:t>
      </w:r>
      <w:r w:rsidR="00C04D6A" w:rsidRPr="0079014F">
        <w:rPr>
          <w:rFonts w:hint="eastAsia"/>
          <w:sz w:val="21"/>
        </w:rPr>
        <w:t>，设计可封装驱动液体</w:t>
      </w:r>
      <w:r w:rsidR="00C04D6A" w:rsidRPr="0079014F">
        <w:rPr>
          <w:sz w:val="21"/>
        </w:rPr>
        <w:t>15ml</w:t>
      </w:r>
      <w:r w:rsidR="00C04D6A" w:rsidRPr="0079014F">
        <w:rPr>
          <w:rFonts w:hint="eastAsia"/>
          <w:sz w:val="21"/>
        </w:rPr>
        <w:t>。驱动液体材料为</w:t>
      </w:r>
      <w:r w:rsidR="00C04D6A" w:rsidRPr="0079014F">
        <w:rPr>
          <w:sz w:val="21"/>
        </w:rPr>
        <w:t xml:space="preserve">3M™ </w:t>
      </w:r>
      <w:proofErr w:type="spellStart"/>
      <w:r w:rsidR="00C04D6A" w:rsidRPr="0079014F">
        <w:rPr>
          <w:sz w:val="21"/>
        </w:rPr>
        <w:t>Novec</w:t>
      </w:r>
      <w:proofErr w:type="spellEnd"/>
      <w:r w:rsidR="00C04D6A" w:rsidRPr="0079014F">
        <w:rPr>
          <w:sz w:val="21"/>
        </w:rPr>
        <w:t>™ 7000</w:t>
      </w:r>
      <w:r w:rsidR="00C04D6A" w:rsidRPr="0079014F">
        <w:rPr>
          <w:rFonts w:hint="eastAsia"/>
          <w:sz w:val="21"/>
        </w:rPr>
        <w:t>，沸点为</w:t>
      </w:r>
      <w:r w:rsidR="00C04D6A" w:rsidRPr="0079014F">
        <w:rPr>
          <w:sz w:val="21"/>
        </w:rPr>
        <w:t>35</w:t>
      </w:r>
      <w:r w:rsidR="00C04D6A" w:rsidRPr="00E153F3">
        <w:rPr>
          <w:sz w:val="21"/>
        </w:rPr>
        <w:t>℃</w:t>
      </w:r>
      <w:r w:rsidR="00C04D6A" w:rsidRPr="0079014F">
        <w:rPr>
          <w:rFonts w:hint="eastAsia"/>
          <w:sz w:val="21"/>
        </w:rPr>
        <w:t>，密度为</w:t>
      </w:r>
      <w:r w:rsidR="00C04D6A" w:rsidRPr="0079014F">
        <w:rPr>
          <w:sz w:val="21"/>
        </w:rPr>
        <w:t>0.92g/cm</w:t>
      </w:r>
      <w:r w:rsidR="00C04D6A" w:rsidRPr="0079014F">
        <w:rPr>
          <w:sz w:val="21"/>
          <w:vertAlign w:val="superscript"/>
        </w:rPr>
        <w:t>3</w:t>
      </w:r>
      <w:r w:rsidR="00C04D6A" w:rsidRPr="0079014F">
        <w:rPr>
          <w:rFonts w:hint="eastAsia"/>
          <w:sz w:val="21"/>
        </w:rPr>
        <w:t>。悬停机器人整体设计自重为</w:t>
      </w:r>
      <w:r w:rsidR="00C04D6A" w:rsidRPr="0079014F">
        <w:rPr>
          <w:sz w:val="21"/>
        </w:rPr>
        <w:t>29g</w:t>
      </w:r>
      <w:r w:rsidR="00C04D6A" w:rsidRPr="0079014F">
        <w:rPr>
          <w:rFonts w:hint="eastAsia"/>
          <w:sz w:val="21"/>
        </w:rPr>
        <w:t>。</w:t>
      </w:r>
    </w:p>
    <w:p w14:paraId="38E9D1B7" w14:textId="6B2FFC35" w:rsidR="00C47BAE" w:rsidRPr="00C47BAE" w:rsidRDefault="00C04D6A" w:rsidP="00C47BAE">
      <w:pPr>
        <w:spacing w:beforeLines="50" w:before="156"/>
        <w:textAlignment w:val="center"/>
        <w:rPr>
          <w:rFonts w:ascii="黑体" w:eastAsia="黑体" w:hAnsi="黑体"/>
          <w:sz w:val="21"/>
        </w:rPr>
      </w:pPr>
      <w:r w:rsidRPr="0079014F">
        <w:rPr>
          <w:rFonts w:ascii="黑体" w:eastAsia="黑体" w:hAnsi="黑体"/>
          <w:sz w:val="21"/>
        </w:rPr>
        <w:t xml:space="preserve">2.2 </w:t>
      </w:r>
      <w:r w:rsidR="00943A76">
        <w:rPr>
          <w:rFonts w:ascii="黑体" w:eastAsia="黑体" w:hAnsi="黑体"/>
          <w:sz w:val="21"/>
        </w:rPr>
        <w:t xml:space="preserve"> </w:t>
      </w:r>
      <w:r w:rsidRPr="0079014F">
        <w:rPr>
          <w:rFonts w:ascii="黑体" w:eastAsia="黑体" w:hAnsi="黑体" w:hint="eastAsia"/>
          <w:sz w:val="21"/>
        </w:rPr>
        <w:t>驱动过程的仿真</w:t>
      </w:r>
    </w:p>
    <w:p w14:paraId="629903DF" w14:textId="29DC8158" w:rsidR="00C04D6A" w:rsidRPr="0079014F" w:rsidRDefault="00C04D6A" w:rsidP="00840F08">
      <w:pPr>
        <w:ind w:firstLineChars="200" w:firstLine="420"/>
        <w:textAlignment w:val="center"/>
        <w:rPr>
          <w:sz w:val="21"/>
        </w:rPr>
      </w:pPr>
      <w:r w:rsidRPr="0079014F">
        <w:rPr>
          <w:rFonts w:hint="eastAsia"/>
          <w:sz w:val="21"/>
        </w:rPr>
        <w:t>通过</w:t>
      </w:r>
      <w:r w:rsidR="00C47BAE">
        <w:rPr>
          <w:rFonts w:hint="eastAsia"/>
          <w:sz w:val="21"/>
        </w:rPr>
        <w:t>改变</w:t>
      </w:r>
      <w:r w:rsidR="009F15D1">
        <w:rPr>
          <w:rFonts w:hint="eastAsia"/>
          <w:sz w:val="21"/>
        </w:rPr>
        <w:t>驱动</w:t>
      </w:r>
      <w:r w:rsidRPr="0079014F">
        <w:rPr>
          <w:rFonts w:hint="eastAsia"/>
          <w:sz w:val="21"/>
        </w:rPr>
        <w:t>温度，封装在悬停机器人内腔的驱动液体</w:t>
      </w:r>
      <w:r w:rsidR="00464FD8">
        <w:rPr>
          <w:rFonts w:hint="eastAsia"/>
          <w:sz w:val="21"/>
        </w:rPr>
        <w:t>发生</w:t>
      </w:r>
      <w:r w:rsidRPr="0079014F">
        <w:rPr>
          <w:rFonts w:hint="eastAsia"/>
          <w:sz w:val="21"/>
        </w:rPr>
        <w:t>液气相变，引起作用在</w:t>
      </w:r>
      <w:r w:rsidR="00C47BAE">
        <w:rPr>
          <w:rFonts w:hint="eastAsia"/>
          <w:sz w:val="21"/>
        </w:rPr>
        <w:t>腔体</w:t>
      </w:r>
      <w:r w:rsidRPr="0079014F">
        <w:rPr>
          <w:rFonts w:hint="eastAsia"/>
          <w:sz w:val="21"/>
        </w:rPr>
        <w:t>内壁面上的压</w:t>
      </w:r>
      <w:r w:rsidR="00464FD8">
        <w:rPr>
          <w:rFonts w:hint="eastAsia"/>
          <w:sz w:val="21"/>
        </w:rPr>
        <w:t>强</w:t>
      </w:r>
      <w:r w:rsidRPr="0079014F">
        <w:rPr>
          <w:rFonts w:hint="eastAsia"/>
          <w:sz w:val="21"/>
        </w:rPr>
        <w:t>变化从而使腔体的体积发生变化，</w:t>
      </w:r>
      <w:r w:rsidR="00C47BAE">
        <w:rPr>
          <w:rFonts w:hint="eastAsia"/>
          <w:sz w:val="21"/>
        </w:rPr>
        <w:t>实现</w:t>
      </w:r>
      <w:r w:rsidRPr="0079014F">
        <w:rPr>
          <w:rFonts w:hint="eastAsia"/>
          <w:sz w:val="21"/>
        </w:rPr>
        <w:t>悬停机器人的浮力</w:t>
      </w:r>
      <w:r w:rsidR="00C47BAE">
        <w:rPr>
          <w:rFonts w:hint="eastAsia"/>
          <w:sz w:val="21"/>
        </w:rPr>
        <w:t>变化</w:t>
      </w:r>
      <w:r w:rsidRPr="0079014F">
        <w:rPr>
          <w:rFonts w:hint="eastAsia"/>
          <w:sz w:val="21"/>
        </w:rPr>
        <w:t>。通过计算</w:t>
      </w:r>
      <w:r w:rsidR="00C47BAE">
        <w:rPr>
          <w:rFonts w:hint="eastAsia"/>
          <w:sz w:val="21"/>
        </w:rPr>
        <w:t>发现</w:t>
      </w:r>
      <w:r w:rsidRPr="0079014F">
        <w:rPr>
          <w:rFonts w:hint="eastAsia"/>
          <w:sz w:val="21"/>
        </w:rPr>
        <w:t>在小于</w:t>
      </w:r>
      <w:r w:rsidRPr="0079014F">
        <w:rPr>
          <w:sz w:val="21"/>
        </w:rPr>
        <w:t>15.5m</w:t>
      </w:r>
      <w:r w:rsidRPr="0079014F">
        <w:rPr>
          <w:rFonts w:hint="eastAsia"/>
          <w:sz w:val="21"/>
        </w:rPr>
        <w:t>的深度范围内，静水压强</w:t>
      </w:r>
      <w:r w:rsidR="00C47BAE">
        <w:rPr>
          <w:rFonts w:hint="eastAsia"/>
          <w:sz w:val="21"/>
        </w:rPr>
        <w:t>远小于</w:t>
      </w:r>
      <w:r w:rsidRPr="0079014F">
        <w:rPr>
          <w:rFonts w:hint="eastAsia"/>
          <w:sz w:val="21"/>
        </w:rPr>
        <w:t>驱动液体的饱和蒸气压，故仿真分析中忽略静水压强对悬停机器人的体积</w:t>
      </w:r>
      <w:r w:rsidR="00AC25E9">
        <w:rPr>
          <w:rFonts w:hint="eastAsia"/>
          <w:sz w:val="21"/>
        </w:rPr>
        <w:t>变形</w:t>
      </w:r>
      <w:r w:rsidRPr="0079014F">
        <w:rPr>
          <w:rFonts w:hint="eastAsia"/>
          <w:sz w:val="21"/>
        </w:rPr>
        <w:t>影响。当</w:t>
      </w:r>
      <w:r w:rsidR="009F15D1">
        <w:rPr>
          <w:rFonts w:hint="eastAsia"/>
          <w:sz w:val="21"/>
        </w:rPr>
        <w:t>驱动</w:t>
      </w:r>
      <w:r w:rsidRPr="0079014F">
        <w:rPr>
          <w:rFonts w:hint="eastAsia"/>
          <w:sz w:val="21"/>
        </w:rPr>
        <w:t>温度超过驱动液体的沸点时，</w:t>
      </w:r>
      <w:r w:rsidR="00C4696C">
        <w:rPr>
          <w:rFonts w:hint="eastAsia"/>
          <w:sz w:val="21"/>
        </w:rPr>
        <w:t>驱动</w:t>
      </w:r>
      <w:r w:rsidRPr="0079014F">
        <w:rPr>
          <w:rFonts w:hint="eastAsia"/>
          <w:sz w:val="21"/>
        </w:rPr>
        <w:t>液体部分汽化，处于</w:t>
      </w:r>
      <w:r w:rsidR="003B6385">
        <w:rPr>
          <w:rFonts w:hint="eastAsia"/>
          <w:sz w:val="21"/>
        </w:rPr>
        <w:t>液</w:t>
      </w:r>
      <w:proofErr w:type="gramStart"/>
      <w:r w:rsidR="003B6385">
        <w:rPr>
          <w:rFonts w:hint="eastAsia"/>
          <w:sz w:val="21"/>
        </w:rPr>
        <w:t>气</w:t>
      </w:r>
      <w:r w:rsidRPr="0079014F">
        <w:rPr>
          <w:rFonts w:hint="eastAsia"/>
          <w:sz w:val="21"/>
        </w:rPr>
        <w:t>平衡</w:t>
      </w:r>
      <w:proofErr w:type="gramEnd"/>
      <w:r w:rsidRPr="0079014F">
        <w:rPr>
          <w:rFonts w:hint="eastAsia"/>
          <w:sz w:val="21"/>
        </w:rPr>
        <w:t>共存状态</w:t>
      </w:r>
      <w:r w:rsidR="00C47BAE">
        <w:rPr>
          <w:rFonts w:hint="eastAsia"/>
          <w:sz w:val="21"/>
        </w:rPr>
        <w:t>，当</w:t>
      </w:r>
      <w:r w:rsidRPr="0079014F">
        <w:rPr>
          <w:rFonts w:hint="eastAsia"/>
          <w:sz w:val="21"/>
        </w:rPr>
        <w:t>驱动液体不完全转化为气体</w:t>
      </w:r>
      <w:r w:rsidR="000F6D3F">
        <w:rPr>
          <w:rFonts w:hint="eastAsia"/>
          <w:sz w:val="21"/>
        </w:rPr>
        <w:t>时</w:t>
      </w:r>
      <w:r w:rsidRPr="0079014F">
        <w:rPr>
          <w:rFonts w:hint="eastAsia"/>
          <w:sz w:val="21"/>
        </w:rPr>
        <w:t>，在不同的</w:t>
      </w:r>
      <w:r w:rsidR="0091311E" w:rsidRPr="0079014F">
        <w:rPr>
          <w:rFonts w:hint="eastAsia"/>
          <w:sz w:val="21"/>
        </w:rPr>
        <w:t>驱动温度</w:t>
      </w:r>
      <w:r w:rsidRPr="0079014F">
        <w:rPr>
          <w:rFonts w:hint="eastAsia"/>
          <w:sz w:val="21"/>
        </w:rPr>
        <w:t>下，相变过程</w:t>
      </w:r>
      <w:r w:rsidR="00C47BAE">
        <w:rPr>
          <w:rFonts w:hint="eastAsia"/>
          <w:sz w:val="21"/>
        </w:rPr>
        <w:t>总</w:t>
      </w:r>
      <w:r w:rsidRPr="0079014F">
        <w:rPr>
          <w:rFonts w:hint="eastAsia"/>
          <w:sz w:val="21"/>
        </w:rPr>
        <w:t>是</w:t>
      </w:r>
      <w:r w:rsidR="00C47BAE">
        <w:rPr>
          <w:rFonts w:hint="eastAsia"/>
          <w:sz w:val="21"/>
        </w:rPr>
        <w:t>处于</w:t>
      </w:r>
      <w:r w:rsidRPr="0079014F">
        <w:rPr>
          <w:rFonts w:hint="eastAsia"/>
          <w:sz w:val="21"/>
        </w:rPr>
        <w:t>动态平衡的。悬停机器人在驱动过程</w:t>
      </w:r>
      <w:r w:rsidRPr="0079014F">
        <w:rPr>
          <w:rFonts w:hint="eastAsia"/>
          <w:sz w:val="21"/>
        </w:rPr>
        <w:lastRenderedPageBreak/>
        <w:t>中存在三个驱动状态</w:t>
      </w:r>
      <w:r w:rsidR="00FC5BB8" w:rsidRPr="0079014F">
        <w:rPr>
          <w:rFonts w:hint="eastAsia"/>
          <w:sz w:val="21"/>
        </w:rPr>
        <w:t>，如图</w:t>
      </w:r>
      <w:r w:rsidR="00FC5BB8" w:rsidRPr="0079014F">
        <w:rPr>
          <w:sz w:val="21"/>
        </w:rPr>
        <w:t>2</w:t>
      </w:r>
      <w:r w:rsidR="00FC5BB8" w:rsidRPr="0079014F">
        <w:rPr>
          <w:rFonts w:hint="eastAsia"/>
          <w:sz w:val="21"/>
        </w:rPr>
        <w:t>所示</w:t>
      </w:r>
      <w:r w:rsidRPr="0079014F">
        <w:rPr>
          <w:rFonts w:hint="eastAsia"/>
          <w:sz w:val="21"/>
        </w:rPr>
        <w:t>：</w:t>
      </w:r>
      <w:r w:rsidR="00C47BAE" w:rsidRPr="00C47BAE">
        <w:rPr>
          <w:sz w:val="21"/>
        </w:rPr>
        <w:t>(I)</w:t>
      </w:r>
      <w:r w:rsidRPr="0079014F">
        <w:rPr>
          <w:rFonts w:hint="eastAsia"/>
          <w:sz w:val="21"/>
        </w:rPr>
        <w:t>当驱动液体全部为液态或</w:t>
      </w:r>
      <w:r w:rsidR="00C47BAE">
        <w:rPr>
          <w:rFonts w:hint="eastAsia"/>
          <w:sz w:val="21"/>
        </w:rPr>
        <w:t>仅</w:t>
      </w:r>
      <w:r w:rsidRPr="0079014F">
        <w:rPr>
          <w:rFonts w:hint="eastAsia"/>
          <w:sz w:val="21"/>
        </w:rPr>
        <w:t>少量</w:t>
      </w:r>
      <w:r w:rsidR="00C47BAE">
        <w:rPr>
          <w:rFonts w:hint="eastAsia"/>
          <w:sz w:val="21"/>
        </w:rPr>
        <w:t>液体</w:t>
      </w:r>
      <w:r w:rsidRPr="0079014F">
        <w:rPr>
          <w:rFonts w:hint="eastAsia"/>
          <w:sz w:val="21"/>
        </w:rPr>
        <w:t>转化为气体时，悬停机器人体积基本保持不变，为液相预膨胀阶段；</w:t>
      </w:r>
      <w:r w:rsidR="00C47BAE">
        <w:rPr>
          <w:sz w:val="21"/>
        </w:rPr>
        <w:t>(II)</w:t>
      </w:r>
      <w:r w:rsidRPr="0079014F">
        <w:rPr>
          <w:rFonts w:hint="eastAsia"/>
          <w:sz w:val="21"/>
        </w:rPr>
        <w:t>当加热到一定</w:t>
      </w:r>
      <w:r w:rsidR="0091311E" w:rsidRPr="0079014F">
        <w:rPr>
          <w:rFonts w:hint="eastAsia"/>
          <w:sz w:val="21"/>
        </w:rPr>
        <w:t>驱动温度</w:t>
      </w:r>
      <w:r w:rsidR="00C47BAE">
        <w:rPr>
          <w:rFonts w:hint="eastAsia"/>
          <w:sz w:val="21"/>
        </w:rPr>
        <w:t>时</w:t>
      </w:r>
      <w:r w:rsidRPr="0079014F">
        <w:rPr>
          <w:rFonts w:hint="eastAsia"/>
          <w:sz w:val="21"/>
        </w:rPr>
        <w:t>，驱动液体部分或大部分转变为气体时，液相与气相达到</w:t>
      </w:r>
      <w:r w:rsidR="003B6385">
        <w:rPr>
          <w:rFonts w:hint="eastAsia"/>
          <w:sz w:val="21"/>
        </w:rPr>
        <w:t>液</w:t>
      </w:r>
      <w:proofErr w:type="gramStart"/>
      <w:r w:rsidR="003B6385">
        <w:rPr>
          <w:rFonts w:hint="eastAsia"/>
          <w:sz w:val="21"/>
        </w:rPr>
        <w:t>气</w:t>
      </w:r>
      <w:r w:rsidRPr="0079014F">
        <w:rPr>
          <w:rFonts w:hint="eastAsia"/>
          <w:sz w:val="21"/>
        </w:rPr>
        <w:t>平衡</w:t>
      </w:r>
      <w:proofErr w:type="gramEnd"/>
      <w:r w:rsidRPr="0079014F">
        <w:rPr>
          <w:rFonts w:hint="eastAsia"/>
          <w:sz w:val="21"/>
        </w:rPr>
        <w:t>时，为</w:t>
      </w:r>
      <w:r w:rsidR="003B6385">
        <w:rPr>
          <w:rFonts w:hint="eastAsia"/>
          <w:sz w:val="21"/>
        </w:rPr>
        <w:t>液</w:t>
      </w:r>
      <w:proofErr w:type="gramStart"/>
      <w:r w:rsidR="003B6385">
        <w:rPr>
          <w:rFonts w:hint="eastAsia"/>
          <w:sz w:val="21"/>
        </w:rPr>
        <w:t>气</w:t>
      </w:r>
      <w:r w:rsidRPr="0079014F">
        <w:rPr>
          <w:rFonts w:hint="eastAsia"/>
          <w:sz w:val="21"/>
        </w:rPr>
        <w:t>平</w:t>
      </w:r>
      <w:proofErr w:type="gramEnd"/>
      <w:r w:rsidRPr="0079014F">
        <w:rPr>
          <w:rFonts w:hint="eastAsia"/>
          <w:sz w:val="21"/>
        </w:rPr>
        <w:t>衡膨胀驱动阶段；</w:t>
      </w:r>
      <w:r w:rsidR="00C47BAE">
        <w:rPr>
          <w:sz w:val="21"/>
        </w:rPr>
        <w:t>(III)</w:t>
      </w:r>
      <w:r w:rsidRPr="0079014F">
        <w:rPr>
          <w:rFonts w:hint="eastAsia"/>
          <w:sz w:val="21"/>
        </w:rPr>
        <w:t>当驱动液体全部转变为气体时，内腔氛围全部为气体，腔体外壁张力逐渐达到最大值</w:t>
      </w:r>
      <w:r w:rsidR="00C47BAE">
        <w:rPr>
          <w:rFonts w:hint="eastAsia"/>
          <w:sz w:val="21"/>
        </w:rPr>
        <w:t>，</w:t>
      </w:r>
      <w:r w:rsidRPr="0079014F">
        <w:rPr>
          <w:rFonts w:hint="eastAsia"/>
          <w:sz w:val="21"/>
        </w:rPr>
        <w:t>约束悬停机器人的最大变形</w:t>
      </w:r>
      <w:r w:rsidR="00C47BAE">
        <w:rPr>
          <w:rFonts w:hint="eastAsia"/>
          <w:sz w:val="21"/>
        </w:rPr>
        <w:t>，</w:t>
      </w:r>
      <w:r w:rsidRPr="0079014F">
        <w:rPr>
          <w:rFonts w:hint="eastAsia"/>
          <w:sz w:val="21"/>
        </w:rPr>
        <w:t>为气相平衡阶段。</w:t>
      </w:r>
      <w:r w:rsidR="00AC25E9">
        <w:rPr>
          <w:rFonts w:hint="eastAsia"/>
          <w:sz w:val="21"/>
        </w:rPr>
        <w:t>在</w:t>
      </w:r>
      <w:r w:rsidR="003B6385">
        <w:rPr>
          <w:rFonts w:hint="eastAsia"/>
          <w:sz w:val="21"/>
        </w:rPr>
        <w:t>液</w:t>
      </w:r>
      <w:proofErr w:type="gramStart"/>
      <w:r w:rsidR="003B6385">
        <w:rPr>
          <w:rFonts w:hint="eastAsia"/>
          <w:sz w:val="21"/>
        </w:rPr>
        <w:t>气</w:t>
      </w:r>
      <w:r w:rsidR="000F6D3F">
        <w:rPr>
          <w:rFonts w:hint="eastAsia"/>
          <w:sz w:val="21"/>
        </w:rPr>
        <w:t>平衡</w:t>
      </w:r>
      <w:proofErr w:type="gramEnd"/>
      <w:r w:rsidRPr="0079014F">
        <w:rPr>
          <w:rFonts w:hint="eastAsia"/>
          <w:sz w:val="21"/>
        </w:rPr>
        <w:t>膨胀驱动阶段，随着</w:t>
      </w:r>
      <w:r w:rsidR="0091311E" w:rsidRPr="0079014F">
        <w:rPr>
          <w:rFonts w:hint="eastAsia"/>
          <w:sz w:val="21"/>
        </w:rPr>
        <w:t>驱动温度</w:t>
      </w:r>
      <w:r w:rsidRPr="0079014F">
        <w:rPr>
          <w:rFonts w:hint="eastAsia"/>
          <w:sz w:val="21"/>
        </w:rPr>
        <w:t>的不断升高，液气相变的转变程度逐渐加大，悬停机器人体积逐渐增大，</w:t>
      </w:r>
      <w:r w:rsidR="007E7648">
        <w:rPr>
          <w:rFonts w:hint="eastAsia"/>
          <w:sz w:val="21"/>
        </w:rPr>
        <w:t>为</w:t>
      </w:r>
      <w:r w:rsidRPr="0079014F">
        <w:rPr>
          <w:rFonts w:hint="eastAsia"/>
          <w:sz w:val="21"/>
        </w:rPr>
        <w:t>主要</w:t>
      </w:r>
      <w:r w:rsidR="00AC25E9">
        <w:rPr>
          <w:rFonts w:hint="eastAsia"/>
          <w:sz w:val="21"/>
        </w:rPr>
        <w:t>驱动</w:t>
      </w:r>
      <w:r w:rsidRPr="0079014F">
        <w:rPr>
          <w:rFonts w:hint="eastAsia"/>
          <w:sz w:val="21"/>
        </w:rPr>
        <w:t>阶段。</w:t>
      </w:r>
      <w:r w:rsidR="007E7648">
        <w:rPr>
          <w:rFonts w:hint="eastAsia"/>
          <w:sz w:val="21"/>
        </w:rPr>
        <w:t>当</w:t>
      </w:r>
      <w:r w:rsidRPr="0079014F">
        <w:rPr>
          <w:rFonts w:hint="eastAsia"/>
          <w:sz w:val="21"/>
        </w:rPr>
        <w:t>驱动液体全部汽化后驱动状态转变为加热气体驱动，随着</w:t>
      </w:r>
      <w:r w:rsidR="0091311E" w:rsidRPr="0079014F">
        <w:rPr>
          <w:rFonts w:hint="eastAsia"/>
          <w:sz w:val="21"/>
        </w:rPr>
        <w:t>驱动温度</w:t>
      </w:r>
      <w:r w:rsidRPr="0079014F">
        <w:rPr>
          <w:rFonts w:hint="eastAsia"/>
          <w:sz w:val="21"/>
        </w:rPr>
        <w:t>的上升，气体体积</w:t>
      </w:r>
      <w:r w:rsidR="007E7648">
        <w:rPr>
          <w:rFonts w:hint="eastAsia"/>
          <w:sz w:val="21"/>
        </w:rPr>
        <w:t>变化速率十分缓</w:t>
      </w:r>
      <w:r w:rsidRPr="0079014F">
        <w:rPr>
          <w:rFonts w:hint="eastAsia"/>
          <w:sz w:val="21"/>
        </w:rPr>
        <w:t>慢，驱动过程</w:t>
      </w:r>
      <w:r w:rsidR="007E7648">
        <w:rPr>
          <w:rFonts w:hint="eastAsia"/>
          <w:sz w:val="21"/>
        </w:rPr>
        <w:t>基本停止</w:t>
      </w:r>
      <w:r w:rsidRPr="0079014F">
        <w:rPr>
          <w:rFonts w:hint="eastAsia"/>
          <w:sz w:val="21"/>
        </w:rPr>
        <w:t>，</w:t>
      </w:r>
      <w:r w:rsidR="007E7648">
        <w:rPr>
          <w:rFonts w:hint="eastAsia"/>
          <w:sz w:val="21"/>
        </w:rPr>
        <w:t>故</w:t>
      </w:r>
      <w:r w:rsidRPr="0079014F">
        <w:rPr>
          <w:rFonts w:hint="eastAsia"/>
          <w:sz w:val="21"/>
        </w:rPr>
        <w:t>本文主要讨论悬停机器人的</w:t>
      </w:r>
      <w:r w:rsidR="003B6385">
        <w:rPr>
          <w:rFonts w:hint="eastAsia"/>
          <w:sz w:val="21"/>
        </w:rPr>
        <w:t>液</w:t>
      </w:r>
      <w:proofErr w:type="gramStart"/>
      <w:r w:rsidR="003B6385">
        <w:rPr>
          <w:rFonts w:hint="eastAsia"/>
          <w:sz w:val="21"/>
        </w:rPr>
        <w:t>气</w:t>
      </w:r>
      <w:r w:rsidR="000F6D3F">
        <w:rPr>
          <w:rFonts w:hint="eastAsia"/>
          <w:sz w:val="21"/>
        </w:rPr>
        <w:t>平衡</w:t>
      </w:r>
      <w:proofErr w:type="gramEnd"/>
      <w:r w:rsidRPr="0079014F">
        <w:rPr>
          <w:rFonts w:hint="eastAsia"/>
          <w:sz w:val="21"/>
        </w:rPr>
        <w:t>膨胀驱动阶段。</w:t>
      </w:r>
    </w:p>
    <w:p w14:paraId="2336781A" w14:textId="77777777" w:rsidR="00C00979" w:rsidRPr="0079014F" w:rsidRDefault="00193ED8" w:rsidP="009311FB">
      <w:pPr>
        <w:jc w:val="center"/>
        <w:textAlignment w:val="center"/>
        <w:rPr>
          <w:sz w:val="21"/>
        </w:rPr>
      </w:pPr>
      <w:r>
        <w:rPr>
          <w:noProof/>
        </w:rPr>
        <w:drawing>
          <wp:inline distT="0" distB="0" distL="0" distR="0" wp14:anchorId="527B174E" wp14:editId="5739F0A3">
            <wp:extent cx="2721610" cy="19329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1610" cy="1932940"/>
                    </a:xfrm>
                    <a:prstGeom prst="rect">
                      <a:avLst/>
                    </a:prstGeom>
                    <a:noFill/>
                    <a:ln>
                      <a:noFill/>
                    </a:ln>
                  </pic:spPr>
                </pic:pic>
              </a:graphicData>
            </a:graphic>
          </wp:inline>
        </w:drawing>
      </w:r>
    </w:p>
    <w:p w14:paraId="7BAA3B1C" w14:textId="77777777" w:rsidR="00C04D6A" w:rsidRPr="0079014F" w:rsidRDefault="00C04D6A" w:rsidP="00840F08">
      <w:pPr>
        <w:jc w:val="center"/>
        <w:textAlignment w:val="center"/>
        <w:rPr>
          <w:sz w:val="18"/>
          <w:szCs w:val="20"/>
        </w:rPr>
      </w:pPr>
      <w:r w:rsidRPr="0079014F">
        <w:rPr>
          <w:rFonts w:hint="eastAsia"/>
          <w:sz w:val="18"/>
          <w:szCs w:val="20"/>
        </w:rPr>
        <w:t>图</w:t>
      </w:r>
      <w:r w:rsidRPr="0079014F">
        <w:rPr>
          <w:sz w:val="18"/>
          <w:szCs w:val="20"/>
        </w:rPr>
        <w:t xml:space="preserve">2 </w:t>
      </w:r>
      <w:r w:rsidRPr="0079014F">
        <w:rPr>
          <w:rFonts w:hint="eastAsia"/>
          <w:sz w:val="18"/>
          <w:szCs w:val="20"/>
        </w:rPr>
        <w:t>液气相变驱动阶段</w:t>
      </w:r>
    </w:p>
    <w:p w14:paraId="4CAA8DD1" w14:textId="34677DA5" w:rsidR="00C04D6A" w:rsidRPr="0079014F" w:rsidRDefault="00C04D6A" w:rsidP="00840F08">
      <w:pPr>
        <w:ind w:firstLineChars="200" w:firstLine="420"/>
        <w:textAlignment w:val="center"/>
        <w:rPr>
          <w:sz w:val="21"/>
        </w:rPr>
      </w:pPr>
      <w:r w:rsidRPr="0079014F">
        <w:rPr>
          <w:rFonts w:hint="eastAsia"/>
          <w:sz w:val="21"/>
        </w:rPr>
        <w:t>悬停机器人主要发生形变的部分为其内腔体，内腔体形状可简化为一直径为</w:t>
      </w:r>
      <w:r w:rsidRPr="0079014F">
        <w:rPr>
          <w:sz w:val="21"/>
        </w:rPr>
        <w:t>20mm</w:t>
      </w:r>
      <w:r w:rsidR="000F6D3F">
        <w:rPr>
          <w:rFonts w:hint="eastAsia"/>
          <w:sz w:val="21"/>
        </w:rPr>
        <w:t>，</w:t>
      </w:r>
      <w:r w:rsidRPr="0079014F">
        <w:rPr>
          <w:rFonts w:hint="eastAsia"/>
          <w:sz w:val="21"/>
        </w:rPr>
        <w:t>长度为</w:t>
      </w:r>
      <w:r w:rsidRPr="0079014F">
        <w:rPr>
          <w:sz w:val="21"/>
        </w:rPr>
        <w:t>30mm</w:t>
      </w:r>
      <w:r w:rsidRPr="0079014F">
        <w:rPr>
          <w:rFonts w:hint="eastAsia"/>
          <w:sz w:val="21"/>
        </w:rPr>
        <w:t>的圆柱体，腔体壁厚为</w:t>
      </w:r>
      <w:r w:rsidRPr="0079014F">
        <w:rPr>
          <w:sz w:val="21"/>
        </w:rPr>
        <w:t>3mm</w:t>
      </w:r>
      <w:r w:rsidRPr="0079014F">
        <w:rPr>
          <w:rFonts w:hint="eastAsia"/>
          <w:sz w:val="21"/>
        </w:rPr>
        <w:t>。悬停机器人采用的超弹性材料</w:t>
      </w:r>
      <w:proofErr w:type="spellStart"/>
      <w:r w:rsidRPr="0079014F">
        <w:rPr>
          <w:sz w:val="21"/>
        </w:rPr>
        <w:t>Ecoflex</w:t>
      </w:r>
      <w:proofErr w:type="spellEnd"/>
      <w:r w:rsidRPr="0079014F">
        <w:rPr>
          <w:sz w:val="21"/>
        </w:rPr>
        <w:t xml:space="preserve"> 00-30</w:t>
      </w:r>
      <w:r w:rsidRPr="0079014F">
        <w:rPr>
          <w:rFonts w:hint="eastAsia"/>
          <w:sz w:val="21"/>
        </w:rPr>
        <w:t>的</w:t>
      </w:r>
      <w:r w:rsidRPr="0079014F">
        <w:rPr>
          <w:sz w:val="21"/>
        </w:rPr>
        <w:t>Yeoh</w:t>
      </w:r>
      <w:r w:rsidRPr="0079014F">
        <w:rPr>
          <w:rFonts w:hint="eastAsia"/>
          <w:sz w:val="21"/>
        </w:rPr>
        <w:t>模型材料系数通过拉伸试验测量得到应力</w:t>
      </w:r>
      <w:r w:rsidR="007E7648">
        <w:rPr>
          <w:rFonts w:hint="eastAsia"/>
          <w:sz w:val="21"/>
        </w:rPr>
        <w:t>-</w:t>
      </w:r>
      <w:r w:rsidRPr="0079014F">
        <w:rPr>
          <w:rFonts w:hint="eastAsia"/>
          <w:sz w:val="21"/>
        </w:rPr>
        <w:t>应变曲线，</w:t>
      </w:r>
      <w:r w:rsidR="007E7648">
        <w:rPr>
          <w:rFonts w:hint="eastAsia"/>
          <w:sz w:val="21"/>
        </w:rPr>
        <w:t>通过</w:t>
      </w:r>
      <w:r w:rsidRPr="0079014F">
        <w:rPr>
          <w:rFonts w:hint="eastAsia"/>
          <w:sz w:val="21"/>
        </w:rPr>
        <w:t>最小二乘法拟合后得到</w:t>
      </w:r>
      <w:r w:rsidR="007E7648">
        <w:rPr>
          <w:rFonts w:hint="eastAsia"/>
          <w:sz w:val="21"/>
        </w:rPr>
        <w:t>材料</w:t>
      </w:r>
      <w:r w:rsidRPr="0079014F">
        <w:rPr>
          <w:rFonts w:hint="eastAsia"/>
          <w:sz w:val="21"/>
        </w:rPr>
        <w:t>模型参数</w:t>
      </w:r>
      <w:r w:rsidR="007E7648">
        <w:rPr>
          <w:rFonts w:hint="eastAsia"/>
          <w:sz w:val="21"/>
        </w:rPr>
        <w:t>。对于</w:t>
      </w:r>
      <w:proofErr w:type="spellStart"/>
      <w:r w:rsidRPr="0079014F">
        <w:rPr>
          <w:sz w:val="21"/>
        </w:rPr>
        <w:t>Ecoflex</w:t>
      </w:r>
      <w:proofErr w:type="spellEnd"/>
      <w:r w:rsidRPr="0079014F">
        <w:rPr>
          <w:sz w:val="21"/>
        </w:rPr>
        <w:t xml:space="preserve"> 00-30</w:t>
      </w:r>
      <w:r w:rsidR="007E7648">
        <w:rPr>
          <w:rFonts w:hint="eastAsia"/>
          <w:sz w:val="21"/>
        </w:rPr>
        <w:t>，</w:t>
      </w:r>
      <w:r w:rsidRPr="0079014F">
        <w:rPr>
          <w:sz w:val="21"/>
        </w:rPr>
        <w:t>C</w:t>
      </w:r>
      <w:r w:rsidRPr="0079014F">
        <w:rPr>
          <w:sz w:val="21"/>
          <w:vertAlign w:val="subscript"/>
        </w:rPr>
        <w:t>10</w:t>
      </w:r>
      <w:r w:rsidRPr="0079014F">
        <w:rPr>
          <w:sz w:val="21"/>
        </w:rPr>
        <w:t>=0.12Mpa</w:t>
      </w:r>
      <w:r w:rsidRPr="0079014F">
        <w:rPr>
          <w:rFonts w:hint="eastAsia"/>
          <w:sz w:val="21"/>
        </w:rPr>
        <w:t>，</w:t>
      </w:r>
      <w:r w:rsidRPr="0079014F">
        <w:rPr>
          <w:sz w:val="21"/>
        </w:rPr>
        <w:t>C</w:t>
      </w:r>
      <w:r w:rsidRPr="0079014F">
        <w:rPr>
          <w:sz w:val="21"/>
          <w:vertAlign w:val="subscript"/>
        </w:rPr>
        <w:t>20</w:t>
      </w:r>
      <w:r w:rsidRPr="0079014F">
        <w:rPr>
          <w:sz w:val="21"/>
        </w:rPr>
        <w:t>=0.02Mpa</w:t>
      </w:r>
      <w:r w:rsidRPr="0079014F">
        <w:rPr>
          <w:rFonts w:hint="eastAsia"/>
          <w:sz w:val="21"/>
        </w:rPr>
        <w:t>，</w:t>
      </w:r>
      <w:r w:rsidRPr="0079014F">
        <w:rPr>
          <w:sz w:val="21"/>
        </w:rPr>
        <w:t>D</w:t>
      </w:r>
      <w:r w:rsidRPr="0079014F">
        <w:rPr>
          <w:sz w:val="21"/>
          <w:vertAlign w:val="subscript"/>
        </w:rPr>
        <w:t>1</w:t>
      </w:r>
      <w:r w:rsidRPr="0079014F">
        <w:rPr>
          <w:sz w:val="21"/>
        </w:rPr>
        <w:t>=D</w:t>
      </w:r>
      <w:r w:rsidRPr="0079014F">
        <w:rPr>
          <w:sz w:val="21"/>
          <w:vertAlign w:val="subscript"/>
        </w:rPr>
        <w:t>2</w:t>
      </w:r>
      <w:r w:rsidRPr="0079014F">
        <w:rPr>
          <w:sz w:val="21"/>
        </w:rPr>
        <w:t>=D</w:t>
      </w:r>
      <w:r w:rsidRPr="0079014F">
        <w:rPr>
          <w:sz w:val="21"/>
          <w:vertAlign w:val="subscript"/>
        </w:rPr>
        <w:t>3</w:t>
      </w:r>
      <w:r w:rsidRPr="0079014F">
        <w:rPr>
          <w:sz w:val="21"/>
        </w:rPr>
        <w:t>=0</w:t>
      </w:r>
      <w:r w:rsidRPr="0079014F">
        <w:rPr>
          <w:rFonts w:hint="eastAsia"/>
          <w:sz w:val="21"/>
        </w:rPr>
        <w:t>。</w:t>
      </w:r>
    </w:p>
    <w:p w14:paraId="460F7373" w14:textId="0EF5D511" w:rsidR="0032133C" w:rsidRPr="0079014F" w:rsidRDefault="007E7648" w:rsidP="00840F08">
      <w:pPr>
        <w:ind w:firstLineChars="200" w:firstLine="420"/>
        <w:textAlignment w:val="center"/>
        <w:rPr>
          <w:sz w:val="21"/>
        </w:rPr>
      </w:pPr>
      <w:r>
        <w:rPr>
          <w:rFonts w:hint="eastAsia"/>
          <w:sz w:val="21"/>
        </w:rPr>
        <w:t>如</w:t>
      </w:r>
      <w:r w:rsidR="00C04D6A" w:rsidRPr="0079014F">
        <w:rPr>
          <w:rFonts w:hint="eastAsia"/>
          <w:sz w:val="21"/>
        </w:rPr>
        <w:t>前文所述，悬停机器人的最佳工作状态为驱动液体部分转化为气体时，因此仿真只讨论</w:t>
      </w:r>
      <w:r w:rsidR="003B6385">
        <w:rPr>
          <w:rFonts w:hint="eastAsia"/>
          <w:sz w:val="21"/>
        </w:rPr>
        <w:t>液</w:t>
      </w:r>
      <w:proofErr w:type="gramStart"/>
      <w:r w:rsidR="003B6385">
        <w:rPr>
          <w:rFonts w:hint="eastAsia"/>
          <w:sz w:val="21"/>
        </w:rPr>
        <w:t>气</w:t>
      </w:r>
      <w:r w:rsidR="006B33D7">
        <w:rPr>
          <w:rFonts w:hint="eastAsia"/>
          <w:sz w:val="21"/>
        </w:rPr>
        <w:t>平衡</w:t>
      </w:r>
      <w:proofErr w:type="gramEnd"/>
      <w:r w:rsidR="00C04D6A" w:rsidRPr="0079014F">
        <w:rPr>
          <w:rFonts w:hint="eastAsia"/>
          <w:sz w:val="21"/>
        </w:rPr>
        <w:t>膨胀驱动阶段（</w:t>
      </w:r>
      <w:r w:rsidR="00C04D6A" w:rsidRPr="00E153F3">
        <w:rPr>
          <w:sz w:val="21"/>
        </w:rPr>
        <w:t>50-100℃</w:t>
      </w:r>
      <w:r w:rsidR="00C04D6A" w:rsidRPr="0079014F">
        <w:rPr>
          <w:rFonts w:hint="eastAsia"/>
          <w:sz w:val="21"/>
        </w:rPr>
        <w:t>）。使用</w:t>
      </w:r>
      <w:r w:rsidR="00C04D6A" w:rsidRPr="0079014F">
        <w:rPr>
          <w:sz w:val="21"/>
        </w:rPr>
        <w:t>Abaqus/</w:t>
      </w:r>
      <w:r>
        <w:rPr>
          <w:sz w:val="21"/>
        </w:rPr>
        <w:t>S</w:t>
      </w:r>
      <w:r w:rsidR="00C04D6A" w:rsidRPr="0079014F">
        <w:rPr>
          <w:sz w:val="21"/>
        </w:rPr>
        <w:t>tandard</w:t>
      </w:r>
      <w:r w:rsidR="00C04D6A" w:rsidRPr="0079014F">
        <w:rPr>
          <w:rFonts w:hint="eastAsia"/>
          <w:sz w:val="21"/>
        </w:rPr>
        <w:t>分析悬停机器人的内腔体有限元模型，设置仿真模型中的单元</w:t>
      </w:r>
      <w:r>
        <w:rPr>
          <w:rFonts w:hint="eastAsia"/>
          <w:sz w:val="21"/>
        </w:rPr>
        <w:t>属性为</w:t>
      </w:r>
      <w:r w:rsidRPr="007E7648">
        <w:rPr>
          <w:rFonts w:hint="eastAsia"/>
          <w:sz w:val="21"/>
        </w:rPr>
        <w:t>二十结点二次六面体单元</w:t>
      </w:r>
      <w:r>
        <w:rPr>
          <w:rFonts w:hint="eastAsia"/>
          <w:sz w:val="21"/>
        </w:rPr>
        <w:t>（</w:t>
      </w:r>
      <w:r w:rsidRPr="007E7648">
        <w:rPr>
          <w:rFonts w:hint="eastAsia"/>
          <w:sz w:val="21"/>
        </w:rPr>
        <w:t>C3D20RH</w:t>
      </w:r>
      <w:r>
        <w:rPr>
          <w:rFonts w:hint="eastAsia"/>
          <w:sz w:val="21"/>
        </w:rPr>
        <w:t>），</w:t>
      </w:r>
      <w:r w:rsidR="00C04D6A" w:rsidRPr="0079014F">
        <w:rPr>
          <w:rFonts w:hint="eastAsia"/>
          <w:sz w:val="21"/>
        </w:rPr>
        <w:t>并采用</w:t>
      </w:r>
      <w:r>
        <w:rPr>
          <w:rFonts w:hint="eastAsia"/>
          <w:sz w:val="21"/>
        </w:rPr>
        <w:t>二次</w:t>
      </w:r>
      <w:r w:rsidR="00C04D6A" w:rsidRPr="0079014F">
        <w:rPr>
          <w:rFonts w:hint="eastAsia"/>
          <w:sz w:val="21"/>
        </w:rPr>
        <w:t>杂交公式计算以便于收敛。</w:t>
      </w:r>
    </w:p>
    <w:p w14:paraId="59CCEB87" w14:textId="769EC5AF" w:rsidR="0032133C" w:rsidRPr="001F587C" w:rsidRDefault="0032133C" w:rsidP="00840F08">
      <w:pPr>
        <w:ind w:firstLineChars="200" w:firstLine="420"/>
        <w:textAlignment w:val="center"/>
        <w:rPr>
          <w:sz w:val="21"/>
        </w:rPr>
      </w:pPr>
      <w:r w:rsidRPr="001F587C">
        <w:rPr>
          <w:rFonts w:hint="eastAsia"/>
          <w:sz w:val="21"/>
        </w:rPr>
        <w:t>为</w:t>
      </w:r>
      <w:r w:rsidR="007E7648">
        <w:rPr>
          <w:rFonts w:hint="eastAsia"/>
          <w:sz w:val="21"/>
        </w:rPr>
        <w:t>设置</w:t>
      </w:r>
      <w:r w:rsidRPr="001F587C">
        <w:rPr>
          <w:rFonts w:hint="eastAsia"/>
          <w:sz w:val="21"/>
        </w:rPr>
        <w:t>悬停机器人内腔的最佳壁厚，分别在壁厚</w:t>
      </w:r>
      <w:r w:rsidR="00CE66CF" w:rsidRPr="001F587C">
        <w:rPr>
          <w:rFonts w:hint="eastAsia"/>
          <w:sz w:val="21"/>
        </w:rPr>
        <w:t>为</w:t>
      </w:r>
      <w:r w:rsidRPr="001F587C">
        <w:rPr>
          <w:sz w:val="21"/>
        </w:rPr>
        <w:t>2.5mm</w:t>
      </w:r>
      <w:r w:rsidRPr="001F587C">
        <w:rPr>
          <w:rFonts w:hint="eastAsia"/>
          <w:sz w:val="21"/>
        </w:rPr>
        <w:t>、</w:t>
      </w:r>
      <w:r w:rsidRPr="001F587C">
        <w:rPr>
          <w:sz w:val="21"/>
        </w:rPr>
        <w:t>3mm</w:t>
      </w:r>
      <w:r w:rsidRPr="001F587C">
        <w:rPr>
          <w:rFonts w:hint="eastAsia"/>
          <w:sz w:val="21"/>
        </w:rPr>
        <w:t>、</w:t>
      </w:r>
      <w:r w:rsidRPr="001F587C">
        <w:rPr>
          <w:sz w:val="21"/>
        </w:rPr>
        <w:t>3.5mm</w:t>
      </w:r>
      <w:r w:rsidRPr="001F587C">
        <w:rPr>
          <w:rFonts w:hint="eastAsia"/>
          <w:sz w:val="21"/>
        </w:rPr>
        <w:t>、</w:t>
      </w:r>
      <w:r w:rsidRPr="001F587C">
        <w:rPr>
          <w:sz w:val="21"/>
        </w:rPr>
        <w:t>4mm</w:t>
      </w:r>
      <w:r w:rsidRPr="001F587C">
        <w:rPr>
          <w:rFonts w:hint="eastAsia"/>
          <w:sz w:val="21"/>
        </w:rPr>
        <w:t>、</w:t>
      </w:r>
      <w:r w:rsidRPr="001F587C">
        <w:rPr>
          <w:sz w:val="21"/>
        </w:rPr>
        <w:t>4.5mm</w:t>
      </w:r>
      <w:r w:rsidRPr="001F587C">
        <w:rPr>
          <w:rFonts w:hint="eastAsia"/>
          <w:sz w:val="21"/>
        </w:rPr>
        <w:t>、</w:t>
      </w:r>
      <w:r w:rsidRPr="001F587C">
        <w:rPr>
          <w:sz w:val="21"/>
        </w:rPr>
        <w:t>5mm</w:t>
      </w:r>
      <w:r w:rsidRPr="001F587C">
        <w:rPr>
          <w:rFonts w:hint="eastAsia"/>
          <w:sz w:val="21"/>
        </w:rPr>
        <w:t>的内腔</w:t>
      </w:r>
      <w:r w:rsidR="00CD5974" w:rsidRPr="001F587C">
        <w:rPr>
          <w:rFonts w:hint="eastAsia"/>
          <w:sz w:val="21"/>
        </w:rPr>
        <w:t>内壁</w:t>
      </w:r>
      <w:r w:rsidRPr="001F587C">
        <w:rPr>
          <w:rFonts w:hint="eastAsia"/>
          <w:sz w:val="21"/>
        </w:rPr>
        <w:t>上施加不同驱动温度下的饱和蒸气压，</w:t>
      </w:r>
      <w:r w:rsidR="00CD5974" w:rsidRPr="001F587C">
        <w:rPr>
          <w:rFonts w:hint="eastAsia"/>
          <w:sz w:val="21"/>
        </w:rPr>
        <w:t>通过仿真计算出在不同驱动温度下内腔膨胀产生的浮力值，</w:t>
      </w:r>
      <w:r w:rsidRPr="001F587C">
        <w:rPr>
          <w:rFonts w:hint="eastAsia"/>
          <w:sz w:val="21"/>
        </w:rPr>
        <w:t>并计算</w:t>
      </w:r>
      <w:r w:rsidR="00CE66CF" w:rsidRPr="001F587C">
        <w:rPr>
          <w:rFonts w:hint="eastAsia"/>
          <w:sz w:val="21"/>
        </w:rPr>
        <w:t>出在不同驱动温度下</w:t>
      </w:r>
      <w:r w:rsidRPr="001F587C">
        <w:rPr>
          <w:rFonts w:hint="eastAsia"/>
          <w:sz w:val="21"/>
        </w:rPr>
        <w:t>浮力与悬停机器人自重比</w:t>
      </w:r>
      <w:r w:rsidR="007E7648">
        <w:rPr>
          <w:rFonts w:hint="eastAsia"/>
          <w:sz w:val="21"/>
        </w:rPr>
        <w:t>值</w:t>
      </w:r>
      <w:r w:rsidRPr="001F587C">
        <w:rPr>
          <w:i/>
          <w:iCs/>
          <w:sz w:val="21"/>
        </w:rPr>
        <w:t>k</w:t>
      </w:r>
      <w:r w:rsidRPr="001F587C">
        <w:rPr>
          <w:rFonts w:hint="eastAsia"/>
          <w:sz w:val="21"/>
        </w:rPr>
        <w:t>用以表征不同壁厚的内腔的膨胀能力，</w:t>
      </w:r>
      <w:bookmarkStart w:id="5" w:name="_Hlk49863310"/>
      <w:r w:rsidRPr="001F587C">
        <w:rPr>
          <w:rFonts w:hint="eastAsia"/>
          <w:sz w:val="21"/>
        </w:rPr>
        <w:t>如图</w:t>
      </w:r>
      <w:r w:rsidRPr="001F587C">
        <w:rPr>
          <w:sz w:val="21"/>
        </w:rPr>
        <w:t>3</w:t>
      </w:r>
      <w:r w:rsidR="00B351CE">
        <w:rPr>
          <w:rFonts w:hint="eastAsia"/>
          <w:sz w:val="21"/>
        </w:rPr>
        <w:t>（</w:t>
      </w:r>
      <w:r w:rsidR="00B351CE">
        <w:rPr>
          <w:rFonts w:hint="eastAsia"/>
          <w:sz w:val="21"/>
        </w:rPr>
        <w:t>a</w:t>
      </w:r>
      <w:r w:rsidR="00B351CE">
        <w:rPr>
          <w:rFonts w:hint="eastAsia"/>
          <w:sz w:val="21"/>
        </w:rPr>
        <w:t>）</w:t>
      </w:r>
      <w:r w:rsidRPr="001F587C">
        <w:rPr>
          <w:rFonts w:hint="eastAsia"/>
          <w:sz w:val="21"/>
        </w:rPr>
        <w:t>所示。仿真结果表明，内腔壁厚越小，浮力与悬停机器人自重比</w:t>
      </w:r>
      <w:r w:rsidRPr="001F587C">
        <w:rPr>
          <w:i/>
          <w:iCs/>
          <w:sz w:val="21"/>
        </w:rPr>
        <w:t>k</w:t>
      </w:r>
      <w:r w:rsidR="008D456C" w:rsidRPr="001F587C">
        <w:rPr>
          <w:rFonts w:hint="eastAsia"/>
          <w:sz w:val="21"/>
        </w:rPr>
        <w:t>值越大，悬停机器人内腔的膨胀变形能力越强。</w:t>
      </w:r>
      <w:r w:rsidR="00CE66CF" w:rsidRPr="001F587C">
        <w:rPr>
          <w:rFonts w:hint="eastAsia"/>
          <w:sz w:val="21"/>
        </w:rPr>
        <w:t>图</w:t>
      </w:r>
      <w:r w:rsidR="00CE66CF" w:rsidRPr="001F587C">
        <w:rPr>
          <w:sz w:val="21"/>
        </w:rPr>
        <w:t>3</w:t>
      </w:r>
      <w:r w:rsidR="00B351CE">
        <w:rPr>
          <w:rFonts w:hint="eastAsia"/>
          <w:sz w:val="21"/>
        </w:rPr>
        <w:t>（</w:t>
      </w:r>
      <w:r w:rsidR="00B351CE">
        <w:rPr>
          <w:rFonts w:hint="eastAsia"/>
          <w:sz w:val="21"/>
        </w:rPr>
        <w:t>a</w:t>
      </w:r>
      <w:r w:rsidR="00B351CE">
        <w:rPr>
          <w:rFonts w:hint="eastAsia"/>
          <w:sz w:val="21"/>
        </w:rPr>
        <w:t>）说</w:t>
      </w:r>
      <w:r w:rsidR="00CE66CF" w:rsidRPr="001F587C">
        <w:rPr>
          <w:rFonts w:hint="eastAsia"/>
          <w:sz w:val="21"/>
        </w:rPr>
        <w:t>明当内腔</w:t>
      </w:r>
      <w:r w:rsidR="008D456C" w:rsidRPr="001F587C">
        <w:rPr>
          <w:rFonts w:hint="eastAsia"/>
          <w:sz w:val="21"/>
        </w:rPr>
        <w:t>壁厚为</w:t>
      </w:r>
      <w:r w:rsidR="008D456C" w:rsidRPr="006B33D7">
        <w:rPr>
          <w:sz w:val="21"/>
        </w:rPr>
        <w:t>2.5mm</w:t>
      </w:r>
      <w:r w:rsidR="008D456C" w:rsidRPr="006B33D7">
        <w:rPr>
          <w:rFonts w:hint="eastAsia"/>
          <w:sz w:val="21"/>
        </w:rPr>
        <w:t>时内腔的膨胀变形能力最强</w:t>
      </w:r>
      <w:bookmarkEnd w:id="5"/>
      <w:r w:rsidR="008D456C" w:rsidRPr="006B33D7">
        <w:rPr>
          <w:rFonts w:hint="eastAsia"/>
          <w:sz w:val="21"/>
        </w:rPr>
        <w:t>，</w:t>
      </w:r>
      <w:r w:rsidR="00CE66CF" w:rsidRPr="006B33D7">
        <w:rPr>
          <w:rFonts w:hint="eastAsia"/>
          <w:sz w:val="21"/>
        </w:rPr>
        <w:t>考虑到</w:t>
      </w:r>
      <w:bookmarkStart w:id="6" w:name="_Hlk49863391"/>
      <w:r w:rsidR="008D456C" w:rsidRPr="006B33D7">
        <w:rPr>
          <w:rFonts w:hint="eastAsia"/>
          <w:sz w:val="21"/>
        </w:rPr>
        <w:t>在后续的</w:t>
      </w:r>
      <w:r w:rsidR="00CE66CF" w:rsidRPr="006B33D7">
        <w:rPr>
          <w:rFonts w:hint="eastAsia"/>
          <w:sz w:val="21"/>
        </w:rPr>
        <w:t>翻模</w:t>
      </w:r>
      <w:r w:rsidR="008D456C" w:rsidRPr="006B33D7">
        <w:rPr>
          <w:rFonts w:hint="eastAsia"/>
          <w:sz w:val="21"/>
        </w:rPr>
        <w:t>制备过程中</w:t>
      </w:r>
      <w:r w:rsidR="00CE66CF" w:rsidRPr="006B33D7">
        <w:rPr>
          <w:rFonts w:hint="eastAsia"/>
          <w:sz w:val="21"/>
        </w:rPr>
        <w:t>（下文</w:t>
      </w:r>
      <w:r w:rsidR="00CE66CF" w:rsidRPr="006B33D7">
        <w:rPr>
          <w:sz w:val="21"/>
        </w:rPr>
        <w:t>3.1</w:t>
      </w:r>
      <w:r w:rsidR="00CE66CF" w:rsidRPr="006B33D7">
        <w:rPr>
          <w:rFonts w:hint="eastAsia"/>
          <w:sz w:val="21"/>
        </w:rPr>
        <w:t>）如果内腔</w:t>
      </w:r>
      <w:r w:rsidR="008D456C" w:rsidRPr="006B33D7">
        <w:rPr>
          <w:rFonts w:hint="eastAsia"/>
          <w:sz w:val="21"/>
        </w:rPr>
        <w:t>壁厚过薄</w:t>
      </w:r>
      <w:r w:rsidR="00CE66CF" w:rsidRPr="006B33D7">
        <w:rPr>
          <w:rFonts w:hint="eastAsia"/>
          <w:sz w:val="21"/>
        </w:rPr>
        <w:t>会</w:t>
      </w:r>
      <w:r w:rsidR="008D456C" w:rsidRPr="006B33D7">
        <w:rPr>
          <w:rFonts w:hint="eastAsia"/>
          <w:sz w:val="21"/>
        </w:rPr>
        <w:t>导致内腔变形过大，驱动</w:t>
      </w:r>
      <w:r w:rsidR="007E7648" w:rsidRPr="006B33D7">
        <w:rPr>
          <w:rFonts w:hint="eastAsia"/>
          <w:sz w:val="21"/>
        </w:rPr>
        <w:t>液体</w:t>
      </w:r>
      <w:r w:rsidR="008D456C" w:rsidRPr="006B33D7">
        <w:rPr>
          <w:rFonts w:hint="eastAsia"/>
          <w:sz w:val="21"/>
        </w:rPr>
        <w:t>蒸发</w:t>
      </w:r>
      <w:r w:rsidR="00CE66CF" w:rsidRPr="006B33D7">
        <w:rPr>
          <w:rFonts w:hint="eastAsia"/>
          <w:sz w:val="21"/>
        </w:rPr>
        <w:t>过程出现</w:t>
      </w:r>
      <w:r w:rsidR="008D456C" w:rsidRPr="006B33D7">
        <w:rPr>
          <w:rFonts w:hint="eastAsia"/>
          <w:sz w:val="21"/>
        </w:rPr>
        <w:t>泄露</w:t>
      </w:r>
      <w:r w:rsidR="007E7648" w:rsidRPr="006B33D7">
        <w:rPr>
          <w:rFonts w:hint="eastAsia"/>
          <w:sz w:val="21"/>
        </w:rPr>
        <w:t>从而</w:t>
      </w:r>
      <w:r w:rsidR="00CE66CF" w:rsidRPr="006B33D7">
        <w:rPr>
          <w:rFonts w:hint="eastAsia"/>
          <w:sz w:val="21"/>
        </w:rPr>
        <w:t>导致悬停机器人失效</w:t>
      </w:r>
      <w:r w:rsidR="008D456C" w:rsidRPr="006B33D7">
        <w:rPr>
          <w:rFonts w:hint="eastAsia"/>
          <w:sz w:val="21"/>
        </w:rPr>
        <w:t>的情况</w:t>
      </w:r>
      <w:bookmarkEnd w:id="6"/>
      <w:r w:rsidR="00AC25E9" w:rsidRPr="006B33D7">
        <w:rPr>
          <w:rFonts w:hint="eastAsia"/>
          <w:sz w:val="21"/>
        </w:rPr>
        <w:t>，</w:t>
      </w:r>
      <w:r w:rsidR="008D456C" w:rsidRPr="006B33D7">
        <w:rPr>
          <w:rFonts w:hint="eastAsia"/>
          <w:sz w:val="21"/>
        </w:rPr>
        <w:t>同时</w:t>
      </w:r>
      <w:r w:rsidR="00CE66CF" w:rsidRPr="006B33D7">
        <w:rPr>
          <w:rFonts w:hint="eastAsia"/>
          <w:sz w:val="21"/>
        </w:rPr>
        <w:t>图</w:t>
      </w:r>
      <w:r w:rsidR="00CE66CF" w:rsidRPr="006B33D7">
        <w:rPr>
          <w:sz w:val="21"/>
        </w:rPr>
        <w:t>3</w:t>
      </w:r>
      <w:r w:rsidR="00B351CE" w:rsidRPr="006B33D7">
        <w:rPr>
          <w:rFonts w:hint="eastAsia"/>
          <w:sz w:val="21"/>
        </w:rPr>
        <w:t>（</w:t>
      </w:r>
      <w:r w:rsidR="00B351CE" w:rsidRPr="006B33D7">
        <w:rPr>
          <w:rFonts w:hint="eastAsia"/>
          <w:sz w:val="21"/>
        </w:rPr>
        <w:t>a</w:t>
      </w:r>
      <w:r w:rsidR="00B351CE" w:rsidRPr="006B33D7">
        <w:rPr>
          <w:rFonts w:hint="eastAsia"/>
          <w:sz w:val="21"/>
        </w:rPr>
        <w:t>）表</w:t>
      </w:r>
      <w:r w:rsidR="00CE66CF" w:rsidRPr="006B33D7">
        <w:rPr>
          <w:rFonts w:hint="eastAsia"/>
          <w:sz w:val="21"/>
        </w:rPr>
        <w:t>明</w:t>
      </w:r>
      <w:r w:rsidR="008D456C" w:rsidRPr="006B33D7">
        <w:rPr>
          <w:rFonts w:hint="eastAsia"/>
          <w:sz w:val="21"/>
        </w:rPr>
        <w:t>内腔壁厚为</w:t>
      </w:r>
      <w:r w:rsidR="008D456C" w:rsidRPr="006B33D7">
        <w:rPr>
          <w:sz w:val="21"/>
        </w:rPr>
        <w:t>3mm</w:t>
      </w:r>
      <w:r w:rsidR="008D456C" w:rsidRPr="006B33D7">
        <w:rPr>
          <w:rFonts w:hint="eastAsia"/>
          <w:sz w:val="21"/>
        </w:rPr>
        <w:t>时，</w:t>
      </w:r>
      <w:r w:rsidR="00CE66CF" w:rsidRPr="00470EBB">
        <w:rPr>
          <w:rFonts w:hint="eastAsia"/>
          <w:sz w:val="21"/>
        </w:rPr>
        <w:t>其</w:t>
      </w:r>
      <w:r w:rsidR="00166EDF">
        <w:rPr>
          <w:rFonts w:hint="eastAsia"/>
          <w:sz w:val="21"/>
        </w:rPr>
        <w:t>最大</w:t>
      </w:r>
      <w:r w:rsidR="008D456C" w:rsidRPr="00470EBB">
        <w:rPr>
          <w:rFonts w:hint="eastAsia"/>
          <w:sz w:val="21"/>
        </w:rPr>
        <w:t>浮力自重比</w:t>
      </w:r>
      <w:r w:rsidR="00035640" w:rsidRPr="00470EBB">
        <w:rPr>
          <w:rFonts w:hint="eastAsia"/>
          <w:sz w:val="21"/>
        </w:rPr>
        <w:t>（</w:t>
      </w:r>
      <w:r w:rsidR="008D456C" w:rsidRPr="00470EBB">
        <w:rPr>
          <w:i/>
          <w:iCs/>
          <w:sz w:val="21"/>
        </w:rPr>
        <w:t>k</w:t>
      </w:r>
      <w:r w:rsidR="00035640" w:rsidRPr="00470EBB">
        <w:rPr>
          <w:sz w:val="21"/>
        </w:rPr>
        <w:t>=</w:t>
      </w:r>
      <w:r w:rsidR="00166EDF">
        <w:rPr>
          <w:sz w:val="21"/>
        </w:rPr>
        <w:t>2.18</w:t>
      </w:r>
      <w:r w:rsidR="008D456C" w:rsidRPr="00470EBB">
        <w:rPr>
          <w:rFonts w:hint="eastAsia"/>
          <w:sz w:val="21"/>
        </w:rPr>
        <w:t>）与壁厚为</w:t>
      </w:r>
      <w:r w:rsidR="008D456C" w:rsidRPr="00470EBB">
        <w:rPr>
          <w:sz w:val="21"/>
        </w:rPr>
        <w:t>2</w:t>
      </w:r>
      <w:r w:rsidR="006B33D7" w:rsidRPr="00470EBB">
        <w:rPr>
          <w:rFonts w:hint="eastAsia"/>
          <w:sz w:val="21"/>
        </w:rPr>
        <w:t>.</w:t>
      </w:r>
      <w:r w:rsidR="006B33D7" w:rsidRPr="00470EBB">
        <w:rPr>
          <w:sz w:val="21"/>
        </w:rPr>
        <w:t>5</w:t>
      </w:r>
      <w:r w:rsidR="008D456C" w:rsidRPr="00470EBB">
        <w:rPr>
          <w:sz w:val="21"/>
        </w:rPr>
        <w:t>mm</w:t>
      </w:r>
      <w:r w:rsidR="00035640" w:rsidRPr="00470EBB">
        <w:rPr>
          <w:rFonts w:hint="eastAsia"/>
          <w:sz w:val="21"/>
        </w:rPr>
        <w:t>（</w:t>
      </w:r>
      <w:r w:rsidR="00035640" w:rsidRPr="00470EBB">
        <w:rPr>
          <w:i/>
          <w:iCs/>
          <w:sz w:val="21"/>
        </w:rPr>
        <w:t>k</w:t>
      </w:r>
      <w:r w:rsidR="00035640" w:rsidRPr="00470EBB">
        <w:rPr>
          <w:sz w:val="21"/>
        </w:rPr>
        <w:t>=</w:t>
      </w:r>
      <w:r w:rsidR="00166EDF">
        <w:rPr>
          <w:sz w:val="21"/>
        </w:rPr>
        <w:t>2.24</w:t>
      </w:r>
      <w:r w:rsidR="00035640" w:rsidRPr="00470EBB">
        <w:rPr>
          <w:rFonts w:hint="eastAsia"/>
          <w:sz w:val="21"/>
        </w:rPr>
        <w:t>）相差不大，</w:t>
      </w:r>
      <w:r w:rsidR="00035640" w:rsidRPr="006B33D7">
        <w:rPr>
          <w:rFonts w:hint="eastAsia"/>
          <w:sz w:val="21"/>
        </w:rPr>
        <w:t>且驱动温度范围</w:t>
      </w:r>
      <w:r w:rsidR="00CE66CF" w:rsidRPr="006B33D7">
        <w:rPr>
          <w:rFonts w:hint="eastAsia"/>
          <w:sz w:val="21"/>
        </w:rPr>
        <w:t>更</w:t>
      </w:r>
      <w:r w:rsidR="00166EDF">
        <w:rPr>
          <w:rFonts w:hint="eastAsia"/>
          <w:sz w:val="21"/>
        </w:rPr>
        <w:t>宽</w:t>
      </w:r>
      <w:r w:rsidR="00035640" w:rsidRPr="006B33D7">
        <w:rPr>
          <w:rFonts w:hint="eastAsia"/>
          <w:sz w:val="21"/>
        </w:rPr>
        <w:t>，</w:t>
      </w:r>
      <w:r w:rsidR="00CE66CF" w:rsidRPr="006B33D7">
        <w:rPr>
          <w:rFonts w:hint="eastAsia"/>
          <w:sz w:val="21"/>
        </w:rPr>
        <w:t>悬停机器人的</w:t>
      </w:r>
      <w:r w:rsidR="00035640" w:rsidRPr="006B33D7">
        <w:rPr>
          <w:rFonts w:hint="eastAsia"/>
          <w:sz w:val="21"/>
        </w:rPr>
        <w:t>可控性较壁厚</w:t>
      </w:r>
      <w:r w:rsidR="00116117" w:rsidRPr="006B33D7">
        <w:rPr>
          <w:rFonts w:hint="eastAsia"/>
          <w:sz w:val="21"/>
        </w:rPr>
        <w:t>为</w:t>
      </w:r>
      <w:r w:rsidR="00035640" w:rsidRPr="006B33D7">
        <w:rPr>
          <w:sz w:val="21"/>
        </w:rPr>
        <w:t>2</w:t>
      </w:r>
      <w:r w:rsidR="006B33D7" w:rsidRPr="006B33D7">
        <w:rPr>
          <w:sz w:val="21"/>
        </w:rPr>
        <w:t>.5</w:t>
      </w:r>
      <w:r w:rsidR="00035640" w:rsidRPr="006B33D7">
        <w:rPr>
          <w:sz w:val="21"/>
        </w:rPr>
        <w:t>mm</w:t>
      </w:r>
      <w:r w:rsidR="00116117" w:rsidRPr="006B33D7">
        <w:rPr>
          <w:rFonts w:hint="eastAsia"/>
          <w:sz w:val="21"/>
        </w:rPr>
        <w:t>时更好</w:t>
      </w:r>
      <w:r w:rsidR="00D0325E" w:rsidRPr="006B33D7">
        <w:rPr>
          <w:rFonts w:hint="eastAsia"/>
          <w:sz w:val="21"/>
        </w:rPr>
        <w:t>。</w:t>
      </w:r>
      <w:bookmarkStart w:id="7" w:name="_Hlk50045776"/>
      <w:r w:rsidR="00B372BE" w:rsidRPr="00B372BE">
        <w:rPr>
          <w:rFonts w:hint="eastAsia"/>
          <w:color w:val="FF0000"/>
          <w:sz w:val="21"/>
        </w:rPr>
        <w:t>另外，壁厚</w:t>
      </w:r>
      <w:r w:rsidR="00B372BE">
        <w:rPr>
          <w:rFonts w:hint="eastAsia"/>
          <w:color w:val="FF0000"/>
          <w:sz w:val="21"/>
        </w:rPr>
        <w:t>如果过</w:t>
      </w:r>
      <w:r w:rsidR="00B372BE" w:rsidRPr="00B372BE">
        <w:rPr>
          <w:rFonts w:hint="eastAsia"/>
          <w:color w:val="FF0000"/>
          <w:sz w:val="21"/>
        </w:rPr>
        <w:t>薄，悬停机器人的隔热能力差，这将提高驱动功耗，</w:t>
      </w:r>
      <w:r w:rsidR="00B372BE">
        <w:rPr>
          <w:rFonts w:hint="eastAsia"/>
          <w:color w:val="FF0000"/>
          <w:sz w:val="21"/>
        </w:rPr>
        <w:t>同时</w:t>
      </w:r>
      <w:r w:rsidR="00B372BE" w:rsidRPr="00B372BE">
        <w:rPr>
          <w:rFonts w:hint="eastAsia"/>
          <w:color w:val="FF0000"/>
          <w:sz w:val="21"/>
        </w:rPr>
        <w:t>增大对水下悬停机器人周围环境温度的影响。</w:t>
      </w:r>
      <w:r w:rsidR="00116117" w:rsidRPr="00B372BE">
        <w:rPr>
          <w:rFonts w:hint="eastAsia"/>
          <w:color w:val="FF0000"/>
          <w:sz w:val="21"/>
        </w:rPr>
        <w:t>故</w:t>
      </w:r>
      <w:r w:rsidR="008D456C" w:rsidRPr="00B372BE">
        <w:rPr>
          <w:rFonts w:hint="eastAsia"/>
          <w:color w:val="FF0000"/>
          <w:sz w:val="21"/>
        </w:rPr>
        <w:t>综合考虑悬停机器人</w:t>
      </w:r>
      <w:r w:rsidR="00D0325E" w:rsidRPr="00B372BE">
        <w:rPr>
          <w:rFonts w:hint="eastAsia"/>
          <w:color w:val="FF0000"/>
          <w:sz w:val="21"/>
        </w:rPr>
        <w:t>制备工艺</w:t>
      </w:r>
      <w:r w:rsidR="008D456C" w:rsidRPr="00B372BE">
        <w:rPr>
          <w:rFonts w:hint="eastAsia"/>
          <w:color w:val="FF0000"/>
          <w:sz w:val="21"/>
        </w:rPr>
        <w:t>要求</w:t>
      </w:r>
      <w:r w:rsidR="004E147E">
        <w:rPr>
          <w:rFonts w:hint="eastAsia"/>
          <w:color w:val="FF0000"/>
          <w:sz w:val="21"/>
        </w:rPr>
        <w:t>、低功耗要求与</w:t>
      </w:r>
      <w:r w:rsidR="00035640" w:rsidRPr="00B372BE">
        <w:rPr>
          <w:rFonts w:hint="eastAsia"/>
          <w:color w:val="FF0000"/>
          <w:sz w:val="21"/>
        </w:rPr>
        <w:t>可</w:t>
      </w:r>
      <w:r w:rsidR="00116117" w:rsidRPr="00B372BE">
        <w:rPr>
          <w:rFonts w:hint="eastAsia"/>
          <w:color w:val="FF0000"/>
          <w:sz w:val="21"/>
        </w:rPr>
        <w:t>操控</w:t>
      </w:r>
      <w:r w:rsidR="00035640" w:rsidRPr="00B372BE">
        <w:rPr>
          <w:rFonts w:hint="eastAsia"/>
          <w:color w:val="FF0000"/>
          <w:sz w:val="21"/>
        </w:rPr>
        <w:t>性</w:t>
      </w:r>
      <w:r w:rsidR="00D0325E" w:rsidRPr="00B372BE">
        <w:rPr>
          <w:rFonts w:hint="eastAsia"/>
          <w:color w:val="FF0000"/>
          <w:sz w:val="21"/>
        </w:rPr>
        <w:t>要求</w:t>
      </w:r>
      <w:r w:rsidR="008D456C" w:rsidRPr="00B372BE">
        <w:rPr>
          <w:rFonts w:hint="eastAsia"/>
          <w:color w:val="FF0000"/>
          <w:sz w:val="21"/>
        </w:rPr>
        <w:t>，</w:t>
      </w:r>
      <w:r w:rsidR="00B372BE" w:rsidRPr="00B372BE">
        <w:rPr>
          <w:rFonts w:hint="eastAsia"/>
          <w:color w:val="FF0000"/>
          <w:sz w:val="21"/>
        </w:rPr>
        <w:t>同时为了</w:t>
      </w:r>
      <w:r w:rsidR="00B372BE">
        <w:rPr>
          <w:rFonts w:hint="eastAsia"/>
          <w:color w:val="FF0000"/>
          <w:sz w:val="21"/>
        </w:rPr>
        <w:t>不</w:t>
      </w:r>
      <w:r w:rsidR="00B372BE" w:rsidRPr="00B372BE">
        <w:rPr>
          <w:rFonts w:hint="eastAsia"/>
          <w:color w:val="FF0000"/>
          <w:sz w:val="21"/>
        </w:rPr>
        <w:t>影响水下环境，</w:t>
      </w:r>
      <w:r w:rsidR="00116117" w:rsidRPr="00B372BE">
        <w:rPr>
          <w:rFonts w:hint="eastAsia"/>
          <w:color w:val="FF0000"/>
          <w:sz w:val="21"/>
        </w:rPr>
        <w:t>设置</w:t>
      </w:r>
      <w:r w:rsidR="00035640" w:rsidRPr="00B372BE">
        <w:rPr>
          <w:rFonts w:hint="eastAsia"/>
          <w:color w:val="FF0000"/>
          <w:sz w:val="21"/>
        </w:rPr>
        <w:t>内腔</w:t>
      </w:r>
      <w:r w:rsidR="008D456C" w:rsidRPr="00B372BE">
        <w:rPr>
          <w:rFonts w:hint="eastAsia"/>
          <w:color w:val="FF0000"/>
          <w:sz w:val="21"/>
        </w:rPr>
        <w:t>壁厚为</w:t>
      </w:r>
      <w:r w:rsidR="008D456C" w:rsidRPr="00B372BE">
        <w:rPr>
          <w:color w:val="FF0000"/>
          <w:sz w:val="21"/>
        </w:rPr>
        <w:t>3mm</w:t>
      </w:r>
      <w:r w:rsidR="008D456C" w:rsidRPr="00B372BE">
        <w:rPr>
          <w:rFonts w:hint="eastAsia"/>
          <w:color w:val="FF0000"/>
          <w:sz w:val="21"/>
        </w:rPr>
        <w:t>。</w:t>
      </w:r>
      <w:bookmarkEnd w:id="7"/>
    </w:p>
    <w:p w14:paraId="7F2CBB2B" w14:textId="68D0EE31" w:rsidR="001007BE" w:rsidRDefault="00D0325E" w:rsidP="003C7427">
      <w:pPr>
        <w:ind w:firstLineChars="200" w:firstLine="420"/>
        <w:textAlignment w:val="center"/>
        <w:rPr>
          <w:sz w:val="21"/>
        </w:rPr>
      </w:pPr>
      <w:r>
        <w:rPr>
          <w:rFonts w:hint="eastAsia"/>
          <w:sz w:val="21"/>
        </w:rPr>
        <w:t>此外，</w:t>
      </w:r>
      <w:r w:rsidR="00C04D6A" w:rsidRPr="001F587C">
        <w:rPr>
          <w:rFonts w:hint="eastAsia"/>
          <w:sz w:val="21"/>
        </w:rPr>
        <w:t>在</w:t>
      </w:r>
      <w:r w:rsidR="00116117" w:rsidRPr="001F587C">
        <w:rPr>
          <w:rFonts w:hint="eastAsia"/>
          <w:sz w:val="21"/>
        </w:rPr>
        <w:t>内腔体</w:t>
      </w:r>
      <w:r w:rsidR="00C04D6A" w:rsidRPr="001F587C">
        <w:rPr>
          <w:rFonts w:hint="eastAsia"/>
          <w:sz w:val="21"/>
        </w:rPr>
        <w:t>模型的内壁面上分别施加不同</w:t>
      </w:r>
      <w:r w:rsidR="00116117" w:rsidRPr="001F587C">
        <w:rPr>
          <w:rFonts w:hint="eastAsia"/>
          <w:sz w:val="21"/>
        </w:rPr>
        <w:t>驱动</w:t>
      </w:r>
      <w:r w:rsidR="00C04D6A" w:rsidRPr="001F587C">
        <w:rPr>
          <w:rFonts w:hint="eastAsia"/>
          <w:sz w:val="21"/>
        </w:rPr>
        <w:t>温度下对应的饱和蒸气压，从而获得</w:t>
      </w:r>
      <w:r w:rsidR="0032133C" w:rsidRPr="001F587C">
        <w:rPr>
          <w:rFonts w:hint="eastAsia"/>
          <w:sz w:val="21"/>
        </w:rPr>
        <w:t>在</w:t>
      </w:r>
      <w:r w:rsidR="00C04D6A" w:rsidRPr="001F587C">
        <w:rPr>
          <w:rFonts w:hint="eastAsia"/>
          <w:sz w:val="21"/>
        </w:rPr>
        <w:t>不同</w:t>
      </w:r>
      <w:r w:rsidR="0032133C" w:rsidRPr="001F587C">
        <w:rPr>
          <w:rFonts w:hint="eastAsia"/>
          <w:sz w:val="21"/>
        </w:rPr>
        <w:t>驱动</w:t>
      </w:r>
      <w:r w:rsidR="00C04D6A" w:rsidRPr="001F587C">
        <w:rPr>
          <w:rFonts w:hint="eastAsia"/>
          <w:sz w:val="21"/>
        </w:rPr>
        <w:t>温度下悬停机器人的膨胀效果</w:t>
      </w:r>
      <w:r w:rsidR="00035640" w:rsidRPr="001F587C">
        <w:rPr>
          <w:rFonts w:hint="eastAsia"/>
          <w:sz w:val="21"/>
        </w:rPr>
        <w:t>。</w:t>
      </w:r>
      <w:r w:rsidR="00C04D6A" w:rsidRPr="001F587C">
        <w:rPr>
          <w:rFonts w:hint="eastAsia"/>
          <w:sz w:val="21"/>
        </w:rPr>
        <w:t>通过仿真结果可以发现，悬停机器人内腔体积随着</w:t>
      </w:r>
      <w:r w:rsidR="009F15D1">
        <w:rPr>
          <w:rFonts w:hint="eastAsia"/>
          <w:sz w:val="21"/>
        </w:rPr>
        <w:t>驱动</w:t>
      </w:r>
      <w:r w:rsidR="00C04D6A" w:rsidRPr="001F587C">
        <w:rPr>
          <w:rFonts w:hint="eastAsia"/>
          <w:sz w:val="21"/>
        </w:rPr>
        <w:t>温度的升高，发生了明显的增大。通过提取仿真结果中膨胀后悬停机器人内腔内壁面上各点的</w:t>
      </w:r>
      <w:r>
        <w:rPr>
          <w:rFonts w:hint="eastAsia"/>
          <w:sz w:val="21"/>
        </w:rPr>
        <w:t>总</w:t>
      </w:r>
      <w:r w:rsidR="00C04D6A" w:rsidRPr="001F587C">
        <w:rPr>
          <w:rFonts w:hint="eastAsia"/>
          <w:sz w:val="21"/>
        </w:rPr>
        <w:t>位移值，拟合出变形曲线</w:t>
      </w:r>
      <w:r>
        <w:rPr>
          <w:rFonts w:hint="eastAsia"/>
          <w:sz w:val="21"/>
        </w:rPr>
        <w:t>后</w:t>
      </w:r>
      <w:r w:rsidR="00C04D6A" w:rsidRPr="001F587C">
        <w:rPr>
          <w:rFonts w:hint="eastAsia"/>
          <w:sz w:val="21"/>
        </w:rPr>
        <w:t>积分得到悬停机器人的变形后的体积值，</w:t>
      </w:r>
      <w:r w:rsidR="00035640" w:rsidRPr="001F587C">
        <w:rPr>
          <w:rFonts w:hint="eastAsia"/>
          <w:sz w:val="21"/>
        </w:rPr>
        <w:t>如图</w:t>
      </w:r>
      <w:r w:rsidR="00B351CE">
        <w:rPr>
          <w:sz w:val="21"/>
        </w:rPr>
        <w:t>3</w:t>
      </w:r>
      <w:r w:rsidR="00B351CE" w:rsidRPr="006B33D7">
        <w:rPr>
          <w:sz w:val="21"/>
        </w:rPr>
        <w:t>（</w:t>
      </w:r>
      <w:r w:rsidR="00B351CE">
        <w:rPr>
          <w:rFonts w:hint="eastAsia"/>
          <w:sz w:val="21"/>
        </w:rPr>
        <w:t>b</w:t>
      </w:r>
      <w:r w:rsidR="00B351CE" w:rsidRPr="006B33D7">
        <w:rPr>
          <w:sz w:val="21"/>
        </w:rPr>
        <w:t>）</w:t>
      </w:r>
      <w:r w:rsidR="00035640" w:rsidRPr="001F587C">
        <w:rPr>
          <w:rFonts w:hint="eastAsia"/>
          <w:sz w:val="21"/>
        </w:rPr>
        <w:t>所示</w:t>
      </w:r>
      <w:r>
        <w:rPr>
          <w:rFonts w:hint="eastAsia"/>
          <w:sz w:val="21"/>
        </w:rPr>
        <w:t>。</w:t>
      </w:r>
      <w:bookmarkStart w:id="8" w:name="_Hlk50042494"/>
      <w:r w:rsidR="00035640" w:rsidRPr="001F587C">
        <w:rPr>
          <w:rFonts w:hint="eastAsia"/>
          <w:sz w:val="21"/>
        </w:rPr>
        <w:t>计算可</w:t>
      </w:r>
      <w:r w:rsidR="00C04D6A" w:rsidRPr="001F587C">
        <w:rPr>
          <w:rFonts w:hint="eastAsia"/>
          <w:sz w:val="21"/>
        </w:rPr>
        <w:t>得在液</w:t>
      </w:r>
      <w:proofErr w:type="gramStart"/>
      <w:r w:rsidR="00C04D6A" w:rsidRPr="001F587C">
        <w:rPr>
          <w:rFonts w:hint="eastAsia"/>
          <w:sz w:val="21"/>
        </w:rPr>
        <w:t>气平衡</w:t>
      </w:r>
      <w:proofErr w:type="gramEnd"/>
      <w:r w:rsidR="00C04D6A" w:rsidRPr="001F587C">
        <w:rPr>
          <w:rFonts w:hint="eastAsia"/>
          <w:sz w:val="21"/>
        </w:rPr>
        <w:t>膨胀阶段时在特定驱动温度下悬停机器人的浮力值</w:t>
      </w:r>
      <w:r w:rsidR="00116117" w:rsidRPr="001F587C">
        <w:rPr>
          <w:rFonts w:hint="eastAsia"/>
          <w:sz w:val="21"/>
        </w:rPr>
        <w:t>，</w:t>
      </w:r>
      <w:bookmarkStart w:id="9" w:name="_Hlk50042517"/>
      <w:bookmarkEnd w:id="8"/>
      <w:r w:rsidR="00116117" w:rsidRPr="001F587C">
        <w:rPr>
          <w:rFonts w:hint="eastAsia"/>
          <w:sz w:val="21"/>
        </w:rPr>
        <w:t>如图</w:t>
      </w:r>
      <w:r w:rsidR="00B351CE">
        <w:rPr>
          <w:sz w:val="21"/>
        </w:rPr>
        <w:t>5</w:t>
      </w:r>
      <w:r w:rsidR="00B351CE">
        <w:rPr>
          <w:rFonts w:hint="eastAsia"/>
          <w:sz w:val="21"/>
        </w:rPr>
        <w:t>（</w:t>
      </w:r>
      <w:r w:rsidR="00B351CE">
        <w:rPr>
          <w:rFonts w:hint="eastAsia"/>
          <w:sz w:val="21"/>
        </w:rPr>
        <w:t>b</w:t>
      </w:r>
      <w:r w:rsidR="00B351CE">
        <w:rPr>
          <w:rFonts w:hint="eastAsia"/>
          <w:sz w:val="21"/>
        </w:rPr>
        <w:t>）</w:t>
      </w:r>
      <w:r w:rsidR="00116117" w:rsidRPr="001F587C">
        <w:rPr>
          <w:rFonts w:hint="eastAsia"/>
          <w:sz w:val="21"/>
        </w:rPr>
        <w:t>所示</w:t>
      </w:r>
      <w:r w:rsidR="00035640" w:rsidRPr="001F587C">
        <w:rPr>
          <w:rFonts w:hint="eastAsia"/>
          <w:sz w:val="21"/>
        </w:rPr>
        <w:t>。</w:t>
      </w:r>
      <w:bookmarkEnd w:id="9"/>
      <w:r w:rsidR="008A575D">
        <w:rPr>
          <w:rFonts w:hint="eastAsia"/>
          <w:sz w:val="21"/>
        </w:rPr>
        <w:t>根据</w:t>
      </w:r>
      <w:r w:rsidR="00035640" w:rsidRPr="001F587C">
        <w:rPr>
          <w:rFonts w:hint="eastAsia"/>
          <w:sz w:val="21"/>
        </w:rPr>
        <w:t>悬停机器人的温度</w:t>
      </w:r>
      <w:r>
        <w:rPr>
          <w:rFonts w:hint="eastAsia"/>
          <w:sz w:val="21"/>
        </w:rPr>
        <w:t>-</w:t>
      </w:r>
      <w:r w:rsidR="00116117" w:rsidRPr="001F587C">
        <w:rPr>
          <w:rFonts w:hint="eastAsia"/>
          <w:sz w:val="21"/>
        </w:rPr>
        <w:t>体积</w:t>
      </w:r>
      <w:r w:rsidR="00C04D6A" w:rsidRPr="001F587C">
        <w:rPr>
          <w:rFonts w:hint="eastAsia"/>
          <w:sz w:val="21"/>
        </w:rPr>
        <w:t>曲线</w:t>
      </w:r>
      <w:r>
        <w:rPr>
          <w:rFonts w:hint="eastAsia"/>
          <w:sz w:val="21"/>
        </w:rPr>
        <w:t>可知</w:t>
      </w:r>
      <w:r w:rsidR="00035640" w:rsidRPr="001F587C">
        <w:rPr>
          <w:rFonts w:hint="eastAsia"/>
          <w:sz w:val="21"/>
        </w:rPr>
        <w:t>，</w:t>
      </w:r>
      <w:r w:rsidR="00C04D6A" w:rsidRPr="001F587C">
        <w:rPr>
          <w:rFonts w:hint="eastAsia"/>
          <w:sz w:val="21"/>
        </w:rPr>
        <w:t>通过调整</w:t>
      </w:r>
      <w:r w:rsidR="00116117" w:rsidRPr="001F587C">
        <w:rPr>
          <w:rFonts w:hint="eastAsia"/>
          <w:sz w:val="21"/>
        </w:rPr>
        <w:t>驱动</w:t>
      </w:r>
      <w:r w:rsidR="00C04D6A" w:rsidRPr="001F587C">
        <w:rPr>
          <w:rFonts w:hint="eastAsia"/>
          <w:sz w:val="21"/>
        </w:rPr>
        <w:t>温度</w:t>
      </w:r>
      <w:r w:rsidRPr="001F587C">
        <w:rPr>
          <w:rFonts w:hint="eastAsia"/>
          <w:sz w:val="21"/>
        </w:rPr>
        <w:t>可</w:t>
      </w:r>
      <w:r w:rsidR="00C04D6A" w:rsidRPr="001F587C">
        <w:rPr>
          <w:rFonts w:hint="eastAsia"/>
          <w:sz w:val="21"/>
        </w:rPr>
        <w:t>实现其浮力控制，</w:t>
      </w:r>
      <w:r>
        <w:rPr>
          <w:rFonts w:hint="eastAsia"/>
          <w:sz w:val="21"/>
        </w:rPr>
        <w:t>最终</w:t>
      </w:r>
      <w:r w:rsidR="00C04D6A" w:rsidRPr="001F587C">
        <w:rPr>
          <w:rFonts w:hint="eastAsia"/>
          <w:sz w:val="21"/>
        </w:rPr>
        <w:t>实现悬停机</w:t>
      </w:r>
      <w:r w:rsidR="00C04D6A" w:rsidRPr="00470EBB">
        <w:rPr>
          <w:rFonts w:hint="eastAsia"/>
          <w:sz w:val="21"/>
        </w:rPr>
        <w:t>器人的上浮下潜</w:t>
      </w:r>
      <w:r w:rsidR="00116117" w:rsidRPr="00470EBB">
        <w:rPr>
          <w:rFonts w:hint="eastAsia"/>
          <w:sz w:val="21"/>
        </w:rPr>
        <w:t>运动</w:t>
      </w:r>
      <w:r w:rsidR="002538C3" w:rsidRPr="00470EBB">
        <w:rPr>
          <w:rFonts w:hint="eastAsia"/>
          <w:sz w:val="21"/>
        </w:rPr>
        <w:t>与定深悬停</w:t>
      </w:r>
      <w:r w:rsidR="00C04D6A" w:rsidRPr="00470EBB">
        <w:rPr>
          <w:rFonts w:hint="eastAsia"/>
          <w:sz w:val="21"/>
        </w:rPr>
        <w:t>。</w:t>
      </w:r>
    </w:p>
    <w:p w14:paraId="1A81E3EB" w14:textId="1D5690D9" w:rsidR="003C7427" w:rsidRPr="001F587C" w:rsidRDefault="00273232" w:rsidP="0076233F">
      <w:pPr>
        <w:jc w:val="center"/>
        <w:textAlignment w:val="center"/>
        <w:rPr>
          <w:sz w:val="21"/>
        </w:rPr>
      </w:pPr>
      <w:r>
        <w:rPr>
          <w:noProof/>
        </w:rPr>
        <w:lastRenderedPageBreak/>
        <w:drawing>
          <wp:inline distT="0" distB="0" distL="0" distR="0" wp14:anchorId="795008B5" wp14:editId="17B6626B">
            <wp:extent cx="2520000" cy="456750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0000" cy="4567500"/>
                    </a:xfrm>
                    <a:prstGeom prst="rect">
                      <a:avLst/>
                    </a:prstGeom>
                    <a:noFill/>
                    <a:ln>
                      <a:noFill/>
                    </a:ln>
                  </pic:spPr>
                </pic:pic>
              </a:graphicData>
            </a:graphic>
          </wp:inline>
        </w:drawing>
      </w:r>
    </w:p>
    <w:p w14:paraId="72155309" w14:textId="38C76055" w:rsidR="0079014F" w:rsidRPr="009A5B3F" w:rsidRDefault="0079014F" w:rsidP="0079014F">
      <w:pPr>
        <w:jc w:val="center"/>
        <w:textAlignment w:val="center"/>
        <w:rPr>
          <w:sz w:val="18"/>
          <w:szCs w:val="18"/>
        </w:rPr>
      </w:pPr>
      <w:r w:rsidRPr="009A5B3F">
        <w:rPr>
          <w:rFonts w:hint="eastAsia"/>
          <w:sz w:val="18"/>
          <w:szCs w:val="18"/>
        </w:rPr>
        <w:t>（</w:t>
      </w:r>
      <w:r w:rsidRPr="009A5B3F">
        <w:rPr>
          <w:sz w:val="18"/>
          <w:szCs w:val="18"/>
        </w:rPr>
        <w:t>a</w:t>
      </w:r>
      <w:r w:rsidRPr="009A5B3F">
        <w:rPr>
          <w:rFonts w:hint="eastAsia"/>
          <w:sz w:val="18"/>
          <w:szCs w:val="18"/>
        </w:rPr>
        <w:t>）：</w:t>
      </w:r>
      <w:bookmarkStart w:id="10" w:name="_Hlk50236599"/>
      <w:r w:rsidRPr="009A5B3F">
        <w:rPr>
          <w:rFonts w:hint="eastAsia"/>
          <w:sz w:val="18"/>
          <w:szCs w:val="18"/>
        </w:rPr>
        <w:t>不同内腔壁厚</w:t>
      </w:r>
      <w:r w:rsidR="009A5B3F">
        <w:rPr>
          <w:rFonts w:hint="eastAsia"/>
          <w:sz w:val="18"/>
          <w:szCs w:val="18"/>
        </w:rPr>
        <w:t>时的</w:t>
      </w:r>
      <w:r w:rsidRPr="009A5B3F">
        <w:rPr>
          <w:rFonts w:hint="eastAsia"/>
          <w:sz w:val="18"/>
          <w:szCs w:val="18"/>
        </w:rPr>
        <w:t>浮力自重比</w:t>
      </w:r>
      <w:bookmarkEnd w:id="10"/>
    </w:p>
    <w:p w14:paraId="371F6832" w14:textId="53C75C91" w:rsidR="00483961" w:rsidRPr="009A5B3F" w:rsidRDefault="0079014F">
      <w:pPr>
        <w:jc w:val="center"/>
        <w:textAlignment w:val="center"/>
        <w:rPr>
          <w:sz w:val="18"/>
          <w:szCs w:val="20"/>
        </w:rPr>
      </w:pPr>
      <w:r w:rsidRPr="009A5B3F">
        <w:rPr>
          <w:rFonts w:hint="eastAsia"/>
          <w:sz w:val="18"/>
          <w:szCs w:val="20"/>
        </w:rPr>
        <w:t>（</w:t>
      </w:r>
      <w:r w:rsidRPr="009A5B3F">
        <w:rPr>
          <w:sz w:val="18"/>
          <w:szCs w:val="20"/>
        </w:rPr>
        <w:t>b</w:t>
      </w:r>
      <w:r w:rsidRPr="009A5B3F">
        <w:rPr>
          <w:rFonts w:hint="eastAsia"/>
          <w:sz w:val="18"/>
          <w:szCs w:val="20"/>
        </w:rPr>
        <w:t>）：</w:t>
      </w:r>
      <w:r w:rsidR="00FC5BB8" w:rsidRPr="009A5B3F">
        <w:rPr>
          <w:rFonts w:hint="eastAsia"/>
          <w:sz w:val="18"/>
          <w:szCs w:val="20"/>
        </w:rPr>
        <w:t>内腔变形仿真</w:t>
      </w:r>
    </w:p>
    <w:p w14:paraId="4AED1D9B" w14:textId="1F6A4611" w:rsidR="0079014F" w:rsidRPr="007C242F" w:rsidRDefault="0079014F">
      <w:pPr>
        <w:jc w:val="center"/>
        <w:textAlignment w:val="center"/>
        <w:rPr>
          <w:color w:val="FF0000"/>
          <w:sz w:val="18"/>
          <w:szCs w:val="20"/>
        </w:rPr>
      </w:pPr>
      <w:r w:rsidRPr="007C242F">
        <w:rPr>
          <w:rFonts w:hint="eastAsia"/>
          <w:color w:val="FF0000"/>
          <w:sz w:val="18"/>
          <w:szCs w:val="20"/>
        </w:rPr>
        <w:t>图</w:t>
      </w:r>
      <w:r w:rsidRPr="007C242F">
        <w:rPr>
          <w:rFonts w:hint="eastAsia"/>
          <w:color w:val="FF0000"/>
          <w:sz w:val="18"/>
          <w:szCs w:val="20"/>
        </w:rPr>
        <w:t>3</w:t>
      </w:r>
      <w:r w:rsidR="001D2F37" w:rsidRPr="007C242F">
        <w:rPr>
          <w:color w:val="FF0000"/>
          <w:sz w:val="18"/>
          <w:szCs w:val="20"/>
        </w:rPr>
        <w:t xml:space="preserve"> </w:t>
      </w:r>
      <w:r w:rsidR="001D2F37" w:rsidRPr="007C242F">
        <w:rPr>
          <w:rFonts w:hint="eastAsia"/>
          <w:color w:val="FF0000"/>
          <w:sz w:val="18"/>
          <w:szCs w:val="20"/>
        </w:rPr>
        <w:t>悬停机器人的</w:t>
      </w:r>
      <w:r w:rsidR="00CA76A0" w:rsidRPr="007C242F">
        <w:rPr>
          <w:rFonts w:hint="eastAsia"/>
          <w:color w:val="FF0000"/>
          <w:sz w:val="18"/>
          <w:szCs w:val="20"/>
        </w:rPr>
        <w:t>壁厚确定</w:t>
      </w:r>
      <w:r w:rsidR="001D2F37" w:rsidRPr="007C242F">
        <w:rPr>
          <w:rFonts w:hint="eastAsia"/>
          <w:color w:val="FF0000"/>
          <w:sz w:val="18"/>
          <w:szCs w:val="20"/>
        </w:rPr>
        <w:t>与变形仿真</w:t>
      </w:r>
    </w:p>
    <w:p w14:paraId="05959C2D" w14:textId="77777777" w:rsidR="00C04D6A" w:rsidRPr="0079014F" w:rsidRDefault="00C04D6A" w:rsidP="00840F08">
      <w:pPr>
        <w:textAlignment w:val="center"/>
        <w:rPr>
          <w:rFonts w:ascii="宋体" w:hAnsi="宋体"/>
          <w:sz w:val="28"/>
          <w:szCs w:val="28"/>
        </w:rPr>
      </w:pPr>
      <w:r w:rsidRPr="0079014F">
        <w:rPr>
          <w:rFonts w:ascii="宋体" w:hAnsi="宋体"/>
          <w:sz w:val="28"/>
          <w:szCs w:val="28"/>
        </w:rPr>
        <w:t xml:space="preserve">3  </w:t>
      </w:r>
      <w:r w:rsidRPr="0079014F">
        <w:rPr>
          <w:rFonts w:ascii="宋体" w:hAnsi="宋体" w:hint="eastAsia"/>
          <w:sz w:val="28"/>
          <w:szCs w:val="28"/>
        </w:rPr>
        <w:t>液气相变驱动实验及分析</w:t>
      </w:r>
    </w:p>
    <w:p w14:paraId="57952E28" w14:textId="38AE6850" w:rsidR="00C04D6A" w:rsidRPr="0079014F" w:rsidRDefault="00C04D6A" w:rsidP="00840F08">
      <w:pPr>
        <w:spacing w:beforeLines="50" w:before="156"/>
        <w:textAlignment w:val="center"/>
        <w:rPr>
          <w:rFonts w:ascii="黑体" w:eastAsia="黑体" w:hAnsi="黑体"/>
          <w:sz w:val="21"/>
        </w:rPr>
      </w:pPr>
      <w:r w:rsidRPr="0079014F">
        <w:rPr>
          <w:rFonts w:ascii="黑体" w:eastAsia="黑体" w:hAnsi="黑体"/>
          <w:sz w:val="21"/>
        </w:rPr>
        <w:t>3.1</w:t>
      </w:r>
      <w:r w:rsidR="00943A76">
        <w:rPr>
          <w:rFonts w:ascii="黑体" w:eastAsia="黑体" w:hAnsi="黑体"/>
          <w:sz w:val="21"/>
        </w:rPr>
        <w:t xml:space="preserve">  </w:t>
      </w:r>
      <w:r w:rsidRPr="0079014F">
        <w:rPr>
          <w:rFonts w:ascii="黑体" w:eastAsia="黑体" w:hAnsi="黑体" w:hint="eastAsia"/>
          <w:sz w:val="21"/>
        </w:rPr>
        <w:t>悬停机器人</w:t>
      </w:r>
      <w:r w:rsidR="00304B88">
        <w:rPr>
          <w:rFonts w:ascii="黑体" w:eastAsia="黑体" w:hAnsi="黑体" w:hint="eastAsia"/>
          <w:sz w:val="21"/>
        </w:rPr>
        <w:t>的</w:t>
      </w:r>
      <w:r w:rsidRPr="0079014F">
        <w:rPr>
          <w:rFonts w:ascii="黑体" w:eastAsia="黑体" w:hAnsi="黑体" w:hint="eastAsia"/>
          <w:sz w:val="21"/>
        </w:rPr>
        <w:t>制造</w:t>
      </w:r>
    </w:p>
    <w:p w14:paraId="720C1238" w14:textId="36C3958C" w:rsidR="005471FE" w:rsidRPr="005471FE" w:rsidRDefault="00C04D6A" w:rsidP="005471FE">
      <w:pPr>
        <w:ind w:firstLineChars="200" w:firstLine="420"/>
        <w:textAlignment w:val="center"/>
        <w:rPr>
          <w:color w:val="FF0000"/>
        </w:rPr>
      </w:pPr>
      <w:r w:rsidRPr="0079014F">
        <w:rPr>
          <w:rFonts w:hint="eastAsia"/>
          <w:sz w:val="21"/>
        </w:rPr>
        <w:t>悬停机器人的</w:t>
      </w:r>
      <w:r w:rsidR="003C7427">
        <w:rPr>
          <w:rFonts w:hint="eastAsia"/>
          <w:sz w:val="21"/>
        </w:rPr>
        <w:t>基体</w:t>
      </w:r>
      <w:r w:rsidRPr="0079014F">
        <w:rPr>
          <w:rFonts w:hint="eastAsia"/>
          <w:sz w:val="21"/>
        </w:rPr>
        <w:t>制备采用翻模法。模具采用光固化</w:t>
      </w:r>
      <w:r w:rsidRPr="0079014F">
        <w:rPr>
          <w:sz w:val="21"/>
        </w:rPr>
        <w:t>3D</w:t>
      </w:r>
      <w:r w:rsidRPr="0079014F">
        <w:rPr>
          <w:rFonts w:hint="eastAsia"/>
          <w:sz w:val="21"/>
        </w:rPr>
        <w:t>打印方法制备，分为外模具和内腔</w:t>
      </w:r>
      <w:r w:rsidR="00CB6026">
        <w:rPr>
          <w:rFonts w:hint="eastAsia"/>
          <w:sz w:val="21"/>
        </w:rPr>
        <w:t>占位</w:t>
      </w:r>
      <w:r w:rsidRPr="0079014F">
        <w:rPr>
          <w:rFonts w:hint="eastAsia"/>
          <w:sz w:val="21"/>
        </w:rPr>
        <w:t>模具，制备工艺流程如图</w:t>
      </w:r>
      <w:r w:rsidR="00B351CE">
        <w:rPr>
          <w:sz w:val="21"/>
        </w:rPr>
        <w:t>4</w:t>
      </w:r>
      <w:r w:rsidR="00600762" w:rsidRPr="0079014F">
        <w:rPr>
          <w:rFonts w:hint="eastAsia"/>
          <w:sz w:val="21"/>
        </w:rPr>
        <w:t>（</w:t>
      </w:r>
      <w:r w:rsidR="00600762" w:rsidRPr="0079014F">
        <w:rPr>
          <w:sz w:val="21"/>
        </w:rPr>
        <w:t>a</w:t>
      </w:r>
      <w:r w:rsidR="00600762" w:rsidRPr="0079014F">
        <w:rPr>
          <w:rFonts w:hint="eastAsia"/>
          <w:sz w:val="21"/>
        </w:rPr>
        <w:t>）</w:t>
      </w:r>
      <w:r w:rsidRPr="0079014F">
        <w:rPr>
          <w:rFonts w:hint="eastAsia"/>
          <w:sz w:val="21"/>
        </w:rPr>
        <w:t>所示：</w:t>
      </w:r>
      <w:r w:rsidR="00CB6026">
        <w:rPr>
          <w:rFonts w:hint="eastAsia"/>
          <w:sz w:val="21"/>
        </w:rPr>
        <w:t>（</w:t>
      </w:r>
      <w:r w:rsidR="00CB6026">
        <w:rPr>
          <w:rFonts w:hint="eastAsia"/>
          <w:sz w:val="21"/>
        </w:rPr>
        <w:t>1</w:t>
      </w:r>
      <w:r w:rsidR="00CB6026">
        <w:rPr>
          <w:rFonts w:hint="eastAsia"/>
          <w:sz w:val="21"/>
        </w:rPr>
        <w:t>）</w:t>
      </w:r>
      <w:r w:rsidRPr="0079014F">
        <w:rPr>
          <w:rFonts w:hint="eastAsia"/>
          <w:sz w:val="21"/>
        </w:rPr>
        <w:t>将</w:t>
      </w:r>
      <w:proofErr w:type="spellStart"/>
      <w:r w:rsidRPr="0079014F">
        <w:rPr>
          <w:sz w:val="21"/>
        </w:rPr>
        <w:t>Ecoflex</w:t>
      </w:r>
      <w:proofErr w:type="spellEnd"/>
      <w:r w:rsidRPr="0079014F">
        <w:rPr>
          <w:sz w:val="21"/>
        </w:rPr>
        <w:t xml:space="preserve"> 00-30</w:t>
      </w:r>
      <w:r w:rsidRPr="0079014F">
        <w:rPr>
          <w:rFonts w:hint="eastAsia"/>
          <w:sz w:val="21"/>
        </w:rPr>
        <w:t>的</w:t>
      </w:r>
      <w:r w:rsidRPr="0079014F">
        <w:rPr>
          <w:sz w:val="21"/>
        </w:rPr>
        <w:t>A</w:t>
      </w:r>
      <w:r w:rsidR="00F533F0">
        <w:rPr>
          <w:rFonts w:hint="eastAsia"/>
          <w:sz w:val="21"/>
        </w:rPr>
        <w:t>、</w:t>
      </w:r>
      <w:r w:rsidRPr="0079014F">
        <w:rPr>
          <w:sz w:val="21"/>
        </w:rPr>
        <w:t>B</w:t>
      </w:r>
      <w:r w:rsidRPr="0079014F">
        <w:rPr>
          <w:rFonts w:hint="eastAsia"/>
          <w:sz w:val="21"/>
        </w:rPr>
        <w:t>液按</w:t>
      </w:r>
      <w:r w:rsidRPr="0079014F">
        <w:rPr>
          <w:sz w:val="21"/>
        </w:rPr>
        <w:t>1</w:t>
      </w:r>
      <w:r w:rsidRPr="0079014F">
        <w:rPr>
          <w:rFonts w:hint="eastAsia"/>
          <w:sz w:val="21"/>
        </w:rPr>
        <w:t>∶</w:t>
      </w:r>
      <w:r w:rsidRPr="0079014F">
        <w:rPr>
          <w:sz w:val="21"/>
        </w:rPr>
        <w:t>1</w:t>
      </w:r>
      <w:r w:rsidRPr="0079014F">
        <w:rPr>
          <w:rFonts w:hint="eastAsia"/>
          <w:sz w:val="21"/>
        </w:rPr>
        <w:t>比例混合，搅拌</w:t>
      </w:r>
      <w:r w:rsidRPr="0079014F">
        <w:rPr>
          <w:sz w:val="21"/>
        </w:rPr>
        <w:t>5min</w:t>
      </w:r>
      <w:r w:rsidRPr="0079014F">
        <w:rPr>
          <w:rFonts w:hint="eastAsia"/>
          <w:sz w:val="21"/>
        </w:rPr>
        <w:t>后，真空处理</w:t>
      </w:r>
      <w:r w:rsidRPr="0079014F">
        <w:rPr>
          <w:sz w:val="21"/>
        </w:rPr>
        <w:t>3min</w:t>
      </w:r>
      <w:r w:rsidRPr="0079014F">
        <w:rPr>
          <w:rFonts w:hint="eastAsia"/>
          <w:sz w:val="21"/>
        </w:rPr>
        <w:t>去除材料内气泡；</w:t>
      </w:r>
      <w:r w:rsidR="00CB6026">
        <w:rPr>
          <w:rFonts w:hint="eastAsia"/>
          <w:sz w:val="21"/>
        </w:rPr>
        <w:t>（</w:t>
      </w:r>
      <w:r w:rsidR="00CB6026">
        <w:rPr>
          <w:rFonts w:hint="eastAsia"/>
          <w:sz w:val="21"/>
        </w:rPr>
        <w:t>2</w:t>
      </w:r>
      <w:r w:rsidR="00CB6026">
        <w:rPr>
          <w:rFonts w:hint="eastAsia"/>
          <w:sz w:val="21"/>
        </w:rPr>
        <w:t>）</w:t>
      </w:r>
      <w:r w:rsidRPr="0079014F">
        <w:rPr>
          <w:rFonts w:hint="eastAsia"/>
          <w:sz w:val="21"/>
        </w:rPr>
        <w:t>在外模具和内腔</w:t>
      </w:r>
      <w:r w:rsidR="00CB6026">
        <w:rPr>
          <w:rFonts w:hint="eastAsia"/>
          <w:sz w:val="21"/>
        </w:rPr>
        <w:t>占位</w:t>
      </w:r>
      <w:r w:rsidRPr="0079014F">
        <w:rPr>
          <w:rFonts w:hint="eastAsia"/>
          <w:sz w:val="21"/>
        </w:rPr>
        <w:t>模具的表面均匀喷涂脱模剂，静置</w:t>
      </w:r>
      <w:r w:rsidRPr="0079014F">
        <w:rPr>
          <w:sz w:val="21"/>
        </w:rPr>
        <w:t>30min</w:t>
      </w:r>
      <w:r w:rsidRPr="0079014F">
        <w:rPr>
          <w:rFonts w:hint="eastAsia"/>
          <w:sz w:val="21"/>
        </w:rPr>
        <w:t>；</w:t>
      </w:r>
      <w:r w:rsidR="00CB6026">
        <w:rPr>
          <w:rFonts w:hint="eastAsia"/>
          <w:sz w:val="21"/>
        </w:rPr>
        <w:t>（</w:t>
      </w:r>
      <w:r w:rsidR="00CB6026">
        <w:rPr>
          <w:rFonts w:hint="eastAsia"/>
          <w:sz w:val="21"/>
        </w:rPr>
        <w:t>3</w:t>
      </w:r>
      <w:r w:rsidR="00CB6026">
        <w:rPr>
          <w:rFonts w:hint="eastAsia"/>
          <w:sz w:val="21"/>
        </w:rPr>
        <w:t>）</w:t>
      </w:r>
      <w:r w:rsidRPr="0079014F">
        <w:rPr>
          <w:rFonts w:hint="eastAsia"/>
          <w:sz w:val="21"/>
        </w:rPr>
        <w:t>将模具组装好后用注射器将</w:t>
      </w:r>
      <w:proofErr w:type="spellStart"/>
      <w:r w:rsidRPr="0079014F">
        <w:rPr>
          <w:sz w:val="21"/>
        </w:rPr>
        <w:t>Ecoflex</w:t>
      </w:r>
      <w:proofErr w:type="spellEnd"/>
      <w:r w:rsidRPr="0079014F">
        <w:rPr>
          <w:sz w:val="21"/>
        </w:rPr>
        <w:t xml:space="preserve"> 00-30</w:t>
      </w:r>
      <w:r w:rsidRPr="0079014F">
        <w:rPr>
          <w:rFonts w:hint="eastAsia"/>
          <w:sz w:val="21"/>
        </w:rPr>
        <w:t>注入模具内，真空处理</w:t>
      </w:r>
      <w:r w:rsidRPr="0079014F">
        <w:rPr>
          <w:sz w:val="21"/>
        </w:rPr>
        <w:t>1min</w:t>
      </w:r>
      <w:r w:rsidRPr="0079014F">
        <w:rPr>
          <w:rFonts w:hint="eastAsia"/>
          <w:sz w:val="21"/>
        </w:rPr>
        <w:t>去除模具内</w:t>
      </w:r>
      <w:proofErr w:type="spellStart"/>
      <w:r w:rsidRPr="0079014F">
        <w:rPr>
          <w:sz w:val="21"/>
        </w:rPr>
        <w:t>Ecoflex</w:t>
      </w:r>
      <w:proofErr w:type="spellEnd"/>
      <w:r w:rsidRPr="0079014F">
        <w:rPr>
          <w:sz w:val="21"/>
        </w:rPr>
        <w:t xml:space="preserve"> 00-30</w:t>
      </w:r>
      <w:r w:rsidRPr="0079014F">
        <w:rPr>
          <w:rFonts w:hint="eastAsia"/>
          <w:sz w:val="21"/>
        </w:rPr>
        <w:t>的微小气泡；</w:t>
      </w:r>
      <w:r w:rsidR="00CB6026">
        <w:rPr>
          <w:rFonts w:hint="eastAsia"/>
          <w:sz w:val="21"/>
        </w:rPr>
        <w:t>（</w:t>
      </w:r>
      <w:r w:rsidR="00CB6026">
        <w:rPr>
          <w:rFonts w:hint="eastAsia"/>
          <w:sz w:val="21"/>
        </w:rPr>
        <w:t>4</w:t>
      </w:r>
      <w:r w:rsidR="00CB6026">
        <w:rPr>
          <w:rFonts w:hint="eastAsia"/>
          <w:sz w:val="21"/>
        </w:rPr>
        <w:t>）</w:t>
      </w:r>
      <w:r w:rsidRPr="0079014F">
        <w:rPr>
          <w:rFonts w:hint="eastAsia"/>
          <w:sz w:val="21"/>
        </w:rPr>
        <w:t>40</w:t>
      </w:r>
      <w:r w:rsidRPr="000F1CF7">
        <w:rPr>
          <w:sz w:val="21"/>
        </w:rPr>
        <w:t>℃</w:t>
      </w:r>
      <w:r w:rsidRPr="0079014F">
        <w:rPr>
          <w:rFonts w:hint="eastAsia"/>
          <w:sz w:val="21"/>
        </w:rPr>
        <w:t>下固化</w:t>
      </w:r>
      <w:r w:rsidRPr="0079014F">
        <w:rPr>
          <w:sz w:val="21"/>
        </w:rPr>
        <w:t>4-5h</w:t>
      </w:r>
      <w:r w:rsidRPr="0079014F">
        <w:rPr>
          <w:rFonts w:hint="eastAsia"/>
          <w:sz w:val="21"/>
        </w:rPr>
        <w:t>，待悬停机器人固化成型后脱模，使用无水乙醇对悬停机器人超声清洗</w:t>
      </w:r>
      <w:r w:rsidRPr="0079014F">
        <w:rPr>
          <w:sz w:val="21"/>
        </w:rPr>
        <w:t>8min</w:t>
      </w:r>
      <w:r w:rsidRPr="0079014F">
        <w:rPr>
          <w:rFonts w:hint="eastAsia"/>
          <w:sz w:val="21"/>
        </w:rPr>
        <w:t>，并对进线开口处做亲水处理；</w:t>
      </w:r>
      <w:r w:rsidR="00CB6026">
        <w:rPr>
          <w:rFonts w:hint="eastAsia"/>
          <w:sz w:val="21"/>
        </w:rPr>
        <w:t>（</w:t>
      </w:r>
      <w:r w:rsidR="00CB6026">
        <w:rPr>
          <w:rFonts w:hint="eastAsia"/>
          <w:sz w:val="21"/>
        </w:rPr>
        <w:t>5</w:t>
      </w:r>
      <w:r w:rsidR="00CB6026">
        <w:rPr>
          <w:rFonts w:hint="eastAsia"/>
          <w:sz w:val="21"/>
        </w:rPr>
        <w:t>）</w:t>
      </w:r>
      <w:r w:rsidRPr="0079014F">
        <w:rPr>
          <w:rFonts w:hint="eastAsia"/>
          <w:sz w:val="21"/>
        </w:rPr>
        <w:t>将</w:t>
      </w:r>
      <w:r w:rsidRPr="0079014F">
        <w:rPr>
          <w:sz w:val="21"/>
        </w:rPr>
        <w:t>Pi</w:t>
      </w:r>
      <w:r w:rsidRPr="0079014F">
        <w:rPr>
          <w:rFonts w:hint="eastAsia"/>
          <w:sz w:val="21"/>
        </w:rPr>
        <w:t>加热薄膜与温度传感器清洗后插入内腔中，注入</w:t>
      </w:r>
      <w:r w:rsidRPr="0079014F">
        <w:rPr>
          <w:sz w:val="21"/>
        </w:rPr>
        <w:t>3M</w:t>
      </w:r>
      <w:r w:rsidRPr="0079014F">
        <w:rPr>
          <w:rFonts w:hint="eastAsia"/>
          <w:sz w:val="21"/>
        </w:rPr>
        <w:t>™</w:t>
      </w:r>
      <w:r w:rsidRPr="0079014F">
        <w:rPr>
          <w:sz w:val="21"/>
        </w:rPr>
        <w:t xml:space="preserve"> </w:t>
      </w:r>
      <w:proofErr w:type="spellStart"/>
      <w:r w:rsidRPr="0079014F">
        <w:rPr>
          <w:sz w:val="21"/>
        </w:rPr>
        <w:t>Novec</w:t>
      </w:r>
      <w:proofErr w:type="spellEnd"/>
      <w:r w:rsidRPr="0079014F">
        <w:rPr>
          <w:rFonts w:hint="eastAsia"/>
          <w:sz w:val="21"/>
        </w:rPr>
        <w:t>™</w:t>
      </w:r>
      <w:r w:rsidRPr="0079014F">
        <w:rPr>
          <w:sz w:val="21"/>
        </w:rPr>
        <w:t xml:space="preserve"> 7000</w:t>
      </w:r>
      <w:r w:rsidRPr="0079014F">
        <w:rPr>
          <w:rFonts w:hint="eastAsia"/>
          <w:sz w:val="21"/>
        </w:rPr>
        <w:t>液体</w:t>
      </w:r>
      <w:r w:rsidRPr="0079014F">
        <w:rPr>
          <w:sz w:val="21"/>
        </w:rPr>
        <w:t>15ml</w:t>
      </w:r>
      <w:r w:rsidRPr="0079014F">
        <w:rPr>
          <w:rFonts w:hint="eastAsia"/>
          <w:sz w:val="21"/>
        </w:rPr>
        <w:t>，再将新配置的</w:t>
      </w:r>
      <w:proofErr w:type="spellStart"/>
      <w:r w:rsidRPr="0079014F">
        <w:rPr>
          <w:sz w:val="21"/>
        </w:rPr>
        <w:t>Ecoflex</w:t>
      </w:r>
      <w:proofErr w:type="spellEnd"/>
      <w:r w:rsidRPr="0079014F">
        <w:rPr>
          <w:sz w:val="21"/>
        </w:rPr>
        <w:t xml:space="preserve"> 00-30</w:t>
      </w:r>
      <w:r w:rsidRPr="0079014F">
        <w:rPr>
          <w:rFonts w:hint="eastAsia"/>
          <w:sz w:val="21"/>
        </w:rPr>
        <w:t>在</w:t>
      </w:r>
      <w:r w:rsidRPr="0079014F">
        <w:rPr>
          <w:sz w:val="21"/>
        </w:rPr>
        <w:t>140</w:t>
      </w:r>
      <w:r w:rsidRPr="000F1CF7">
        <w:rPr>
          <w:sz w:val="21"/>
        </w:rPr>
        <w:t>℃</w:t>
      </w:r>
      <w:r w:rsidRPr="0079014F">
        <w:rPr>
          <w:rFonts w:hint="eastAsia"/>
          <w:sz w:val="21"/>
        </w:rPr>
        <w:t>下</w:t>
      </w:r>
      <w:r w:rsidR="002538C3">
        <w:rPr>
          <w:rFonts w:hint="eastAsia"/>
          <w:sz w:val="21"/>
        </w:rPr>
        <w:t>预</w:t>
      </w:r>
      <w:r w:rsidRPr="0079014F">
        <w:rPr>
          <w:rFonts w:hint="eastAsia"/>
          <w:sz w:val="21"/>
        </w:rPr>
        <w:t>固化</w:t>
      </w:r>
      <w:r w:rsidRPr="0079014F">
        <w:rPr>
          <w:sz w:val="21"/>
        </w:rPr>
        <w:t>2-4min</w:t>
      </w:r>
      <w:r w:rsidRPr="0079014F">
        <w:rPr>
          <w:rFonts w:hint="eastAsia"/>
          <w:sz w:val="21"/>
        </w:rPr>
        <w:t>后，</w:t>
      </w:r>
      <w:r w:rsidR="00754F5E">
        <w:rPr>
          <w:rFonts w:hint="eastAsia"/>
          <w:sz w:val="21"/>
        </w:rPr>
        <w:t>在</w:t>
      </w:r>
      <w:r w:rsidRPr="0079014F">
        <w:rPr>
          <w:rFonts w:hint="eastAsia"/>
          <w:sz w:val="21"/>
        </w:rPr>
        <w:t>粘性较大时封住进线入口。</w:t>
      </w:r>
      <w:r w:rsidRPr="0079014F">
        <w:rPr>
          <w:rFonts w:hint="eastAsia"/>
          <w:sz w:val="21"/>
        </w:rPr>
        <w:t>封装时若存在</w:t>
      </w:r>
      <w:proofErr w:type="spellStart"/>
      <w:r w:rsidRPr="0079014F">
        <w:rPr>
          <w:sz w:val="21"/>
        </w:rPr>
        <w:t>Ecoflex</w:t>
      </w:r>
      <w:proofErr w:type="spellEnd"/>
      <w:r w:rsidRPr="0079014F">
        <w:rPr>
          <w:sz w:val="21"/>
        </w:rPr>
        <w:t xml:space="preserve"> 00-30</w:t>
      </w:r>
      <w:r w:rsidRPr="0079014F">
        <w:rPr>
          <w:rFonts w:hint="eastAsia"/>
          <w:sz w:val="21"/>
        </w:rPr>
        <w:t>固化效果不</w:t>
      </w:r>
      <w:r w:rsidR="00CB6026">
        <w:rPr>
          <w:rFonts w:hint="eastAsia"/>
          <w:sz w:val="21"/>
        </w:rPr>
        <w:t>佳</w:t>
      </w:r>
      <w:r w:rsidRPr="0079014F">
        <w:rPr>
          <w:rFonts w:hint="eastAsia"/>
          <w:sz w:val="21"/>
        </w:rPr>
        <w:t>的情况，在</w:t>
      </w:r>
      <w:proofErr w:type="spellStart"/>
      <w:r w:rsidRPr="0079014F">
        <w:rPr>
          <w:sz w:val="21"/>
        </w:rPr>
        <w:t>Ecoflex</w:t>
      </w:r>
      <w:proofErr w:type="spellEnd"/>
      <w:r w:rsidRPr="0079014F">
        <w:rPr>
          <w:sz w:val="21"/>
        </w:rPr>
        <w:t xml:space="preserve"> 00-30</w:t>
      </w:r>
      <w:r w:rsidRPr="0079014F">
        <w:rPr>
          <w:rFonts w:hint="eastAsia"/>
          <w:sz w:val="21"/>
        </w:rPr>
        <w:t>中掺入质量分数为</w:t>
      </w:r>
      <w:r w:rsidRPr="0079014F">
        <w:rPr>
          <w:sz w:val="21"/>
        </w:rPr>
        <w:t>0.05%</w:t>
      </w:r>
      <w:r w:rsidRPr="0079014F">
        <w:rPr>
          <w:rFonts w:hint="eastAsia"/>
          <w:sz w:val="21"/>
        </w:rPr>
        <w:t>的碳纳米管或</w:t>
      </w:r>
      <w:proofErr w:type="gramStart"/>
      <w:r w:rsidRPr="0079014F">
        <w:rPr>
          <w:rFonts w:hint="eastAsia"/>
          <w:sz w:val="21"/>
        </w:rPr>
        <w:t>石墨烯后激光</w:t>
      </w:r>
      <w:proofErr w:type="gramEnd"/>
      <w:r w:rsidRPr="0079014F">
        <w:rPr>
          <w:rFonts w:hint="eastAsia"/>
          <w:sz w:val="21"/>
        </w:rPr>
        <w:t>加热辅助固化</w:t>
      </w:r>
      <w:r w:rsidRPr="00DD4E6C">
        <w:rPr>
          <w:color w:val="FF0000"/>
          <w:sz w:val="21"/>
          <w:vertAlign w:val="superscript"/>
        </w:rPr>
        <w:t>[</w:t>
      </w:r>
      <w:r w:rsidR="00DD4E6C" w:rsidRPr="00DD4E6C">
        <w:rPr>
          <w:color w:val="FF0000"/>
          <w:sz w:val="21"/>
          <w:vertAlign w:val="superscript"/>
        </w:rPr>
        <w:t>24</w:t>
      </w:r>
      <w:r w:rsidRPr="00DD4E6C">
        <w:rPr>
          <w:color w:val="FF0000"/>
          <w:sz w:val="21"/>
          <w:vertAlign w:val="superscript"/>
        </w:rPr>
        <w:t>]</w:t>
      </w:r>
      <w:r w:rsidRPr="0079014F">
        <w:rPr>
          <w:rFonts w:hint="eastAsia"/>
          <w:sz w:val="21"/>
        </w:rPr>
        <w:t>。最后制成的悬停机器人实物</w:t>
      </w:r>
      <w:r w:rsidR="00754F5E">
        <w:rPr>
          <w:rFonts w:hint="eastAsia"/>
          <w:sz w:val="21"/>
        </w:rPr>
        <w:t>模型</w:t>
      </w:r>
      <w:r w:rsidRPr="0079014F">
        <w:rPr>
          <w:rFonts w:hint="eastAsia"/>
          <w:sz w:val="21"/>
        </w:rPr>
        <w:t>如图</w:t>
      </w:r>
      <w:r w:rsidR="00B351CE">
        <w:rPr>
          <w:sz w:val="21"/>
        </w:rPr>
        <w:t>4</w:t>
      </w:r>
      <w:r w:rsidR="00600762" w:rsidRPr="0079014F">
        <w:rPr>
          <w:rFonts w:hint="eastAsia"/>
          <w:sz w:val="21"/>
        </w:rPr>
        <w:t>（</w:t>
      </w:r>
      <w:r w:rsidR="00600762" w:rsidRPr="0079014F">
        <w:rPr>
          <w:sz w:val="21"/>
        </w:rPr>
        <w:t>b</w:t>
      </w:r>
      <w:r w:rsidR="00600762" w:rsidRPr="0079014F">
        <w:rPr>
          <w:rFonts w:hint="eastAsia"/>
          <w:sz w:val="21"/>
        </w:rPr>
        <w:t>）</w:t>
      </w:r>
      <w:r w:rsidRPr="0079014F">
        <w:rPr>
          <w:rFonts w:hint="eastAsia"/>
          <w:sz w:val="21"/>
        </w:rPr>
        <w:t>所示。</w:t>
      </w:r>
      <w:bookmarkStart w:id="11" w:name="_Hlk50305544"/>
      <w:bookmarkStart w:id="12" w:name="_Hlk50305899"/>
      <w:r w:rsidR="005471FE" w:rsidRPr="005471FE">
        <w:rPr>
          <w:rFonts w:hint="eastAsia"/>
          <w:color w:val="FF0000"/>
          <w:sz w:val="21"/>
        </w:rPr>
        <w:t>此外，悬停机器人通过线缆进行加热的驱动方式，可进一步优化为采用远程遥控的无线加热驱动方式</w:t>
      </w:r>
      <w:r w:rsidR="005471FE" w:rsidRPr="005471FE">
        <w:rPr>
          <w:rFonts w:hint="eastAsia"/>
          <w:color w:val="FF0000"/>
          <w:sz w:val="21"/>
          <w:vertAlign w:val="superscript"/>
        </w:rPr>
        <w:t>[</w:t>
      </w:r>
      <w:r w:rsidR="005471FE" w:rsidRPr="005471FE">
        <w:rPr>
          <w:color w:val="FF0000"/>
          <w:sz w:val="21"/>
          <w:vertAlign w:val="superscript"/>
        </w:rPr>
        <w:t>25</w:t>
      </w:r>
      <w:r w:rsidR="005471FE" w:rsidRPr="005471FE">
        <w:rPr>
          <w:rFonts w:hint="eastAsia"/>
          <w:color w:val="FF0000"/>
          <w:sz w:val="21"/>
          <w:vertAlign w:val="superscript"/>
        </w:rPr>
        <w:t>]</w:t>
      </w:r>
      <w:r w:rsidR="005471FE" w:rsidRPr="005471FE">
        <w:rPr>
          <w:rFonts w:hint="eastAsia"/>
          <w:color w:val="FF0000"/>
          <w:sz w:val="21"/>
        </w:rPr>
        <w:t>，摆脱线缆局限</w:t>
      </w:r>
      <w:bookmarkEnd w:id="11"/>
      <w:r w:rsidR="005471FE" w:rsidRPr="005471FE">
        <w:rPr>
          <w:rFonts w:hint="eastAsia"/>
          <w:color w:val="FF0000"/>
        </w:rPr>
        <w:t>。</w:t>
      </w:r>
    </w:p>
    <w:bookmarkEnd w:id="12"/>
    <w:p w14:paraId="7850EAB4" w14:textId="61D63715" w:rsidR="00C04D6A" w:rsidRPr="0079014F" w:rsidRDefault="00AA064E" w:rsidP="005471FE">
      <w:pPr>
        <w:ind w:firstLineChars="200" w:firstLine="480"/>
        <w:textAlignment w:val="center"/>
        <w:rPr>
          <w:sz w:val="18"/>
          <w:szCs w:val="20"/>
        </w:rPr>
      </w:pPr>
      <w:r>
        <w:rPr>
          <w:noProof/>
        </w:rPr>
        <w:drawing>
          <wp:inline distT="0" distB="0" distL="0" distR="0" wp14:anchorId="3E0CCC81" wp14:editId="71622A3B">
            <wp:extent cx="2928090" cy="2887980"/>
            <wp:effectExtent l="0" t="0" r="571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3433" cy="2903112"/>
                    </a:xfrm>
                    <a:prstGeom prst="rect">
                      <a:avLst/>
                    </a:prstGeom>
                    <a:noFill/>
                    <a:ln>
                      <a:noFill/>
                    </a:ln>
                  </pic:spPr>
                </pic:pic>
              </a:graphicData>
            </a:graphic>
          </wp:inline>
        </w:drawing>
      </w:r>
    </w:p>
    <w:p w14:paraId="5348F4EC" w14:textId="27A820D1" w:rsidR="00C04D6A" w:rsidRPr="0079014F" w:rsidRDefault="00244B70" w:rsidP="00840F08">
      <w:pPr>
        <w:jc w:val="center"/>
        <w:textAlignment w:val="center"/>
        <w:rPr>
          <w:sz w:val="18"/>
          <w:szCs w:val="20"/>
        </w:rPr>
      </w:pPr>
      <w:r w:rsidRPr="0079014F">
        <w:rPr>
          <w:rFonts w:hint="eastAsia"/>
          <w:sz w:val="18"/>
          <w:szCs w:val="20"/>
        </w:rPr>
        <w:t>（</w:t>
      </w:r>
      <w:r w:rsidRPr="0079014F">
        <w:rPr>
          <w:sz w:val="18"/>
          <w:szCs w:val="20"/>
        </w:rPr>
        <w:t>a</w:t>
      </w:r>
      <w:r w:rsidRPr="0079014F">
        <w:rPr>
          <w:rFonts w:hint="eastAsia"/>
          <w:sz w:val="18"/>
          <w:szCs w:val="20"/>
        </w:rPr>
        <w:t>）</w:t>
      </w:r>
      <w:r w:rsidR="001D1C1B" w:rsidRPr="0079014F">
        <w:rPr>
          <w:rFonts w:hint="eastAsia"/>
          <w:sz w:val="18"/>
          <w:szCs w:val="20"/>
        </w:rPr>
        <w:t>：</w:t>
      </w:r>
      <w:r w:rsidRPr="0079014F">
        <w:rPr>
          <w:rFonts w:hint="eastAsia"/>
          <w:sz w:val="18"/>
          <w:szCs w:val="20"/>
        </w:rPr>
        <w:t>制备工艺</w:t>
      </w:r>
    </w:p>
    <w:p w14:paraId="30E8F38D" w14:textId="77FFBFB3" w:rsidR="00244B70" w:rsidRPr="0079014F" w:rsidRDefault="00244B70" w:rsidP="00840F08">
      <w:pPr>
        <w:jc w:val="center"/>
        <w:textAlignment w:val="center"/>
        <w:rPr>
          <w:sz w:val="18"/>
          <w:szCs w:val="20"/>
        </w:rPr>
      </w:pPr>
      <w:r w:rsidRPr="0079014F">
        <w:rPr>
          <w:rFonts w:hint="eastAsia"/>
          <w:sz w:val="18"/>
          <w:szCs w:val="20"/>
        </w:rPr>
        <w:t>（</w:t>
      </w:r>
      <w:r w:rsidRPr="0079014F">
        <w:rPr>
          <w:sz w:val="18"/>
          <w:szCs w:val="20"/>
        </w:rPr>
        <w:t>b</w:t>
      </w:r>
      <w:r w:rsidRPr="0079014F">
        <w:rPr>
          <w:rFonts w:hint="eastAsia"/>
          <w:sz w:val="18"/>
          <w:szCs w:val="20"/>
        </w:rPr>
        <w:t>）</w:t>
      </w:r>
      <w:r w:rsidR="001D1C1B" w:rsidRPr="0079014F">
        <w:rPr>
          <w:rFonts w:hint="eastAsia"/>
          <w:sz w:val="18"/>
          <w:szCs w:val="20"/>
        </w:rPr>
        <w:t>：</w:t>
      </w:r>
      <w:r w:rsidRPr="00470EBB">
        <w:rPr>
          <w:rFonts w:hint="eastAsia"/>
          <w:sz w:val="18"/>
          <w:szCs w:val="20"/>
        </w:rPr>
        <w:t>实物模型</w:t>
      </w:r>
    </w:p>
    <w:p w14:paraId="73D43EB0" w14:textId="6815CEB7" w:rsidR="00244B70" w:rsidRPr="007C242F" w:rsidRDefault="00244B70" w:rsidP="00840F08">
      <w:pPr>
        <w:jc w:val="center"/>
        <w:textAlignment w:val="center"/>
        <w:rPr>
          <w:color w:val="FF0000"/>
          <w:sz w:val="18"/>
          <w:szCs w:val="20"/>
        </w:rPr>
      </w:pPr>
      <w:r w:rsidRPr="007C242F">
        <w:rPr>
          <w:rFonts w:hint="eastAsia"/>
          <w:color w:val="FF0000"/>
          <w:sz w:val="18"/>
          <w:szCs w:val="20"/>
        </w:rPr>
        <w:t>图</w:t>
      </w:r>
      <w:r w:rsidR="001007BE" w:rsidRPr="007C242F">
        <w:rPr>
          <w:color w:val="FF0000"/>
          <w:sz w:val="18"/>
          <w:szCs w:val="20"/>
        </w:rPr>
        <w:t>4</w:t>
      </w:r>
      <w:r w:rsidR="009A5B3F" w:rsidRPr="007C242F">
        <w:rPr>
          <w:color w:val="FF0000"/>
          <w:sz w:val="18"/>
          <w:szCs w:val="20"/>
        </w:rPr>
        <w:t xml:space="preserve"> </w:t>
      </w:r>
      <w:r w:rsidR="009A5B3F" w:rsidRPr="007C242F">
        <w:rPr>
          <w:rFonts w:hint="eastAsia"/>
          <w:color w:val="FF0000"/>
          <w:sz w:val="18"/>
          <w:szCs w:val="20"/>
        </w:rPr>
        <w:t>悬停机器人的制备与实物模型</w:t>
      </w:r>
    </w:p>
    <w:p w14:paraId="3075D74E" w14:textId="58534254" w:rsidR="00C04D6A" w:rsidRPr="0079014F" w:rsidRDefault="00C04D6A" w:rsidP="00840F08">
      <w:pPr>
        <w:spacing w:beforeLines="50" w:before="156"/>
        <w:textAlignment w:val="center"/>
        <w:rPr>
          <w:rFonts w:ascii="黑体" w:eastAsia="黑体" w:hAnsi="黑体"/>
          <w:sz w:val="21"/>
        </w:rPr>
      </w:pPr>
      <w:r w:rsidRPr="0079014F">
        <w:rPr>
          <w:rFonts w:ascii="黑体" w:eastAsia="黑体" w:hAnsi="黑体"/>
          <w:sz w:val="21"/>
        </w:rPr>
        <w:t xml:space="preserve">3.2 </w:t>
      </w:r>
      <w:r w:rsidR="00943A76">
        <w:rPr>
          <w:rFonts w:ascii="黑体" w:eastAsia="黑体" w:hAnsi="黑体"/>
          <w:sz w:val="21"/>
        </w:rPr>
        <w:t xml:space="preserve"> </w:t>
      </w:r>
      <w:r w:rsidRPr="0079014F">
        <w:rPr>
          <w:rFonts w:ascii="黑体" w:eastAsia="黑体" w:hAnsi="黑体" w:hint="eastAsia"/>
          <w:sz w:val="21"/>
        </w:rPr>
        <w:t>液气相变驱动实验及分析</w:t>
      </w:r>
    </w:p>
    <w:p w14:paraId="33D19E6F" w14:textId="765B1635" w:rsidR="00972A83" w:rsidRDefault="00ED7A90" w:rsidP="0062545F">
      <w:pPr>
        <w:ind w:firstLineChars="200" w:firstLine="420"/>
        <w:textAlignment w:val="center"/>
        <w:rPr>
          <w:sz w:val="21"/>
        </w:rPr>
      </w:pPr>
      <w:r>
        <w:rPr>
          <w:rFonts w:hint="eastAsia"/>
          <w:sz w:val="21"/>
        </w:rPr>
        <w:t>实验中</w:t>
      </w:r>
      <w:r w:rsidR="00C04D6A" w:rsidRPr="0079014F">
        <w:rPr>
          <w:rFonts w:hint="eastAsia"/>
          <w:sz w:val="21"/>
        </w:rPr>
        <w:t>利用</w:t>
      </w:r>
      <w:r w:rsidR="00C04D6A" w:rsidRPr="0079014F">
        <w:rPr>
          <w:sz w:val="21"/>
        </w:rPr>
        <w:t>PID</w:t>
      </w:r>
      <w:r w:rsidR="00C04D6A" w:rsidRPr="0079014F">
        <w:rPr>
          <w:rFonts w:hint="eastAsia"/>
          <w:sz w:val="21"/>
        </w:rPr>
        <w:t>温度控制仪控制</w:t>
      </w:r>
      <w:r w:rsidR="009F15D1">
        <w:rPr>
          <w:rFonts w:hint="eastAsia"/>
          <w:sz w:val="21"/>
        </w:rPr>
        <w:t>驱动</w:t>
      </w:r>
      <w:r w:rsidR="00C04D6A" w:rsidRPr="0079014F">
        <w:rPr>
          <w:rFonts w:hint="eastAsia"/>
          <w:sz w:val="21"/>
        </w:rPr>
        <w:t>温度，同时使用温度传感器和测力计对悬停机器人在不同温度下产生的浮力进行测量，如图</w:t>
      </w:r>
      <w:r w:rsidR="00B351CE">
        <w:rPr>
          <w:sz w:val="21"/>
        </w:rPr>
        <w:t>5</w:t>
      </w:r>
      <w:r w:rsidR="00B351CE">
        <w:rPr>
          <w:rFonts w:hint="eastAsia"/>
          <w:sz w:val="21"/>
        </w:rPr>
        <w:t>（</w:t>
      </w:r>
      <w:r w:rsidR="00B351CE">
        <w:rPr>
          <w:rFonts w:hint="eastAsia"/>
          <w:sz w:val="21"/>
        </w:rPr>
        <w:t>a</w:t>
      </w:r>
      <w:r w:rsidR="00B351CE">
        <w:rPr>
          <w:rFonts w:hint="eastAsia"/>
          <w:sz w:val="21"/>
        </w:rPr>
        <w:t>）</w:t>
      </w:r>
      <w:r w:rsidR="00C04D6A" w:rsidRPr="0079014F">
        <w:rPr>
          <w:rFonts w:hint="eastAsia"/>
          <w:sz w:val="21"/>
        </w:rPr>
        <w:t>所示。所采用的的温度传感器为开普森超细</w:t>
      </w:r>
      <w:r w:rsidR="00C04D6A" w:rsidRPr="0079014F">
        <w:rPr>
          <w:sz w:val="21"/>
        </w:rPr>
        <w:t>K</w:t>
      </w:r>
      <w:r w:rsidR="00C04D6A" w:rsidRPr="0079014F">
        <w:rPr>
          <w:rFonts w:hint="eastAsia"/>
          <w:sz w:val="21"/>
        </w:rPr>
        <w:t>型热电偶，温度测定范围</w:t>
      </w:r>
      <w:r w:rsidR="00C04D6A" w:rsidRPr="0079014F">
        <w:rPr>
          <w:sz w:val="21"/>
        </w:rPr>
        <w:t>0-200</w:t>
      </w:r>
      <w:r w:rsidR="00C04D6A" w:rsidRPr="000F1CF7">
        <w:rPr>
          <w:sz w:val="21"/>
        </w:rPr>
        <w:t>℃</w:t>
      </w:r>
      <w:r w:rsidR="00C04D6A" w:rsidRPr="0079014F">
        <w:rPr>
          <w:rFonts w:hint="eastAsia"/>
          <w:sz w:val="21"/>
        </w:rPr>
        <w:t>。</w:t>
      </w:r>
      <w:r w:rsidR="00C04D6A" w:rsidRPr="0079014F">
        <w:rPr>
          <w:sz w:val="21"/>
        </w:rPr>
        <w:t>Pi</w:t>
      </w:r>
      <w:r w:rsidR="00C04D6A" w:rsidRPr="0079014F">
        <w:rPr>
          <w:rFonts w:hint="eastAsia"/>
          <w:sz w:val="21"/>
        </w:rPr>
        <w:t>加热薄膜</w:t>
      </w:r>
      <w:r w:rsidR="00D928A6">
        <w:rPr>
          <w:rFonts w:hint="eastAsia"/>
          <w:sz w:val="21"/>
        </w:rPr>
        <w:t>插</w:t>
      </w:r>
      <w:r w:rsidR="00C04D6A" w:rsidRPr="0079014F">
        <w:rPr>
          <w:rFonts w:hint="eastAsia"/>
          <w:sz w:val="21"/>
        </w:rPr>
        <w:t>在悬停机器人内腔</w:t>
      </w:r>
      <w:r w:rsidR="00D928A6">
        <w:rPr>
          <w:rFonts w:hint="eastAsia"/>
          <w:sz w:val="21"/>
        </w:rPr>
        <w:t>中</w:t>
      </w:r>
      <w:r w:rsidR="00C04D6A" w:rsidRPr="0079014F">
        <w:rPr>
          <w:rFonts w:hint="eastAsia"/>
          <w:sz w:val="21"/>
        </w:rPr>
        <w:t>，</w:t>
      </w:r>
      <w:r w:rsidR="00C04D6A" w:rsidRPr="0079014F">
        <w:rPr>
          <w:sz w:val="21"/>
        </w:rPr>
        <w:t>PID</w:t>
      </w:r>
      <w:r w:rsidR="00C04D6A" w:rsidRPr="0079014F">
        <w:rPr>
          <w:rFonts w:hint="eastAsia"/>
          <w:sz w:val="21"/>
        </w:rPr>
        <w:t>温度控制仪实时控制</w:t>
      </w:r>
      <w:r w:rsidR="00D928A6">
        <w:rPr>
          <w:rFonts w:hint="eastAsia"/>
          <w:sz w:val="21"/>
        </w:rPr>
        <w:t>驱动温度</w:t>
      </w:r>
      <w:r w:rsidR="00C04D6A" w:rsidRPr="0079014F">
        <w:rPr>
          <w:rFonts w:hint="eastAsia"/>
          <w:sz w:val="21"/>
        </w:rPr>
        <w:t>，内腔</w:t>
      </w:r>
      <w:r w:rsidR="00D928A6">
        <w:rPr>
          <w:rFonts w:hint="eastAsia"/>
          <w:sz w:val="21"/>
        </w:rPr>
        <w:t>环境</w:t>
      </w:r>
      <w:r w:rsidR="005105E0">
        <w:rPr>
          <w:rFonts w:hint="eastAsia"/>
          <w:sz w:val="21"/>
        </w:rPr>
        <w:t>温度</w:t>
      </w:r>
      <w:r w:rsidR="00D928A6">
        <w:rPr>
          <w:rFonts w:hint="eastAsia"/>
          <w:sz w:val="21"/>
        </w:rPr>
        <w:t>由</w:t>
      </w:r>
      <w:r w:rsidR="00C04D6A" w:rsidRPr="0079014F">
        <w:rPr>
          <w:rFonts w:hint="eastAsia"/>
          <w:sz w:val="21"/>
        </w:rPr>
        <w:t>温度传感器实时反馈。悬停机器人产生的浮力通过一组滑轮改变方向后，</w:t>
      </w:r>
      <w:r w:rsidR="002538C3">
        <w:rPr>
          <w:rFonts w:hint="eastAsia"/>
          <w:sz w:val="21"/>
        </w:rPr>
        <w:t>通过</w:t>
      </w:r>
      <w:r w:rsidR="00C04D6A" w:rsidRPr="0079014F">
        <w:rPr>
          <w:rFonts w:hint="eastAsia"/>
          <w:sz w:val="21"/>
        </w:rPr>
        <w:t>测力计</w:t>
      </w:r>
      <w:r w:rsidR="002538C3">
        <w:rPr>
          <w:rFonts w:hint="eastAsia"/>
          <w:sz w:val="21"/>
        </w:rPr>
        <w:t>测值计算</w:t>
      </w:r>
      <w:r w:rsidR="00754F5E">
        <w:rPr>
          <w:rFonts w:hint="eastAsia"/>
          <w:sz w:val="21"/>
        </w:rPr>
        <w:t>得</w:t>
      </w:r>
      <w:r w:rsidR="002538C3">
        <w:rPr>
          <w:rFonts w:hint="eastAsia"/>
          <w:sz w:val="21"/>
        </w:rPr>
        <w:t>出</w:t>
      </w:r>
      <w:r w:rsidR="00C04D6A" w:rsidRPr="0079014F">
        <w:rPr>
          <w:rFonts w:hint="eastAsia"/>
          <w:sz w:val="21"/>
        </w:rPr>
        <w:t>。</w:t>
      </w:r>
      <w:bookmarkStart w:id="13" w:name="_Hlk50044989"/>
      <w:r w:rsidR="009E3F1D" w:rsidRPr="009E3F1D">
        <w:rPr>
          <w:rFonts w:hint="eastAsia"/>
          <w:color w:val="FF0000"/>
          <w:sz w:val="21"/>
        </w:rPr>
        <w:t>在进行浮力测试</w:t>
      </w:r>
      <w:r w:rsidR="009F7B9D">
        <w:rPr>
          <w:rFonts w:hint="eastAsia"/>
          <w:color w:val="FF0000"/>
          <w:sz w:val="21"/>
        </w:rPr>
        <w:t>前</w:t>
      </w:r>
      <w:r w:rsidR="009E3F1D" w:rsidRPr="009E3F1D">
        <w:rPr>
          <w:rFonts w:hint="eastAsia"/>
          <w:color w:val="FF0000"/>
          <w:sz w:val="21"/>
        </w:rPr>
        <w:t>，</w:t>
      </w:r>
      <w:r w:rsidR="00C93F51">
        <w:rPr>
          <w:rFonts w:hint="eastAsia"/>
          <w:color w:val="FF0000"/>
          <w:sz w:val="21"/>
        </w:rPr>
        <w:t>悬停机器人</w:t>
      </w:r>
      <w:r w:rsidR="009E3F1D">
        <w:rPr>
          <w:rFonts w:hint="eastAsia"/>
          <w:color w:val="FF0000"/>
          <w:sz w:val="21"/>
        </w:rPr>
        <w:t>在</w:t>
      </w:r>
      <w:r w:rsidR="00C93F51">
        <w:rPr>
          <w:rFonts w:hint="eastAsia"/>
          <w:color w:val="FF0000"/>
          <w:sz w:val="21"/>
        </w:rPr>
        <w:t>设定的</w:t>
      </w:r>
      <w:proofErr w:type="gramStart"/>
      <w:r w:rsidR="00C93F51">
        <w:rPr>
          <w:rFonts w:hint="eastAsia"/>
          <w:color w:val="FF0000"/>
          <w:sz w:val="21"/>
        </w:rPr>
        <w:t>的</w:t>
      </w:r>
      <w:proofErr w:type="gramEnd"/>
      <w:r w:rsidR="009E3F1D" w:rsidRPr="009E3F1D">
        <w:rPr>
          <w:rFonts w:hint="eastAsia"/>
          <w:color w:val="FF0000"/>
          <w:sz w:val="21"/>
        </w:rPr>
        <w:t>驱动温度</w:t>
      </w:r>
      <w:r w:rsidR="009E3F1D">
        <w:rPr>
          <w:rFonts w:hint="eastAsia"/>
          <w:color w:val="FF0000"/>
          <w:sz w:val="21"/>
        </w:rPr>
        <w:t>下</w:t>
      </w:r>
      <w:r w:rsidR="00C93F51">
        <w:rPr>
          <w:rFonts w:hint="eastAsia"/>
          <w:color w:val="FF0000"/>
          <w:sz w:val="21"/>
        </w:rPr>
        <w:t>驱动至少</w:t>
      </w:r>
      <w:r w:rsidR="009E3F1D" w:rsidRPr="009E3F1D">
        <w:rPr>
          <w:rFonts w:hint="eastAsia"/>
          <w:color w:val="FF0000"/>
          <w:sz w:val="21"/>
        </w:rPr>
        <w:t>5min</w:t>
      </w:r>
      <w:r w:rsidR="00C93F51">
        <w:rPr>
          <w:rFonts w:hint="eastAsia"/>
          <w:color w:val="FF0000"/>
          <w:sz w:val="21"/>
        </w:rPr>
        <w:t>，待测力计读数稳定</w:t>
      </w:r>
      <w:r w:rsidR="009E3F1D">
        <w:rPr>
          <w:rFonts w:hint="eastAsia"/>
          <w:color w:val="FF0000"/>
          <w:sz w:val="21"/>
        </w:rPr>
        <w:t>后再进行测量</w:t>
      </w:r>
      <w:r w:rsidR="009E3F1D" w:rsidRPr="009E3F1D">
        <w:rPr>
          <w:rFonts w:hint="eastAsia"/>
          <w:color w:val="FF0000"/>
          <w:sz w:val="21"/>
        </w:rPr>
        <w:t>。</w:t>
      </w:r>
      <w:bookmarkEnd w:id="13"/>
      <w:r w:rsidR="009E3F1D">
        <w:rPr>
          <w:rFonts w:hint="eastAsia"/>
          <w:sz w:val="21"/>
        </w:rPr>
        <w:t>驱动温度</w:t>
      </w:r>
      <w:r w:rsidR="00C04D6A" w:rsidRPr="0079014F">
        <w:rPr>
          <w:rFonts w:hint="eastAsia"/>
          <w:sz w:val="21"/>
        </w:rPr>
        <w:t>最终得到在不同</w:t>
      </w:r>
      <w:r w:rsidR="0091311E" w:rsidRPr="0079014F">
        <w:rPr>
          <w:rFonts w:hint="eastAsia"/>
          <w:sz w:val="21"/>
        </w:rPr>
        <w:t>驱动温度</w:t>
      </w:r>
      <w:r w:rsidR="00C04D6A" w:rsidRPr="0079014F">
        <w:rPr>
          <w:rFonts w:hint="eastAsia"/>
          <w:sz w:val="21"/>
        </w:rPr>
        <w:t>下悬停机器人的浮力值。如图</w:t>
      </w:r>
      <w:r w:rsidR="00B351CE">
        <w:rPr>
          <w:sz w:val="21"/>
        </w:rPr>
        <w:t>5</w:t>
      </w:r>
      <w:r w:rsidR="00B351CE">
        <w:rPr>
          <w:rFonts w:hint="eastAsia"/>
          <w:sz w:val="21"/>
        </w:rPr>
        <w:t>（</w:t>
      </w:r>
      <w:r w:rsidR="00B351CE">
        <w:rPr>
          <w:rFonts w:hint="eastAsia"/>
          <w:sz w:val="21"/>
        </w:rPr>
        <w:t>b</w:t>
      </w:r>
      <w:r w:rsidR="00B351CE">
        <w:rPr>
          <w:rFonts w:hint="eastAsia"/>
          <w:sz w:val="21"/>
        </w:rPr>
        <w:t>）</w:t>
      </w:r>
      <w:r w:rsidR="00C04D6A" w:rsidRPr="0079014F">
        <w:rPr>
          <w:rFonts w:hint="eastAsia"/>
          <w:sz w:val="21"/>
        </w:rPr>
        <w:t>所示。</w:t>
      </w:r>
    </w:p>
    <w:p w14:paraId="0BB7CCAA" w14:textId="26A33C9E" w:rsidR="0062545F" w:rsidRPr="0062545F" w:rsidRDefault="00943A76" w:rsidP="0062545F">
      <w:pPr>
        <w:jc w:val="center"/>
        <w:textAlignment w:val="center"/>
        <w:rPr>
          <w:sz w:val="21"/>
        </w:rPr>
      </w:pPr>
      <w:r>
        <w:rPr>
          <w:noProof/>
        </w:rPr>
        <w:lastRenderedPageBreak/>
        <w:drawing>
          <wp:inline distT="0" distB="0" distL="0" distR="0" wp14:anchorId="3B779F07" wp14:editId="3A3F3202">
            <wp:extent cx="2699385" cy="3594311"/>
            <wp:effectExtent l="0" t="0" r="571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t="992"/>
                    <a:stretch/>
                  </pic:blipFill>
                  <pic:spPr bwMode="auto">
                    <a:xfrm>
                      <a:off x="0" y="0"/>
                      <a:ext cx="2699385" cy="3594311"/>
                    </a:xfrm>
                    <a:prstGeom prst="rect">
                      <a:avLst/>
                    </a:prstGeom>
                    <a:noFill/>
                    <a:ln>
                      <a:noFill/>
                    </a:ln>
                    <a:extLst>
                      <a:ext uri="{53640926-AAD7-44D8-BBD7-CCE9431645EC}">
                        <a14:shadowObscured xmlns:a14="http://schemas.microsoft.com/office/drawing/2010/main"/>
                      </a:ext>
                    </a:extLst>
                  </pic:spPr>
                </pic:pic>
              </a:graphicData>
            </a:graphic>
          </wp:inline>
        </w:drawing>
      </w:r>
    </w:p>
    <w:p w14:paraId="25333C0C" w14:textId="77777777" w:rsidR="001007BE" w:rsidRPr="00087BD1" w:rsidRDefault="001007BE">
      <w:pPr>
        <w:jc w:val="center"/>
        <w:textAlignment w:val="center"/>
        <w:rPr>
          <w:sz w:val="18"/>
          <w:szCs w:val="18"/>
        </w:rPr>
      </w:pPr>
      <w:r w:rsidRPr="00087BD1">
        <w:rPr>
          <w:rFonts w:hint="eastAsia"/>
          <w:sz w:val="18"/>
          <w:szCs w:val="18"/>
        </w:rPr>
        <w:t>（</w:t>
      </w:r>
      <w:r w:rsidRPr="00087BD1">
        <w:rPr>
          <w:sz w:val="18"/>
          <w:szCs w:val="18"/>
        </w:rPr>
        <w:t>a</w:t>
      </w:r>
      <w:r w:rsidRPr="00087BD1">
        <w:rPr>
          <w:rFonts w:hint="eastAsia"/>
          <w:sz w:val="18"/>
          <w:szCs w:val="18"/>
        </w:rPr>
        <w:t>）：液气相变驱动实验</w:t>
      </w:r>
    </w:p>
    <w:p w14:paraId="39936B3B" w14:textId="22370FA7" w:rsidR="001007BE" w:rsidRPr="00087BD1" w:rsidRDefault="001007BE" w:rsidP="001007BE">
      <w:pPr>
        <w:jc w:val="center"/>
        <w:textAlignment w:val="center"/>
        <w:rPr>
          <w:sz w:val="18"/>
          <w:szCs w:val="18"/>
        </w:rPr>
      </w:pPr>
      <w:r w:rsidRPr="00087BD1">
        <w:rPr>
          <w:rFonts w:hint="eastAsia"/>
          <w:sz w:val="18"/>
          <w:szCs w:val="18"/>
        </w:rPr>
        <w:t>（</w:t>
      </w:r>
      <w:r w:rsidRPr="00087BD1">
        <w:rPr>
          <w:sz w:val="18"/>
          <w:szCs w:val="18"/>
        </w:rPr>
        <w:t>b</w:t>
      </w:r>
      <w:r w:rsidRPr="00087BD1">
        <w:rPr>
          <w:rFonts w:hint="eastAsia"/>
          <w:sz w:val="18"/>
          <w:szCs w:val="18"/>
        </w:rPr>
        <w:t>）：</w:t>
      </w:r>
      <w:r w:rsidR="00C04D6A" w:rsidRPr="00087BD1">
        <w:rPr>
          <w:rFonts w:hint="eastAsia"/>
          <w:sz w:val="18"/>
          <w:szCs w:val="18"/>
        </w:rPr>
        <w:t>实验测定温度—浮力曲线</w:t>
      </w:r>
    </w:p>
    <w:p w14:paraId="67858C39" w14:textId="14EDC5A8" w:rsidR="001007BE" w:rsidRPr="007C242F" w:rsidRDefault="001007BE">
      <w:pPr>
        <w:jc w:val="center"/>
        <w:textAlignment w:val="center"/>
        <w:rPr>
          <w:color w:val="FF0000"/>
          <w:sz w:val="18"/>
          <w:szCs w:val="18"/>
        </w:rPr>
      </w:pPr>
      <w:r w:rsidRPr="007C242F">
        <w:rPr>
          <w:rFonts w:hint="eastAsia"/>
          <w:color w:val="FF0000"/>
          <w:sz w:val="18"/>
          <w:szCs w:val="18"/>
        </w:rPr>
        <w:t>图</w:t>
      </w:r>
      <w:r w:rsidRPr="007C242F">
        <w:rPr>
          <w:rFonts w:hint="eastAsia"/>
          <w:color w:val="FF0000"/>
          <w:sz w:val="18"/>
          <w:szCs w:val="18"/>
        </w:rPr>
        <w:t>5</w:t>
      </w:r>
      <w:r w:rsidR="009A5B3F" w:rsidRPr="007C242F">
        <w:rPr>
          <w:color w:val="FF0000"/>
          <w:sz w:val="18"/>
          <w:szCs w:val="18"/>
        </w:rPr>
        <w:t xml:space="preserve"> </w:t>
      </w:r>
      <w:r w:rsidR="009A5B3F" w:rsidRPr="007C242F">
        <w:rPr>
          <w:rFonts w:hint="eastAsia"/>
          <w:color w:val="FF0000"/>
          <w:sz w:val="18"/>
          <w:szCs w:val="18"/>
        </w:rPr>
        <w:t>悬停机器人浮力测定实验</w:t>
      </w:r>
    </w:p>
    <w:p w14:paraId="09616617" w14:textId="138787FC" w:rsidR="00C04D6A" w:rsidRPr="005105E0" w:rsidRDefault="00C04D6A" w:rsidP="005105E0">
      <w:pPr>
        <w:ind w:firstLineChars="200" w:firstLine="420"/>
        <w:textAlignment w:val="center"/>
        <w:rPr>
          <w:sz w:val="21"/>
        </w:rPr>
      </w:pPr>
      <w:bookmarkStart w:id="14" w:name="_Hlk50319122"/>
      <w:r w:rsidRPr="006F04B7">
        <w:rPr>
          <w:rFonts w:hint="eastAsia"/>
          <w:color w:val="FF0000"/>
          <w:sz w:val="21"/>
        </w:rPr>
        <w:t>实验表明，在预膨胀阶段，</w:t>
      </w:r>
      <w:r w:rsidR="009F15D1" w:rsidRPr="006F04B7">
        <w:rPr>
          <w:rFonts w:hint="eastAsia"/>
          <w:color w:val="FF0000"/>
          <w:sz w:val="21"/>
        </w:rPr>
        <w:t>驱动</w:t>
      </w:r>
      <w:r w:rsidRPr="006F04B7">
        <w:rPr>
          <w:rFonts w:hint="eastAsia"/>
          <w:color w:val="FF0000"/>
          <w:sz w:val="21"/>
        </w:rPr>
        <w:t>温度从</w:t>
      </w:r>
      <w:r w:rsidR="005105E0" w:rsidRPr="006F04B7">
        <w:rPr>
          <w:rFonts w:hint="eastAsia"/>
          <w:color w:val="FF0000"/>
          <w:sz w:val="21"/>
        </w:rPr>
        <w:t>环境</w:t>
      </w:r>
      <w:r w:rsidRPr="006F04B7">
        <w:rPr>
          <w:rFonts w:hint="eastAsia"/>
          <w:color w:val="FF0000"/>
          <w:sz w:val="21"/>
        </w:rPr>
        <w:t>温度（</w:t>
      </w:r>
      <w:r w:rsidRPr="006F04B7">
        <w:rPr>
          <w:rFonts w:hint="eastAsia"/>
          <w:color w:val="FF0000"/>
          <w:sz w:val="21"/>
        </w:rPr>
        <w:t>20</w:t>
      </w:r>
      <w:r w:rsidRPr="006F04B7">
        <w:rPr>
          <w:color w:val="FF0000"/>
          <w:sz w:val="21"/>
        </w:rPr>
        <w:t>℃</w:t>
      </w:r>
      <w:r w:rsidRPr="006F04B7">
        <w:rPr>
          <w:rFonts w:hint="eastAsia"/>
          <w:color w:val="FF0000"/>
          <w:sz w:val="21"/>
        </w:rPr>
        <w:t>）升高到沸点附近时（约</w:t>
      </w:r>
      <w:r w:rsidRPr="006F04B7">
        <w:rPr>
          <w:rFonts w:hint="eastAsia"/>
          <w:color w:val="FF0000"/>
          <w:sz w:val="21"/>
        </w:rPr>
        <w:t>50</w:t>
      </w:r>
      <w:r w:rsidR="000F1CF7" w:rsidRPr="006F04B7">
        <w:rPr>
          <w:color w:val="FF0000"/>
          <w:sz w:val="21"/>
        </w:rPr>
        <w:t>℃</w:t>
      </w:r>
      <w:r w:rsidRPr="006F04B7">
        <w:rPr>
          <w:rFonts w:hint="eastAsia"/>
          <w:color w:val="FF0000"/>
          <w:sz w:val="21"/>
        </w:rPr>
        <w:t>），</w:t>
      </w:r>
      <w:proofErr w:type="gramStart"/>
      <w:r w:rsidRPr="006F04B7">
        <w:rPr>
          <w:rFonts w:hint="eastAsia"/>
          <w:color w:val="FF0000"/>
          <w:sz w:val="21"/>
        </w:rPr>
        <w:t>腔</w:t>
      </w:r>
      <w:proofErr w:type="gramEnd"/>
      <w:r w:rsidRPr="006F04B7">
        <w:rPr>
          <w:rFonts w:hint="eastAsia"/>
          <w:color w:val="FF0000"/>
          <w:sz w:val="21"/>
        </w:rPr>
        <w:t>体内的驱动液体</w:t>
      </w:r>
      <w:r w:rsidR="005105E0" w:rsidRPr="006F04B7">
        <w:rPr>
          <w:rFonts w:hint="eastAsia"/>
          <w:color w:val="FF0000"/>
          <w:sz w:val="21"/>
        </w:rPr>
        <w:t>绝</w:t>
      </w:r>
      <w:r w:rsidRPr="006F04B7">
        <w:rPr>
          <w:rFonts w:hint="eastAsia"/>
          <w:color w:val="FF0000"/>
          <w:sz w:val="21"/>
        </w:rPr>
        <w:t>大部分处于液态，悬停机器人整体未表现出明显的膨胀变形</w:t>
      </w:r>
      <w:r w:rsidR="00255BC9" w:rsidRPr="006F04B7">
        <w:rPr>
          <w:rFonts w:hint="eastAsia"/>
          <w:color w:val="FF0000"/>
          <w:sz w:val="21"/>
        </w:rPr>
        <w:t>，悬停机器人产生的浮力小于自重（自重约为</w:t>
      </w:r>
      <w:r w:rsidR="00255BC9" w:rsidRPr="006F04B7">
        <w:rPr>
          <w:rFonts w:hint="eastAsia"/>
          <w:color w:val="FF0000"/>
          <w:sz w:val="21"/>
        </w:rPr>
        <w:t>0.29N</w:t>
      </w:r>
      <w:r w:rsidR="00255BC9" w:rsidRPr="006F04B7">
        <w:rPr>
          <w:rFonts w:hint="eastAsia"/>
          <w:color w:val="FF0000"/>
          <w:sz w:val="21"/>
        </w:rPr>
        <w:t>），</w:t>
      </w:r>
      <w:r w:rsidR="00255BC9" w:rsidRPr="006F04B7">
        <w:rPr>
          <w:rFonts w:hint="eastAsia"/>
          <w:color w:val="FF0000"/>
          <w:sz w:val="21"/>
        </w:rPr>
        <w:t>0</w:t>
      </w:r>
      <w:r w:rsidR="00255BC9" w:rsidRPr="006F04B7">
        <w:rPr>
          <w:rFonts w:hint="eastAsia"/>
          <w:color w:val="FF0000"/>
          <w:sz w:val="21"/>
        </w:rPr>
        <w:t>＜</w:t>
      </w:r>
      <w:r w:rsidR="00255BC9" w:rsidRPr="006F04B7">
        <w:rPr>
          <w:rFonts w:hint="eastAsia"/>
          <w:i/>
          <w:color w:val="FF0000"/>
          <w:sz w:val="21"/>
        </w:rPr>
        <w:t>F</w:t>
      </w:r>
      <w:r w:rsidR="00255BC9" w:rsidRPr="006F04B7">
        <w:rPr>
          <w:rFonts w:hint="eastAsia"/>
          <w:i/>
          <w:color w:val="FF0000"/>
          <w:sz w:val="21"/>
          <w:vertAlign w:val="subscript"/>
        </w:rPr>
        <w:t>f</w:t>
      </w:r>
      <w:r w:rsidR="00255BC9" w:rsidRPr="006F04B7">
        <w:rPr>
          <w:rFonts w:hint="eastAsia"/>
          <w:color w:val="FF0000"/>
          <w:sz w:val="21"/>
        </w:rPr>
        <w:t>＜</w:t>
      </w:r>
      <w:r w:rsidR="00255BC9" w:rsidRPr="006F04B7">
        <w:rPr>
          <w:rFonts w:hint="eastAsia"/>
          <w:color w:val="FF0000"/>
          <w:sz w:val="21"/>
        </w:rPr>
        <w:t>0.29N</w:t>
      </w:r>
      <w:bookmarkEnd w:id="14"/>
      <w:r w:rsidRPr="006F04B7">
        <w:rPr>
          <w:rFonts w:hint="eastAsia"/>
          <w:color w:val="FF0000"/>
          <w:sz w:val="21"/>
        </w:rPr>
        <w:t>。</w:t>
      </w:r>
      <w:r w:rsidRPr="0079014F">
        <w:rPr>
          <w:rFonts w:hint="eastAsia"/>
          <w:sz w:val="21"/>
        </w:rPr>
        <w:t>当</w:t>
      </w:r>
      <w:r w:rsidR="009F15D1">
        <w:rPr>
          <w:rFonts w:hint="eastAsia"/>
          <w:sz w:val="21"/>
        </w:rPr>
        <w:t>驱动</w:t>
      </w:r>
      <w:r w:rsidRPr="0079014F">
        <w:rPr>
          <w:rFonts w:hint="eastAsia"/>
          <w:sz w:val="21"/>
        </w:rPr>
        <w:t>温度高于沸点时（</w:t>
      </w:r>
      <w:r w:rsidRPr="0079014F">
        <w:rPr>
          <w:rFonts w:hint="eastAsia"/>
          <w:sz w:val="21"/>
        </w:rPr>
        <w:t>50</w:t>
      </w:r>
      <w:r w:rsidRPr="0079014F">
        <w:rPr>
          <w:rFonts w:hint="eastAsia"/>
          <w:sz w:val="21"/>
        </w:rPr>
        <w:t>℃到</w:t>
      </w:r>
      <w:r w:rsidRPr="0079014F">
        <w:rPr>
          <w:rFonts w:hint="eastAsia"/>
          <w:sz w:val="21"/>
        </w:rPr>
        <w:t>100</w:t>
      </w:r>
      <w:r w:rsidR="000F1CF7" w:rsidRPr="000F1CF7">
        <w:rPr>
          <w:sz w:val="21"/>
        </w:rPr>
        <w:t>℃</w:t>
      </w:r>
      <w:r w:rsidRPr="0079014F">
        <w:rPr>
          <w:rFonts w:hint="eastAsia"/>
          <w:sz w:val="21"/>
        </w:rPr>
        <w:t>），悬停机器人开始稳定膨胀</w:t>
      </w:r>
      <w:r w:rsidR="005105E0">
        <w:rPr>
          <w:rFonts w:hint="eastAsia"/>
          <w:sz w:val="21"/>
        </w:rPr>
        <w:t>变形</w:t>
      </w:r>
      <w:r w:rsidRPr="0079014F">
        <w:rPr>
          <w:rFonts w:hint="eastAsia"/>
          <w:sz w:val="21"/>
        </w:rPr>
        <w:t>，内腔</w:t>
      </w:r>
      <w:r w:rsidR="00754F5E">
        <w:rPr>
          <w:rFonts w:hint="eastAsia"/>
          <w:sz w:val="21"/>
        </w:rPr>
        <w:t>壁面上</w:t>
      </w:r>
      <w:r w:rsidRPr="0079014F">
        <w:rPr>
          <w:rFonts w:hint="eastAsia"/>
          <w:sz w:val="21"/>
        </w:rPr>
        <w:t>压</w:t>
      </w:r>
      <w:r w:rsidR="00464FD8">
        <w:rPr>
          <w:rFonts w:hint="eastAsia"/>
          <w:sz w:val="21"/>
        </w:rPr>
        <w:t>强</w:t>
      </w:r>
      <w:r w:rsidRPr="0079014F">
        <w:rPr>
          <w:rFonts w:hint="eastAsia"/>
          <w:sz w:val="21"/>
        </w:rPr>
        <w:t>逐渐增大，在</w:t>
      </w:r>
      <w:r w:rsidR="009F15D1">
        <w:rPr>
          <w:rFonts w:hint="eastAsia"/>
          <w:sz w:val="21"/>
        </w:rPr>
        <w:t>驱动</w:t>
      </w:r>
      <w:r w:rsidRPr="0079014F">
        <w:rPr>
          <w:rFonts w:hint="eastAsia"/>
          <w:sz w:val="21"/>
        </w:rPr>
        <w:t>温度升高的过程中产生连续的膨胀</w:t>
      </w:r>
      <w:r w:rsidR="005105E0">
        <w:rPr>
          <w:rFonts w:hint="eastAsia"/>
          <w:sz w:val="21"/>
        </w:rPr>
        <w:t>变形</w:t>
      </w:r>
      <w:r w:rsidRPr="0079014F">
        <w:rPr>
          <w:rFonts w:hint="eastAsia"/>
          <w:sz w:val="21"/>
        </w:rPr>
        <w:t>，浮力逐渐增大。当</w:t>
      </w:r>
      <w:r w:rsidR="00C4696C">
        <w:rPr>
          <w:rFonts w:hint="eastAsia"/>
          <w:sz w:val="21"/>
        </w:rPr>
        <w:t>驱动</w:t>
      </w:r>
      <w:r w:rsidRPr="0079014F">
        <w:rPr>
          <w:rFonts w:hint="eastAsia"/>
          <w:sz w:val="21"/>
        </w:rPr>
        <w:t>液体</w:t>
      </w:r>
      <w:r w:rsidR="005105E0">
        <w:rPr>
          <w:rFonts w:hint="eastAsia"/>
          <w:sz w:val="21"/>
        </w:rPr>
        <w:t>全部</w:t>
      </w:r>
      <w:r w:rsidRPr="0079014F">
        <w:rPr>
          <w:rFonts w:hint="eastAsia"/>
          <w:sz w:val="21"/>
        </w:rPr>
        <w:t>转变为气体时，悬停机器人的体积随</w:t>
      </w:r>
      <w:r w:rsidR="009F15D1">
        <w:rPr>
          <w:rFonts w:hint="eastAsia"/>
          <w:sz w:val="21"/>
        </w:rPr>
        <w:t>驱动</w:t>
      </w:r>
      <w:r w:rsidRPr="0079014F">
        <w:rPr>
          <w:rFonts w:hint="eastAsia"/>
          <w:sz w:val="21"/>
        </w:rPr>
        <w:t>温度变化越来越慢，浮力基本保持不变。通过实验数据可知，悬停机器人在内腔封装</w:t>
      </w:r>
      <w:r w:rsidRPr="0079014F">
        <w:rPr>
          <w:sz w:val="21"/>
        </w:rPr>
        <w:t>15ml</w:t>
      </w:r>
      <w:r w:rsidRPr="0079014F">
        <w:rPr>
          <w:rFonts w:hint="eastAsia"/>
          <w:sz w:val="21"/>
        </w:rPr>
        <w:t>驱动液体时，</w:t>
      </w:r>
      <w:r w:rsidRPr="0079014F">
        <w:rPr>
          <w:rFonts w:hint="eastAsia"/>
          <w:sz w:val="21"/>
        </w:rPr>
        <w:t>50</w:t>
      </w:r>
      <w:r w:rsidR="000F1CF7" w:rsidRPr="000F1CF7">
        <w:rPr>
          <w:sz w:val="21"/>
        </w:rPr>
        <w:t>℃</w:t>
      </w:r>
      <w:r w:rsidRPr="0079014F">
        <w:rPr>
          <w:rFonts w:hint="eastAsia"/>
          <w:sz w:val="21"/>
        </w:rPr>
        <w:t>-100</w:t>
      </w:r>
      <w:r w:rsidR="000F1CF7" w:rsidRPr="000F1CF7">
        <w:rPr>
          <w:sz w:val="21"/>
        </w:rPr>
        <w:t>℃</w:t>
      </w:r>
      <w:r w:rsidRPr="0079014F">
        <w:rPr>
          <w:rFonts w:hint="eastAsia"/>
          <w:sz w:val="21"/>
        </w:rPr>
        <w:t>的</w:t>
      </w:r>
      <w:r w:rsidR="0091311E" w:rsidRPr="0079014F">
        <w:rPr>
          <w:rFonts w:hint="eastAsia"/>
          <w:sz w:val="21"/>
        </w:rPr>
        <w:t>驱动温度</w:t>
      </w:r>
      <w:r w:rsidRPr="0079014F">
        <w:rPr>
          <w:rFonts w:hint="eastAsia"/>
          <w:sz w:val="21"/>
        </w:rPr>
        <w:t>下，可提供</w:t>
      </w:r>
      <w:r w:rsidRPr="0079014F">
        <w:rPr>
          <w:sz w:val="21"/>
        </w:rPr>
        <w:t>0.3N-0.56N</w:t>
      </w:r>
      <w:r w:rsidRPr="0079014F">
        <w:rPr>
          <w:rFonts w:hint="eastAsia"/>
          <w:sz w:val="21"/>
        </w:rPr>
        <w:t>的浮力，最大浮力是其自重的</w:t>
      </w:r>
      <w:r w:rsidR="00E153F3">
        <w:rPr>
          <w:sz w:val="21"/>
        </w:rPr>
        <w:t>1.9</w:t>
      </w:r>
      <w:r w:rsidR="00166EDF">
        <w:rPr>
          <w:rFonts w:hint="eastAsia"/>
          <w:sz w:val="21"/>
        </w:rPr>
        <w:t>5</w:t>
      </w:r>
      <w:r w:rsidRPr="0079014F">
        <w:rPr>
          <w:rFonts w:hint="eastAsia"/>
          <w:sz w:val="21"/>
        </w:rPr>
        <w:t>倍。仿真数据与实测数据的增长趋势</w:t>
      </w:r>
      <w:r w:rsidR="00754F5E">
        <w:rPr>
          <w:rFonts w:hint="eastAsia"/>
          <w:sz w:val="21"/>
        </w:rPr>
        <w:t>一致</w:t>
      </w:r>
      <w:r w:rsidRPr="0079014F">
        <w:rPr>
          <w:rFonts w:hint="eastAsia"/>
          <w:sz w:val="21"/>
        </w:rPr>
        <w:t>，随着</w:t>
      </w:r>
      <w:r w:rsidR="009F15D1">
        <w:rPr>
          <w:rFonts w:hint="eastAsia"/>
          <w:sz w:val="21"/>
        </w:rPr>
        <w:t>驱动</w:t>
      </w:r>
      <w:r w:rsidRPr="0079014F">
        <w:rPr>
          <w:rFonts w:hint="eastAsia"/>
          <w:sz w:val="21"/>
        </w:rPr>
        <w:t>温度的升高，悬停机器人的浮力逐渐增大。</w:t>
      </w:r>
      <w:r w:rsidRPr="001F587C">
        <w:rPr>
          <w:rFonts w:hint="eastAsia"/>
          <w:sz w:val="21"/>
        </w:rPr>
        <w:t>实验测定浮力值与仿真</w:t>
      </w:r>
      <w:r w:rsidR="00FB744A" w:rsidRPr="001F587C">
        <w:rPr>
          <w:rFonts w:hint="eastAsia"/>
          <w:sz w:val="21"/>
        </w:rPr>
        <w:t>数值</w:t>
      </w:r>
      <w:r w:rsidR="00600762" w:rsidRPr="001F587C">
        <w:rPr>
          <w:rFonts w:hint="eastAsia"/>
          <w:sz w:val="21"/>
        </w:rPr>
        <w:t>存在</w:t>
      </w:r>
      <w:r w:rsidRPr="001F587C">
        <w:rPr>
          <w:rFonts w:hint="eastAsia"/>
          <w:sz w:val="21"/>
        </w:rPr>
        <w:t>一定</w:t>
      </w:r>
      <w:r w:rsidR="00600762" w:rsidRPr="001F587C">
        <w:rPr>
          <w:rFonts w:hint="eastAsia"/>
          <w:sz w:val="21"/>
        </w:rPr>
        <w:t>误</w:t>
      </w:r>
      <w:r w:rsidRPr="001F587C">
        <w:rPr>
          <w:rFonts w:hint="eastAsia"/>
          <w:sz w:val="21"/>
        </w:rPr>
        <w:t>差，</w:t>
      </w:r>
      <w:r w:rsidR="00600762" w:rsidRPr="001F587C">
        <w:rPr>
          <w:rFonts w:hint="eastAsia"/>
          <w:sz w:val="21"/>
        </w:rPr>
        <w:t>实验测值相对仿真</w:t>
      </w:r>
      <w:r w:rsidR="00FB744A" w:rsidRPr="001F587C">
        <w:rPr>
          <w:rFonts w:hint="eastAsia"/>
          <w:sz w:val="21"/>
        </w:rPr>
        <w:t>数</w:t>
      </w:r>
      <w:r w:rsidR="00600762" w:rsidRPr="001F587C">
        <w:rPr>
          <w:rFonts w:hint="eastAsia"/>
          <w:sz w:val="21"/>
        </w:rPr>
        <w:t>值较小，主要是由于悬停机器人内封装的</w:t>
      </w:r>
      <w:r w:rsidR="00600762" w:rsidRPr="001F587C">
        <w:rPr>
          <w:sz w:val="21"/>
        </w:rPr>
        <w:t>Pi</w:t>
      </w:r>
      <w:r w:rsidR="00600762" w:rsidRPr="001F587C">
        <w:rPr>
          <w:rFonts w:hint="eastAsia"/>
          <w:sz w:val="21"/>
        </w:rPr>
        <w:t>加热片与驱动液体为面接触，</w:t>
      </w:r>
      <w:r w:rsidR="00FB744A" w:rsidRPr="001F587C">
        <w:rPr>
          <w:rFonts w:hint="eastAsia"/>
          <w:sz w:val="21"/>
        </w:rPr>
        <w:t>不能同时加热所有驱动液体，存在热传导延迟，</w:t>
      </w:r>
      <w:r w:rsidR="00600762" w:rsidRPr="001F587C">
        <w:rPr>
          <w:rFonts w:hint="eastAsia"/>
          <w:sz w:val="21"/>
        </w:rPr>
        <w:t>可能</w:t>
      </w:r>
      <w:r w:rsidR="00FB744A" w:rsidRPr="001F587C">
        <w:rPr>
          <w:rFonts w:hint="eastAsia"/>
          <w:sz w:val="21"/>
        </w:rPr>
        <w:t>出现加热</w:t>
      </w:r>
      <w:r w:rsidR="00600762" w:rsidRPr="001F587C">
        <w:rPr>
          <w:rFonts w:hint="eastAsia"/>
          <w:sz w:val="21"/>
        </w:rPr>
        <w:t>不充分的现象，导致试验温度下的饱和蒸气压略小于相应温度下的理论饱和蒸气压</w:t>
      </w:r>
      <w:r w:rsidR="00FB744A" w:rsidRPr="001F587C">
        <w:rPr>
          <w:rFonts w:hint="eastAsia"/>
          <w:sz w:val="21"/>
        </w:rPr>
        <w:t>，从而使实验测定浮力值偏低</w:t>
      </w:r>
      <w:r w:rsidR="00600762" w:rsidRPr="001F587C">
        <w:rPr>
          <w:rFonts w:hint="eastAsia"/>
          <w:sz w:val="21"/>
        </w:rPr>
        <w:t>；同时还存在</w:t>
      </w:r>
      <w:r w:rsidRPr="001F587C">
        <w:rPr>
          <w:rFonts w:hint="eastAsia"/>
          <w:sz w:val="21"/>
        </w:rPr>
        <w:t>材料误差，由于固化后的</w:t>
      </w:r>
      <w:proofErr w:type="spellStart"/>
      <w:r w:rsidRPr="001F587C">
        <w:rPr>
          <w:sz w:val="21"/>
        </w:rPr>
        <w:t>Ecoflex</w:t>
      </w:r>
      <w:proofErr w:type="spellEnd"/>
      <w:r w:rsidRPr="001F587C">
        <w:rPr>
          <w:sz w:val="21"/>
        </w:rPr>
        <w:t xml:space="preserve"> 00-30</w:t>
      </w:r>
      <w:r w:rsidRPr="001F587C">
        <w:rPr>
          <w:rFonts w:hint="eastAsia"/>
          <w:sz w:val="21"/>
        </w:rPr>
        <w:t>材料在较高温度</w:t>
      </w:r>
      <w:r w:rsidR="00F708FE" w:rsidRPr="001F587C">
        <w:rPr>
          <w:rFonts w:hint="eastAsia"/>
          <w:sz w:val="21"/>
        </w:rPr>
        <w:t>（约</w:t>
      </w:r>
      <w:r w:rsidR="00F708FE" w:rsidRPr="00E153F3">
        <w:rPr>
          <w:sz w:val="21"/>
        </w:rPr>
        <w:t>90</w:t>
      </w:r>
      <w:r w:rsidR="000F1CF7" w:rsidRPr="000F1CF7">
        <w:rPr>
          <w:sz w:val="21"/>
        </w:rPr>
        <w:t>℃</w:t>
      </w:r>
      <w:r w:rsidR="00F708FE" w:rsidRPr="001F587C">
        <w:rPr>
          <w:rFonts w:hint="eastAsia"/>
          <w:sz w:val="21"/>
        </w:rPr>
        <w:t>）</w:t>
      </w:r>
      <w:r w:rsidRPr="001F587C">
        <w:rPr>
          <w:rFonts w:hint="eastAsia"/>
          <w:sz w:val="21"/>
        </w:rPr>
        <w:t>下，变形较大时材料内微小孔隙增大，会出现气体外渗。虽然</w:t>
      </w:r>
      <w:r w:rsidR="00FB744A" w:rsidRPr="001F587C">
        <w:rPr>
          <w:rFonts w:hint="eastAsia"/>
          <w:sz w:val="21"/>
        </w:rPr>
        <w:t>对贴合处</w:t>
      </w:r>
      <w:r w:rsidRPr="001F587C">
        <w:rPr>
          <w:rFonts w:hint="eastAsia"/>
          <w:sz w:val="21"/>
        </w:rPr>
        <w:t>进行了亲水处理，封装时两部分</w:t>
      </w:r>
      <w:proofErr w:type="spellStart"/>
      <w:r w:rsidRPr="001F587C">
        <w:rPr>
          <w:sz w:val="21"/>
        </w:rPr>
        <w:t>Ecoflex</w:t>
      </w:r>
      <w:proofErr w:type="spellEnd"/>
      <w:r w:rsidRPr="001F587C">
        <w:rPr>
          <w:sz w:val="21"/>
        </w:rPr>
        <w:t xml:space="preserve"> 00-30</w:t>
      </w:r>
      <w:r w:rsidRPr="001F587C">
        <w:rPr>
          <w:rFonts w:hint="eastAsia"/>
          <w:sz w:val="21"/>
        </w:rPr>
        <w:t>的贴合很难实现</w:t>
      </w:r>
      <w:r w:rsidR="005105E0">
        <w:rPr>
          <w:rFonts w:hint="eastAsia"/>
          <w:sz w:val="21"/>
        </w:rPr>
        <w:t>完美</w:t>
      </w:r>
      <w:r w:rsidRPr="001F587C">
        <w:rPr>
          <w:rFonts w:hint="eastAsia"/>
          <w:sz w:val="21"/>
        </w:rPr>
        <w:t>贴合，产生的</w:t>
      </w:r>
      <w:r w:rsidR="005105E0">
        <w:rPr>
          <w:rFonts w:hint="eastAsia"/>
          <w:sz w:val="21"/>
        </w:rPr>
        <w:t>微小</w:t>
      </w:r>
      <w:r w:rsidRPr="001F587C">
        <w:rPr>
          <w:rFonts w:hint="eastAsia"/>
          <w:sz w:val="21"/>
        </w:rPr>
        <w:t>孔隙会导致气体外渗，贴合程度会对悬停机器人的整体密封性产生相当大的影响</w:t>
      </w:r>
      <w:r w:rsidR="00FB744A" w:rsidRPr="001F587C">
        <w:rPr>
          <w:rFonts w:hint="eastAsia"/>
          <w:sz w:val="21"/>
        </w:rPr>
        <w:t>。</w:t>
      </w:r>
      <w:r w:rsidR="00600762" w:rsidRPr="001F587C">
        <w:rPr>
          <w:rFonts w:hint="eastAsia"/>
          <w:sz w:val="21"/>
        </w:rPr>
        <w:t>此外，测量误差与温度控制误差一定程度上也会影响实验结果。</w:t>
      </w:r>
    </w:p>
    <w:p w14:paraId="78962BBC" w14:textId="15DE3C53" w:rsidR="004B4D02" w:rsidRDefault="00D16B7E" w:rsidP="005105E0">
      <w:pPr>
        <w:jc w:val="center"/>
        <w:textAlignment w:val="center"/>
        <w:rPr>
          <w:sz w:val="21"/>
        </w:rPr>
      </w:pPr>
      <w:r>
        <w:rPr>
          <w:noProof/>
        </w:rPr>
        <w:drawing>
          <wp:inline distT="0" distB="0" distL="0" distR="0" wp14:anchorId="09BCEC09" wp14:editId="3675566E">
            <wp:extent cx="2520000" cy="196288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962889"/>
                    </a:xfrm>
                    <a:prstGeom prst="rect">
                      <a:avLst/>
                    </a:prstGeom>
                    <a:noFill/>
                    <a:ln>
                      <a:noFill/>
                    </a:ln>
                  </pic:spPr>
                </pic:pic>
              </a:graphicData>
            </a:graphic>
          </wp:inline>
        </w:drawing>
      </w:r>
    </w:p>
    <w:p w14:paraId="3418D205" w14:textId="4870F66E" w:rsidR="004B4D02" w:rsidRPr="00567C8F" w:rsidRDefault="004B4D02" w:rsidP="004B4D02">
      <w:pPr>
        <w:jc w:val="center"/>
        <w:textAlignment w:val="center"/>
        <w:rPr>
          <w:color w:val="FF0000"/>
          <w:sz w:val="18"/>
        </w:rPr>
      </w:pPr>
      <w:r w:rsidRPr="00567C8F">
        <w:rPr>
          <w:rFonts w:hint="eastAsia"/>
          <w:color w:val="FF0000"/>
          <w:sz w:val="18"/>
        </w:rPr>
        <w:t>图</w:t>
      </w:r>
      <w:r w:rsidRPr="00567C8F">
        <w:rPr>
          <w:rFonts w:hint="eastAsia"/>
          <w:color w:val="FF0000"/>
          <w:sz w:val="18"/>
        </w:rPr>
        <w:t>6</w:t>
      </w:r>
      <w:r w:rsidR="009A5B3F" w:rsidRPr="00567C8F">
        <w:rPr>
          <w:color w:val="FF0000"/>
          <w:sz w:val="18"/>
        </w:rPr>
        <w:t xml:space="preserve"> </w:t>
      </w:r>
      <w:r w:rsidR="009A5B3F" w:rsidRPr="00567C8F">
        <w:rPr>
          <w:rFonts w:hint="eastAsia"/>
          <w:color w:val="FF0000"/>
          <w:sz w:val="18"/>
        </w:rPr>
        <w:t>悬停机器人</w:t>
      </w:r>
      <w:r w:rsidR="00D16B7E" w:rsidRPr="00567C8F">
        <w:rPr>
          <w:rFonts w:hint="eastAsia"/>
          <w:color w:val="FF0000"/>
          <w:sz w:val="18"/>
        </w:rPr>
        <w:t>定深度悬停位置曲线</w:t>
      </w:r>
    </w:p>
    <w:p w14:paraId="1B699EB4" w14:textId="21E25129" w:rsidR="00D16B7E" w:rsidRDefault="00BC6F80" w:rsidP="00840F08">
      <w:pPr>
        <w:ind w:firstLineChars="200" w:firstLine="420"/>
        <w:textAlignment w:val="center"/>
        <w:rPr>
          <w:color w:val="FF0000"/>
          <w:sz w:val="21"/>
        </w:rPr>
      </w:pPr>
      <w:bookmarkStart w:id="15" w:name="_Hlk50318236"/>
      <w:bookmarkStart w:id="16" w:name="_Hlk50044152"/>
      <w:r w:rsidRPr="004C35EA">
        <w:rPr>
          <w:rFonts w:hint="eastAsia"/>
          <w:color w:val="FF0000"/>
          <w:sz w:val="21"/>
        </w:rPr>
        <w:t>特别</w:t>
      </w:r>
      <w:r w:rsidR="00F90718" w:rsidRPr="004C35EA">
        <w:rPr>
          <w:rFonts w:hint="eastAsia"/>
          <w:color w:val="FF0000"/>
          <w:sz w:val="21"/>
        </w:rPr>
        <w:t>的</w:t>
      </w:r>
      <w:r w:rsidRPr="004C35EA">
        <w:rPr>
          <w:rFonts w:hint="eastAsia"/>
          <w:color w:val="FF0000"/>
          <w:sz w:val="21"/>
        </w:rPr>
        <w:t>，</w:t>
      </w:r>
      <w:r w:rsidR="00D16B7E">
        <w:rPr>
          <w:rFonts w:hint="eastAsia"/>
          <w:color w:val="FF0000"/>
          <w:sz w:val="21"/>
        </w:rPr>
        <w:t>悬停机器人可实现定深度悬停。</w:t>
      </w:r>
      <w:r w:rsidR="009C400F">
        <w:rPr>
          <w:rFonts w:hint="eastAsia"/>
          <w:color w:val="FF0000"/>
          <w:sz w:val="21"/>
        </w:rPr>
        <w:t>悬停机器人的</w:t>
      </w:r>
      <w:r w:rsidR="00D16B7E">
        <w:rPr>
          <w:rFonts w:hint="eastAsia"/>
          <w:color w:val="FF0000"/>
          <w:sz w:val="21"/>
        </w:rPr>
        <w:t>最终悬停高度</w:t>
      </w:r>
      <w:r w:rsidR="00D16B7E" w:rsidRPr="00D16B7E">
        <w:rPr>
          <w:rFonts w:hint="eastAsia"/>
          <w:i/>
          <w:color w:val="FF0000"/>
          <w:sz w:val="21"/>
        </w:rPr>
        <w:t>h</w:t>
      </w:r>
      <w:r w:rsidR="00D16B7E">
        <w:rPr>
          <w:rFonts w:hint="eastAsia"/>
          <w:color w:val="FF0000"/>
          <w:sz w:val="21"/>
        </w:rPr>
        <w:t>表示为：</w:t>
      </w:r>
    </w:p>
    <w:bookmarkStart w:id="17" w:name="_Hlk50318257"/>
    <w:p w14:paraId="205B027C" w14:textId="4EC5ABAA" w:rsidR="00D16B7E" w:rsidRDefault="00D16B7E" w:rsidP="00D16B7E">
      <w:pPr>
        <w:ind w:firstLineChars="900" w:firstLine="1890"/>
        <w:textAlignment w:val="center"/>
        <w:rPr>
          <w:color w:val="FF0000"/>
          <w:sz w:val="21"/>
        </w:rPr>
      </w:pPr>
      <w:r>
        <w:rPr>
          <w:color w:val="FF0000"/>
          <w:sz w:val="21"/>
        </w:rPr>
        <w:object w:dxaOrig="1040" w:dyaOrig="360" w14:anchorId="27D74CEB">
          <v:shape id="_x0000_i1031" type="#_x0000_t75" style="width:52.5pt;height:18pt" o:ole="">
            <v:imagedata r:id="rId29" o:title=""/>
          </v:shape>
          <o:OLEObject Type="Embed" ProgID="Equation.DSMT4" ShapeID="_x0000_i1031" DrawAspect="Content" ObjectID="_1660935921" r:id="rId30"/>
        </w:object>
      </w:r>
      <w:bookmarkEnd w:id="17"/>
      <w:r>
        <w:rPr>
          <w:color w:val="FF0000"/>
          <w:sz w:val="21"/>
        </w:rPr>
        <w:t xml:space="preserve">               </w:t>
      </w:r>
      <w:r>
        <w:rPr>
          <w:rFonts w:hint="eastAsia"/>
          <w:color w:val="FF0000"/>
          <w:sz w:val="21"/>
        </w:rPr>
        <w:t>（</w:t>
      </w:r>
      <w:r>
        <w:rPr>
          <w:rFonts w:hint="eastAsia"/>
          <w:color w:val="FF0000"/>
          <w:sz w:val="21"/>
        </w:rPr>
        <w:t>7</w:t>
      </w:r>
      <w:r>
        <w:rPr>
          <w:rFonts w:hint="eastAsia"/>
          <w:color w:val="FF0000"/>
          <w:sz w:val="21"/>
        </w:rPr>
        <w:t>）</w:t>
      </w:r>
    </w:p>
    <w:p w14:paraId="373DD412" w14:textId="265E02BC" w:rsidR="00BC6F80" w:rsidRDefault="00D16B7E" w:rsidP="00D16B7E">
      <w:pPr>
        <w:textAlignment w:val="center"/>
        <w:rPr>
          <w:sz w:val="21"/>
        </w:rPr>
      </w:pPr>
      <w:r>
        <w:rPr>
          <w:rFonts w:hint="eastAsia"/>
          <w:color w:val="FF0000"/>
          <w:sz w:val="21"/>
        </w:rPr>
        <w:t>式中</w:t>
      </w:r>
      <w:r w:rsidRPr="009C400F">
        <w:rPr>
          <w:rFonts w:hint="eastAsia"/>
          <w:i/>
          <w:color w:val="FF0000"/>
          <w:sz w:val="21"/>
        </w:rPr>
        <w:t>h</w:t>
      </w:r>
      <w:r w:rsidRPr="009C400F">
        <w:rPr>
          <w:color w:val="FF0000"/>
          <w:sz w:val="21"/>
          <w:vertAlign w:val="subscript"/>
        </w:rPr>
        <w:t>0</w:t>
      </w:r>
      <w:r>
        <w:rPr>
          <w:rFonts w:hint="eastAsia"/>
          <w:color w:val="FF0000"/>
          <w:sz w:val="21"/>
        </w:rPr>
        <w:t>初始位置</w:t>
      </w:r>
      <w:r w:rsidR="009C400F">
        <w:rPr>
          <w:rFonts w:hint="eastAsia"/>
          <w:color w:val="FF0000"/>
          <w:sz w:val="21"/>
        </w:rPr>
        <w:t>；</w:t>
      </w:r>
      <w:r w:rsidRPr="009C400F">
        <w:rPr>
          <w:rFonts w:hint="eastAsia"/>
          <w:i/>
          <w:color w:val="FF0000"/>
          <w:sz w:val="21"/>
        </w:rPr>
        <w:t>v</w:t>
      </w:r>
      <w:r>
        <w:rPr>
          <w:rFonts w:hint="eastAsia"/>
          <w:color w:val="FF0000"/>
          <w:sz w:val="21"/>
        </w:rPr>
        <w:t>为悬停机器人</w:t>
      </w:r>
      <w:r w:rsidR="009C400F">
        <w:rPr>
          <w:rFonts w:hint="eastAsia"/>
          <w:color w:val="FF0000"/>
          <w:sz w:val="21"/>
        </w:rPr>
        <w:t>的上浮速度，由驱动温度决定；</w:t>
      </w:r>
      <w:r w:rsidR="009C400F" w:rsidRPr="009C400F">
        <w:rPr>
          <w:rFonts w:hint="eastAsia"/>
          <w:i/>
          <w:color w:val="FF0000"/>
          <w:sz w:val="21"/>
        </w:rPr>
        <w:t>t</w:t>
      </w:r>
      <w:r w:rsidR="009C400F">
        <w:rPr>
          <w:rFonts w:hint="eastAsia"/>
          <w:color w:val="FF0000"/>
          <w:sz w:val="21"/>
        </w:rPr>
        <w:t>为上浮时间。</w:t>
      </w:r>
      <w:bookmarkEnd w:id="15"/>
      <w:r w:rsidR="004C35EA" w:rsidRPr="004C35EA">
        <w:rPr>
          <w:rFonts w:hint="eastAsia"/>
          <w:color w:val="FF0000"/>
          <w:sz w:val="21"/>
        </w:rPr>
        <w:t>为了实现悬停机器人的定深度悬停，使悬停机器人初始位置位于水底，首先升高驱动温度，使悬停机器人上浮；当悬停机器人接近可悬停位置时，降低驱动温度，使其减速向上，停止在可悬停深度；若上浮高度超过了可悬浮深度，</w:t>
      </w:r>
      <w:r w:rsidR="009C400F">
        <w:rPr>
          <w:rFonts w:hint="eastAsia"/>
          <w:color w:val="FF0000"/>
          <w:sz w:val="21"/>
        </w:rPr>
        <w:t>则</w:t>
      </w:r>
      <w:r w:rsidR="004C35EA" w:rsidRPr="004C35EA">
        <w:rPr>
          <w:rFonts w:hint="eastAsia"/>
          <w:color w:val="FF0000"/>
          <w:sz w:val="21"/>
        </w:rPr>
        <w:t>需要再降低驱动温度，使其向下运动最终停止在可悬停深度。</w:t>
      </w:r>
      <w:bookmarkEnd w:id="16"/>
      <w:r w:rsidR="00F90718">
        <w:rPr>
          <w:rFonts w:hint="eastAsia"/>
          <w:sz w:val="21"/>
        </w:rPr>
        <w:t>如图</w:t>
      </w:r>
      <w:r w:rsidR="00F90718">
        <w:rPr>
          <w:rFonts w:hint="eastAsia"/>
          <w:sz w:val="21"/>
        </w:rPr>
        <w:t>6</w:t>
      </w:r>
      <w:r w:rsidR="00F90718">
        <w:rPr>
          <w:rFonts w:hint="eastAsia"/>
          <w:sz w:val="21"/>
        </w:rPr>
        <w:t>所示，</w:t>
      </w:r>
      <w:r w:rsidR="00BC6F80">
        <w:rPr>
          <w:rFonts w:hint="eastAsia"/>
          <w:sz w:val="21"/>
        </w:rPr>
        <w:t>当</w:t>
      </w:r>
      <w:r w:rsidR="00501F34">
        <w:rPr>
          <w:rFonts w:hint="eastAsia"/>
          <w:sz w:val="21"/>
        </w:rPr>
        <w:t>驱动温度稳定在</w:t>
      </w:r>
      <w:r w:rsidR="00501F34">
        <w:rPr>
          <w:rFonts w:hint="eastAsia"/>
          <w:sz w:val="21"/>
        </w:rPr>
        <w:t>5</w:t>
      </w:r>
      <w:r w:rsidR="00F90718">
        <w:rPr>
          <w:rFonts w:hint="eastAsia"/>
          <w:sz w:val="21"/>
        </w:rPr>
        <w:t>3</w:t>
      </w:r>
      <w:r w:rsidR="000F1CF7" w:rsidRPr="000F1CF7">
        <w:rPr>
          <w:sz w:val="21"/>
        </w:rPr>
        <w:t>℃</w:t>
      </w:r>
      <w:r w:rsidR="00501F34">
        <w:rPr>
          <w:rFonts w:hint="eastAsia"/>
          <w:sz w:val="21"/>
        </w:rPr>
        <w:t>（±</w:t>
      </w:r>
      <w:r w:rsidR="00F90718">
        <w:rPr>
          <w:rFonts w:hint="eastAsia"/>
          <w:sz w:val="21"/>
        </w:rPr>
        <w:t>2</w:t>
      </w:r>
      <w:r w:rsidR="000F1CF7" w:rsidRPr="000F1CF7">
        <w:rPr>
          <w:sz w:val="21"/>
        </w:rPr>
        <w:t>℃</w:t>
      </w:r>
      <w:r w:rsidR="00501F34">
        <w:rPr>
          <w:rFonts w:hint="eastAsia"/>
          <w:sz w:val="21"/>
        </w:rPr>
        <w:t>）时，悬停机器人可悬浮在距水面约</w:t>
      </w:r>
      <w:r w:rsidR="00501F34">
        <w:rPr>
          <w:rFonts w:hint="eastAsia"/>
          <w:sz w:val="21"/>
        </w:rPr>
        <w:t>180mm</w:t>
      </w:r>
      <w:r w:rsidR="00501F34">
        <w:rPr>
          <w:rFonts w:hint="eastAsia"/>
          <w:sz w:val="21"/>
        </w:rPr>
        <w:t>处，悬浮位置精度为±</w:t>
      </w:r>
      <w:r w:rsidR="002C7490">
        <w:rPr>
          <w:rFonts w:hint="eastAsia"/>
          <w:sz w:val="21"/>
        </w:rPr>
        <w:t>10</w:t>
      </w:r>
      <w:r w:rsidR="00501F34">
        <w:rPr>
          <w:rFonts w:hint="eastAsia"/>
          <w:sz w:val="21"/>
        </w:rPr>
        <w:t>mm</w:t>
      </w:r>
      <w:r w:rsidR="00501F34">
        <w:rPr>
          <w:rFonts w:hint="eastAsia"/>
          <w:sz w:val="21"/>
        </w:rPr>
        <w:t>。根据图</w:t>
      </w:r>
      <w:r w:rsidR="00501F34">
        <w:rPr>
          <w:rFonts w:hint="eastAsia"/>
          <w:sz w:val="21"/>
        </w:rPr>
        <w:t>5</w:t>
      </w:r>
      <w:r w:rsidR="00501F34">
        <w:rPr>
          <w:rFonts w:hint="eastAsia"/>
          <w:sz w:val="21"/>
        </w:rPr>
        <w:t>（</w:t>
      </w:r>
      <w:r w:rsidR="00501F34">
        <w:rPr>
          <w:rFonts w:hint="eastAsia"/>
          <w:sz w:val="21"/>
        </w:rPr>
        <w:t>b</w:t>
      </w:r>
      <w:r w:rsidR="00501F34">
        <w:rPr>
          <w:rFonts w:hint="eastAsia"/>
          <w:sz w:val="21"/>
        </w:rPr>
        <w:t>）由浮力值仿真数据，当驱动温度设置在</w:t>
      </w:r>
      <w:r w:rsidR="00501F34" w:rsidRPr="000F1CF7">
        <w:rPr>
          <w:sz w:val="21"/>
        </w:rPr>
        <w:t>55℃</w:t>
      </w:r>
      <w:r w:rsidR="00501F34">
        <w:rPr>
          <w:rFonts w:hint="eastAsia"/>
          <w:sz w:val="21"/>
        </w:rPr>
        <w:t>时，悬停机器人可提供的浮力值为</w:t>
      </w:r>
      <w:r w:rsidR="00501F34">
        <w:rPr>
          <w:rFonts w:hint="eastAsia"/>
          <w:sz w:val="21"/>
        </w:rPr>
        <w:t>0.3</w:t>
      </w:r>
      <w:r w:rsidR="00501F34">
        <w:rPr>
          <w:sz w:val="21"/>
        </w:rPr>
        <w:t>N</w:t>
      </w:r>
      <w:r w:rsidR="00F90718">
        <w:rPr>
          <w:rFonts w:hint="eastAsia"/>
          <w:sz w:val="21"/>
        </w:rPr>
        <w:t>，</w:t>
      </w:r>
      <w:r w:rsidR="008C4B7A">
        <w:rPr>
          <w:rFonts w:hint="eastAsia"/>
          <w:sz w:val="21"/>
        </w:rPr>
        <w:t>约</w:t>
      </w:r>
      <w:r w:rsidR="00501F34">
        <w:rPr>
          <w:rFonts w:hint="eastAsia"/>
          <w:sz w:val="21"/>
        </w:rPr>
        <w:t>等于悬停机器人的自重，</w:t>
      </w:r>
      <w:r w:rsidR="00F90718">
        <w:rPr>
          <w:rFonts w:hint="eastAsia"/>
          <w:sz w:val="21"/>
        </w:rPr>
        <w:t>在此驱动温度下</w:t>
      </w:r>
      <w:r w:rsidR="00501F34">
        <w:rPr>
          <w:rFonts w:hint="eastAsia"/>
          <w:sz w:val="21"/>
        </w:rPr>
        <w:t>可以实现悬停机器人的水下悬停。实验中的悬停机器人可悬停驱动温度与通过仿真得到的可悬停驱动温度</w:t>
      </w:r>
      <w:r w:rsidR="00F90718">
        <w:rPr>
          <w:rFonts w:hint="eastAsia"/>
          <w:sz w:val="21"/>
        </w:rPr>
        <w:t>基本</w:t>
      </w:r>
      <w:r w:rsidR="00501F34">
        <w:rPr>
          <w:rFonts w:hint="eastAsia"/>
          <w:sz w:val="21"/>
        </w:rPr>
        <w:t>一致。</w:t>
      </w:r>
    </w:p>
    <w:p w14:paraId="517F868E" w14:textId="77777777" w:rsidR="00CA76A0" w:rsidRDefault="00C04D6A" w:rsidP="00CA76A0">
      <w:pPr>
        <w:ind w:firstLineChars="200" w:firstLine="420"/>
        <w:textAlignment w:val="center"/>
        <w:rPr>
          <w:sz w:val="21"/>
        </w:rPr>
      </w:pPr>
      <w:r w:rsidRPr="0079014F">
        <w:rPr>
          <w:rFonts w:hint="eastAsia"/>
          <w:sz w:val="21"/>
        </w:rPr>
        <w:t>此外，通过调整悬停机器人内腔封装驱动液体量，可以改变其在不同</w:t>
      </w:r>
      <w:r w:rsidR="0091311E" w:rsidRPr="0079014F">
        <w:rPr>
          <w:rFonts w:hint="eastAsia"/>
          <w:sz w:val="21"/>
        </w:rPr>
        <w:t>驱动温度</w:t>
      </w:r>
      <w:r w:rsidRPr="0079014F">
        <w:rPr>
          <w:rFonts w:hint="eastAsia"/>
          <w:sz w:val="21"/>
        </w:rPr>
        <w:t>下的浮力值。分别测量了内腔封装</w:t>
      </w:r>
      <w:r w:rsidRPr="0079014F">
        <w:rPr>
          <w:sz w:val="21"/>
        </w:rPr>
        <w:t>15ml,20ml,25ml</w:t>
      </w:r>
      <w:r w:rsidRPr="0079014F">
        <w:rPr>
          <w:rFonts w:hint="eastAsia"/>
          <w:sz w:val="21"/>
        </w:rPr>
        <w:t>时，悬停机器人在特定</w:t>
      </w:r>
      <w:r w:rsidR="0091311E" w:rsidRPr="0079014F">
        <w:rPr>
          <w:rFonts w:hint="eastAsia"/>
          <w:sz w:val="21"/>
        </w:rPr>
        <w:t>驱动温度</w:t>
      </w:r>
      <w:r w:rsidRPr="0079014F">
        <w:rPr>
          <w:rFonts w:hint="eastAsia"/>
          <w:sz w:val="21"/>
        </w:rPr>
        <w:t>下的浮力曲线，如图</w:t>
      </w:r>
      <w:r w:rsidR="00F90718">
        <w:rPr>
          <w:rFonts w:hint="eastAsia"/>
          <w:sz w:val="21"/>
        </w:rPr>
        <w:t>7</w:t>
      </w:r>
      <w:r w:rsidR="009C0A19" w:rsidRPr="0079014F">
        <w:rPr>
          <w:rFonts w:hint="eastAsia"/>
          <w:sz w:val="21"/>
        </w:rPr>
        <w:t>（</w:t>
      </w:r>
      <w:r w:rsidR="009C0A19" w:rsidRPr="0079014F">
        <w:rPr>
          <w:sz w:val="21"/>
        </w:rPr>
        <w:t>a</w:t>
      </w:r>
      <w:r w:rsidR="009C0A19" w:rsidRPr="0079014F">
        <w:rPr>
          <w:rFonts w:hint="eastAsia"/>
          <w:sz w:val="21"/>
        </w:rPr>
        <w:t>）</w:t>
      </w:r>
      <w:r w:rsidRPr="0079014F">
        <w:rPr>
          <w:rFonts w:hint="eastAsia"/>
          <w:sz w:val="21"/>
        </w:rPr>
        <w:t>所示。由于内腔封装液体量的差异，悬停机器人的</w:t>
      </w:r>
      <w:r w:rsidR="003B6385">
        <w:rPr>
          <w:rFonts w:hint="eastAsia"/>
          <w:sz w:val="21"/>
        </w:rPr>
        <w:t>液</w:t>
      </w:r>
      <w:proofErr w:type="gramStart"/>
      <w:r w:rsidR="003B6385">
        <w:rPr>
          <w:rFonts w:hint="eastAsia"/>
          <w:sz w:val="21"/>
        </w:rPr>
        <w:t>气</w:t>
      </w:r>
      <w:r w:rsidRPr="0079014F">
        <w:rPr>
          <w:rFonts w:hint="eastAsia"/>
          <w:sz w:val="21"/>
        </w:rPr>
        <w:t>平衡</w:t>
      </w:r>
      <w:proofErr w:type="gramEnd"/>
      <w:r w:rsidRPr="0079014F">
        <w:rPr>
          <w:rFonts w:hint="eastAsia"/>
          <w:sz w:val="21"/>
        </w:rPr>
        <w:t>膨胀阶段所对应的的温度范围存在差异，而且内腔封装的驱动液体越多，产生的浮力越大，</w:t>
      </w:r>
      <w:r w:rsidR="0091311E" w:rsidRPr="0079014F">
        <w:rPr>
          <w:rFonts w:hint="eastAsia"/>
          <w:sz w:val="21"/>
        </w:rPr>
        <w:t>驱动温度</w:t>
      </w:r>
      <w:r w:rsidRPr="0079014F">
        <w:rPr>
          <w:rFonts w:hint="eastAsia"/>
          <w:sz w:val="21"/>
        </w:rPr>
        <w:t>范围越</w:t>
      </w:r>
      <w:r w:rsidR="00166EDF">
        <w:rPr>
          <w:rFonts w:hint="eastAsia"/>
          <w:sz w:val="21"/>
        </w:rPr>
        <w:t>宽</w:t>
      </w:r>
      <w:r w:rsidRPr="0079014F">
        <w:rPr>
          <w:rFonts w:hint="eastAsia"/>
          <w:sz w:val="21"/>
        </w:rPr>
        <w:t>，当悬停机器人内腔封装</w:t>
      </w:r>
      <w:r w:rsidRPr="0079014F">
        <w:rPr>
          <w:sz w:val="21"/>
        </w:rPr>
        <w:t>25ml</w:t>
      </w:r>
      <w:r w:rsidRPr="0079014F">
        <w:rPr>
          <w:rFonts w:hint="eastAsia"/>
          <w:sz w:val="21"/>
        </w:rPr>
        <w:t>驱动液体时，</w:t>
      </w:r>
      <w:r w:rsidR="0091311E" w:rsidRPr="0079014F">
        <w:rPr>
          <w:rFonts w:hint="eastAsia"/>
          <w:sz w:val="21"/>
        </w:rPr>
        <w:t>驱动</w:t>
      </w:r>
      <w:r w:rsidR="0091311E" w:rsidRPr="0079014F">
        <w:rPr>
          <w:rFonts w:hint="eastAsia"/>
          <w:sz w:val="21"/>
        </w:rPr>
        <w:lastRenderedPageBreak/>
        <w:t>温度</w:t>
      </w:r>
      <w:r w:rsidRPr="0079014F">
        <w:rPr>
          <w:rFonts w:hint="eastAsia"/>
          <w:sz w:val="21"/>
        </w:rPr>
        <w:t>范围可达</w:t>
      </w:r>
      <w:r w:rsidRPr="0079014F">
        <w:rPr>
          <w:sz w:val="21"/>
        </w:rPr>
        <w:t>50-125</w:t>
      </w:r>
      <w:r w:rsidR="000F1CF7" w:rsidRPr="000F1CF7">
        <w:rPr>
          <w:sz w:val="21"/>
        </w:rPr>
        <w:t>℃</w:t>
      </w:r>
      <w:r w:rsidRPr="0079014F">
        <w:rPr>
          <w:rFonts w:hint="eastAsia"/>
          <w:sz w:val="21"/>
        </w:rPr>
        <w:t>，最大可提供浮力</w:t>
      </w:r>
      <w:r w:rsidRPr="0079014F">
        <w:rPr>
          <w:sz w:val="21"/>
        </w:rPr>
        <w:t>0.93N</w:t>
      </w:r>
      <w:r w:rsidRPr="0079014F">
        <w:rPr>
          <w:rFonts w:hint="eastAsia"/>
          <w:sz w:val="21"/>
        </w:rPr>
        <w:t>，为悬停机器人自重的</w:t>
      </w:r>
      <w:r w:rsidRPr="0079014F">
        <w:rPr>
          <w:sz w:val="21"/>
        </w:rPr>
        <w:t>2.</w:t>
      </w:r>
      <w:r w:rsidR="00754F5E">
        <w:rPr>
          <w:rFonts w:hint="eastAsia"/>
          <w:sz w:val="21"/>
        </w:rPr>
        <w:t>4</w:t>
      </w:r>
      <w:r w:rsidRPr="0079014F">
        <w:rPr>
          <w:rFonts w:hint="eastAsia"/>
          <w:sz w:val="21"/>
        </w:rPr>
        <w:t>倍。</w:t>
      </w:r>
      <w:r w:rsidR="001E4D95">
        <w:rPr>
          <w:rFonts w:hint="eastAsia"/>
          <w:sz w:val="21"/>
        </w:rPr>
        <w:t>显然，只</w:t>
      </w:r>
      <w:r w:rsidR="008C4B7A">
        <w:rPr>
          <w:rFonts w:hint="eastAsia"/>
          <w:sz w:val="21"/>
        </w:rPr>
        <w:t>要</w:t>
      </w:r>
      <w:r w:rsidR="001E4D95">
        <w:rPr>
          <w:rFonts w:hint="eastAsia"/>
          <w:sz w:val="21"/>
        </w:rPr>
        <w:t>在</w:t>
      </w:r>
      <w:r w:rsidR="00A557B6">
        <w:rPr>
          <w:rFonts w:hint="eastAsia"/>
          <w:sz w:val="21"/>
        </w:rPr>
        <w:t>悬停机器人内腔封装更多的低沸点驱动液体，就可以获得更宽的温度操控范围以及更大的浮力。</w:t>
      </w:r>
      <w:r w:rsidRPr="0079014F">
        <w:rPr>
          <w:rFonts w:hint="eastAsia"/>
          <w:sz w:val="21"/>
        </w:rPr>
        <w:t>同时为了验证悬停机器人驱动能力的可重复性，分别在不同</w:t>
      </w:r>
      <w:r w:rsidR="0091311E" w:rsidRPr="0079014F">
        <w:rPr>
          <w:rFonts w:hint="eastAsia"/>
          <w:sz w:val="21"/>
        </w:rPr>
        <w:t>驱动温度</w:t>
      </w:r>
      <w:r w:rsidRPr="0079014F">
        <w:rPr>
          <w:rFonts w:hint="eastAsia"/>
          <w:sz w:val="21"/>
        </w:rPr>
        <w:t>下多次测量了内腔封装</w:t>
      </w:r>
      <w:r w:rsidRPr="0079014F">
        <w:rPr>
          <w:sz w:val="21"/>
        </w:rPr>
        <w:t>15ml</w:t>
      </w:r>
      <w:r w:rsidRPr="0079014F">
        <w:rPr>
          <w:rFonts w:hint="eastAsia"/>
          <w:sz w:val="21"/>
        </w:rPr>
        <w:t>驱动液体的悬停机器人的浮力，如图</w:t>
      </w:r>
      <w:r w:rsidR="00F90718">
        <w:rPr>
          <w:rFonts w:hint="eastAsia"/>
          <w:sz w:val="21"/>
        </w:rPr>
        <w:t>7</w:t>
      </w:r>
      <w:r w:rsidR="009C0A19" w:rsidRPr="0079014F">
        <w:rPr>
          <w:rFonts w:hint="eastAsia"/>
          <w:sz w:val="21"/>
        </w:rPr>
        <w:t>（</w:t>
      </w:r>
      <w:r w:rsidR="009C0A19" w:rsidRPr="0079014F">
        <w:rPr>
          <w:sz w:val="21"/>
        </w:rPr>
        <w:t>b</w:t>
      </w:r>
      <w:r w:rsidR="009C0A19" w:rsidRPr="0079014F">
        <w:rPr>
          <w:rFonts w:hint="eastAsia"/>
          <w:sz w:val="21"/>
        </w:rPr>
        <w:t>）</w:t>
      </w:r>
      <w:r w:rsidRPr="0079014F">
        <w:rPr>
          <w:rFonts w:hint="eastAsia"/>
          <w:sz w:val="21"/>
        </w:rPr>
        <w:t>所示，悬停机器人在不同的</w:t>
      </w:r>
      <w:r w:rsidR="0091311E" w:rsidRPr="0079014F">
        <w:rPr>
          <w:rFonts w:hint="eastAsia"/>
          <w:sz w:val="21"/>
        </w:rPr>
        <w:t>驱动温度</w:t>
      </w:r>
      <w:r w:rsidRPr="0079014F">
        <w:rPr>
          <w:rFonts w:hint="eastAsia"/>
          <w:sz w:val="21"/>
        </w:rPr>
        <w:t>下的相应的浮力变化范围在±</w:t>
      </w:r>
      <w:r w:rsidRPr="0079014F">
        <w:rPr>
          <w:sz w:val="21"/>
        </w:rPr>
        <w:t>0.02N</w:t>
      </w:r>
      <w:r w:rsidRPr="0079014F">
        <w:rPr>
          <w:rFonts w:hint="eastAsia"/>
          <w:sz w:val="21"/>
        </w:rPr>
        <w:t>以内，浮力变化范围不超过</w:t>
      </w:r>
      <w:r w:rsidRPr="0079014F">
        <w:rPr>
          <w:sz w:val="21"/>
        </w:rPr>
        <w:t>5%</w:t>
      </w:r>
      <w:r w:rsidRPr="0079014F">
        <w:rPr>
          <w:rFonts w:hint="eastAsia"/>
          <w:sz w:val="21"/>
        </w:rPr>
        <w:t>。</w:t>
      </w:r>
    </w:p>
    <w:p w14:paraId="6FA14A85" w14:textId="164433AF" w:rsidR="00C04D6A" w:rsidRPr="00CA76A0" w:rsidRDefault="00CA76A0" w:rsidP="00CA76A0">
      <w:pPr>
        <w:ind w:firstLineChars="200" w:firstLine="480"/>
        <w:jc w:val="center"/>
        <w:textAlignment w:val="center"/>
        <w:rPr>
          <w:sz w:val="21"/>
        </w:rPr>
      </w:pPr>
      <w:r>
        <w:rPr>
          <w:noProof/>
        </w:rPr>
        <w:drawing>
          <wp:inline distT="0" distB="0" distL="0" distR="0" wp14:anchorId="0C5078B8" wp14:editId="7B78012A">
            <wp:extent cx="2520000" cy="4232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0000" cy="4232000"/>
                    </a:xfrm>
                    <a:prstGeom prst="rect">
                      <a:avLst/>
                    </a:prstGeom>
                    <a:noFill/>
                    <a:ln>
                      <a:noFill/>
                    </a:ln>
                  </pic:spPr>
                </pic:pic>
              </a:graphicData>
            </a:graphic>
          </wp:inline>
        </w:drawing>
      </w:r>
    </w:p>
    <w:p w14:paraId="19B4C3B5" w14:textId="246329A6" w:rsidR="00C04D6A" w:rsidRPr="007C242F" w:rsidRDefault="00DF5B77" w:rsidP="00840F08">
      <w:pPr>
        <w:jc w:val="center"/>
        <w:textAlignment w:val="center"/>
        <w:rPr>
          <w:sz w:val="18"/>
          <w:szCs w:val="20"/>
        </w:rPr>
      </w:pPr>
      <w:r w:rsidRPr="007C242F">
        <w:rPr>
          <w:rFonts w:hint="eastAsia"/>
          <w:sz w:val="18"/>
          <w:szCs w:val="20"/>
        </w:rPr>
        <w:t>（</w:t>
      </w:r>
      <w:r w:rsidRPr="007C242F">
        <w:rPr>
          <w:sz w:val="18"/>
          <w:szCs w:val="20"/>
        </w:rPr>
        <w:t>a</w:t>
      </w:r>
      <w:r w:rsidRPr="007C242F">
        <w:rPr>
          <w:rFonts w:hint="eastAsia"/>
          <w:sz w:val="18"/>
          <w:szCs w:val="20"/>
        </w:rPr>
        <w:t>）</w:t>
      </w:r>
      <w:r w:rsidRPr="007C242F">
        <w:rPr>
          <w:sz w:val="18"/>
          <w:szCs w:val="20"/>
        </w:rPr>
        <w:t>:</w:t>
      </w:r>
      <w:bookmarkStart w:id="18" w:name="_Hlk50045324"/>
      <w:r w:rsidR="007C242F">
        <w:rPr>
          <w:rFonts w:hint="eastAsia"/>
          <w:sz w:val="18"/>
          <w:szCs w:val="20"/>
        </w:rPr>
        <w:t>变</w:t>
      </w:r>
      <w:r w:rsidRPr="007C242F">
        <w:rPr>
          <w:rFonts w:hint="eastAsia"/>
          <w:sz w:val="18"/>
          <w:szCs w:val="20"/>
        </w:rPr>
        <w:t>封装量的浮力测试</w:t>
      </w:r>
    </w:p>
    <w:bookmarkEnd w:id="18"/>
    <w:p w14:paraId="46C4C61A" w14:textId="6D112A4E" w:rsidR="00DF5B77" w:rsidRPr="007C242F" w:rsidRDefault="00DF5B77" w:rsidP="00840F08">
      <w:pPr>
        <w:jc w:val="center"/>
        <w:textAlignment w:val="center"/>
        <w:rPr>
          <w:sz w:val="18"/>
          <w:szCs w:val="20"/>
        </w:rPr>
      </w:pPr>
      <w:r w:rsidRPr="007C242F">
        <w:rPr>
          <w:rFonts w:hint="eastAsia"/>
          <w:sz w:val="18"/>
          <w:szCs w:val="20"/>
        </w:rPr>
        <w:t>（</w:t>
      </w:r>
      <w:r w:rsidRPr="007C242F">
        <w:rPr>
          <w:sz w:val="18"/>
          <w:szCs w:val="20"/>
        </w:rPr>
        <w:t>b</w:t>
      </w:r>
      <w:r w:rsidRPr="007C242F">
        <w:rPr>
          <w:rFonts w:hint="eastAsia"/>
          <w:sz w:val="18"/>
          <w:szCs w:val="20"/>
        </w:rPr>
        <w:t>）：悬停机器人浮力</w:t>
      </w:r>
      <w:r w:rsidR="009A5B3F" w:rsidRPr="007C242F">
        <w:rPr>
          <w:rFonts w:hint="eastAsia"/>
          <w:sz w:val="18"/>
          <w:szCs w:val="20"/>
        </w:rPr>
        <w:t>的</w:t>
      </w:r>
      <w:r w:rsidRPr="007C242F">
        <w:rPr>
          <w:rFonts w:hint="eastAsia"/>
          <w:sz w:val="18"/>
          <w:szCs w:val="20"/>
        </w:rPr>
        <w:t>重复性测试</w:t>
      </w:r>
    </w:p>
    <w:p w14:paraId="05F0BB00" w14:textId="1870B21B" w:rsidR="00DF5B77" w:rsidRPr="001D2F37" w:rsidRDefault="00DF5B77" w:rsidP="00840F08">
      <w:pPr>
        <w:jc w:val="center"/>
        <w:textAlignment w:val="center"/>
        <w:rPr>
          <w:color w:val="FF0000"/>
          <w:sz w:val="18"/>
          <w:szCs w:val="20"/>
        </w:rPr>
      </w:pPr>
      <w:bookmarkStart w:id="19" w:name="_Hlk50035906"/>
      <w:r w:rsidRPr="001D2F37">
        <w:rPr>
          <w:rFonts w:hint="eastAsia"/>
          <w:color w:val="FF0000"/>
          <w:sz w:val="18"/>
          <w:szCs w:val="20"/>
        </w:rPr>
        <w:t>图</w:t>
      </w:r>
      <w:r w:rsidR="00F90718" w:rsidRPr="001D2F37">
        <w:rPr>
          <w:rFonts w:hint="eastAsia"/>
          <w:color w:val="FF0000"/>
          <w:sz w:val="18"/>
          <w:szCs w:val="20"/>
        </w:rPr>
        <w:t>7</w:t>
      </w:r>
      <w:r w:rsidR="001D2F37" w:rsidRPr="001D2F37">
        <w:rPr>
          <w:color w:val="FF0000"/>
          <w:sz w:val="18"/>
          <w:szCs w:val="20"/>
        </w:rPr>
        <w:t xml:space="preserve"> </w:t>
      </w:r>
      <w:r w:rsidR="001D2F37" w:rsidRPr="001D2F37">
        <w:rPr>
          <w:rFonts w:hint="eastAsia"/>
          <w:color w:val="FF0000"/>
          <w:sz w:val="18"/>
          <w:szCs w:val="20"/>
        </w:rPr>
        <w:t>悬停机器人的驱动性能</w:t>
      </w:r>
      <w:r w:rsidR="00772828">
        <w:rPr>
          <w:rFonts w:hint="eastAsia"/>
          <w:color w:val="FF0000"/>
          <w:sz w:val="18"/>
          <w:szCs w:val="20"/>
        </w:rPr>
        <w:t>测试</w:t>
      </w:r>
    </w:p>
    <w:bookmarkEnd w:id="19"/>
    <w:p w14:paraId="7F42A385" w14:textId="77777777" w:rsidR="00C04D6A" w:rsidRPr="0079014F" w:rsidRDefault="00C04D6A" w:rsidP="00840F08">
      <w:pPr>
        <w:textAlignment w:val="center"/>
        <w:rPr>
          <w:rFonts w:ascii="宋体" w:hAnsi="宋体"/>
          <w:sz w:val="28"/>
          <w:szCs w:val="28"/>
        </w:rPr>
      </w:pPr>
      <w:r w:rsidRPr="0079014F">
        <w:rPr>
          <w:rFonts w:ascii="宋体" w:hAnsi="宋体"/>
          <w:sz w:val="28"/>
          <w:szCs w:val="28"/>
        </w:rPr>
        <w:t xml:space="preserve">4  </w:t>
      </w:r>
      <w:r w:rsidRPr="0079014F">
        <w:rPr>
          <w:rFonts w:ascii="宋体" w:hAnsi="宋体" w:hint="eastAsia"/>
          <w:sz w:val="28"/>
          <w:szCs w:val="28"/>
        </w:rPr>
        <w:t>结论</w:t>
      </w:r>
    </w:p>
    <w:p w14:paraId="3A88322F" w14:textId="0C2C2252" w:rsidR="00C04D6A" w:rsidRPr="0079014F" w:rsidRDefault="00C04D6A" w:rsidP="00840F08">
      <w:pPr>
        <w:ind w:firstLineChars="200" w:firstLine="420"/>
        <w:textAlignment w:val="center"/>
        <w:rPr>
          <w:sz w:val="21"/>
        </w:rPr>
      </w:pPr>
      <w:r w:rsidRPr="0079014F">
        <w:rPr>
          <w:rFonts w:hint="eastAsia"/>
          <w:sz w:val="21"/>
        </w:rPr>
        <w:t>（</w:t>
      </w:r>
      <w:r w:rsidRPr="0079014F">
        <w:rPr>
          <w:sz w:val="21"/>
        </w:rPr>
        <w:t>1</w:t>
      </w:r>
      <w:r w:rsidRPr="0079014F">
        <w:rPr>
          <w:rFonts w:hint="eastAsia"/>
          <w:sz w:val="21"/>
        </w:rPr>
        <w:t>）本文设计并制造了一种新型的</w:t>
      </w:r>
      <w:bookmarkStart w:id="20" w:name="_Hlk41124160"/>
      <w:proofErr w:type="gramStart"/>
      <w:r w:rsidR="00E4666C">
        <w:rPr>
          <w:rFonts w:hint="eastAsia"/>
          <w:sz w:val="21"/>
        </w:rPr>
        <w:t>基于</w:t>
      </w:r>
      <w:r w:rsidRPr="0079014F">
        <w:rPr>
          <w:rFonts w:hint="eastAsia"/>
          <w:sz w:val="21"/>
        </w:rPr>
        <w:t>液</w:t>
      </w:r>
      <w:proofErr w:type="gramEnd"/>
      <w:r w:rsidRPr="0079014F">
        <w:rPr>
          <w:rFonts w:hint="eastAsia"/>
          <w:sz w:val="21"/>
        </w:rPr>
        <w:t>气相变驱动</w:t>
      </w:r>
      <w:r w:rsidR="00E4666C">
        <w:rPr>
          <w:rFonts w:hint="eastAsia"/>
          <w:sz w:val="21"/>
        </w:rPr>
        <w:t>的</w:t>
      </w:r>
      <w:r w:rsidR="008D449D">
        <w:rPr>
          <w:rFonts w:hint="eastAsia"/>
          <w:sz w:val="21"/>
        </w:rPr>
        <w:t>柔性</w:t>
      </w:r>
      <w:r w:rsidR="0072173D">
        <w:rPr>
          <w:rFonts w:hint="eastAsia"/>
          <w:sz w:val="21"/>
        </w:rPr>
        <w:t>水下</w:t>
      </w:r>
      <w:r w:rsidR="008D449D">
        <w:rPr>
          <w:rFonts w:hint="eastAsia"/>
          <w:sz w:val="21"/>
        </w:rPr>
        <w:t>悬停</w:t>
      </w:r>
      <w:r w:rsidRPr="0079014F">
        <w:rPr>
          <w:rFonts w:hint="eastAsia"/>
          <w:sz w:val="21"/>
        </w:rPr>
        <w:t>机器人</w:t>
      </w:r>
      <w:bookmarkEnd w:id="20"/>
      <w:r w:rsidRPr="0079014F">
        <w:rPr>
          <w:rFonts w:hint="eastAsia"/>
          <w:sz w:val="21"/>
        </w:rPr>
        <w:t>，通过对封装在悬停机器人内腔内</w:t>
      </w:r>
      <w:r w:rsidR="008C4B7A">
        <w:rPr>
          <w:rFonts w:hint="eastAsia"/>
          <w:sz w:val="21"/>
        </w:rPr>
        <w:t>的</w:t>
      </w:r>
      <w:r w:rsidRPr="0079014F">
        <w:rPr>
          <w:rFonts w:hint="eastAsia"/>
          <w:sz w:val="21"/>
        </w:rPr>
        <w:t>驱动液体进行加热，使驱动液体在特定温度</w:t>
      </w:r>
      <w:r w:rsidR="004F4DD8">
        <w:rPr>
          <w:rFonts w:hint="eastAsia"/>
          <w:sz w:val="21"/>
        </w:rPr>
        <w:t>范围内</w:t>
      </w:r>
      <w:r w:rsidRPr="0079014F">
        <w:rPr>
          <w:rFonts w:hint="eastAsia"/>
          <w:sz w:val="21"/>
        </w:rPr>
        <w:t>保持在</w:t>
      </w:r>
      <w:r w:rsidR="003B6385">
        <w:rPr>
          <w:rFonts w:hint="eastAsia"/>
          <w:sz w:val="21"/>
        </w:rPr>
        <w:t>液气</w:t>
      </w:r>
      <w:r w:rsidRPr="0079014F">
        <w:rPr>
          <w:rFonts w:hint="eastAsia"/>
          <w:sz w:val="21"/>
        </w:rPr>
        <w:t>平衡状态，</w:t>
      </w:r>
      <w:r w:rsidR="004F4DD8">
        <w:rPr>
          <w:rFonts w:hint="eastAsia"/>
          <w:sz w:val="21"/>
        </w:rPr>
        <w:t>使</w:t>
      </w:r>
      <w:r w:rsidRPr="0079014F">
        <w:rPr>
          <w:rFonts w:hint="eastAsia"/>
          <w:sz w:val="21"/>
        </w:rPr>
        <w:t>悬停机器人的体积</w:t>
      </w:r>
      <w:r w:rsidR="004F4DD8">
        <w:rPr>
          <w:rFonts w:hint="eastAsia"/>
          <w:sz w:val="21"/>
        </w:rPr>
        <w:t>发生变化</w:t>
      </w:r>
      <w:r w:rsidRPr="0079014F">
        <w:rPr>
          <w:rFonts w:hint="eastAsia"/>
          <w:sz w:val="21"/>
        </w:rPr>
        <w:t>，</w:t>
      </w:r>
      <w:r w:rsidR="00754F5E">
        <w:rPr>
          <w:rFonts w:hint="eastAsia"/>
          <w:sz w:val="21"/>
        </w:rPr>
        <w:t>从而</w:t>
      </w:r>
      <w:r w:rsidRPr="0079014F">
        <w:rPr>
          <w:rFonts w:hint="eastAsia"/>
          <w:sz w:val="21"/>
        </w:rPr>
        <w:t>改变悬停机器人的浮力，实现悬停机器人的上浮下潜</w:t>
      </w:r>
      <w:r w:rsidR="00816C22">
        <w:rPr>
          <w:rFonts w:hint="eastAsia"/>
          <w:sz w:val="21"/>
        </w:rPr>
        <w:t>运动</w:t>
      </w:r>
      <w:r w:rsidR="004C4450">
        <w:rPr>
          <w:rFonts w:hint="eastAsia"/>
          <w:sz w:val="21"/>
        </w:rPr>
        <w:t>与定深悬停</w:t>
      </w:r>
      <w:r w:rsidRPr="0079014F">
        <w:rPr>
          <w:rFonts w:hint="eastAsia"/>
          <w:sz w:val="21"/>
        </w:rPr>
        <w:t>。实验结果表明，内腔封装</w:t>
      </w:r>
      <w:r w:rsidRPr="0079014F">
        <w:rPr>
          <w:sz w:val="21"/>
        </w:rPr>
        <w:t>15ml</w:t>
      </w:r>
      <w:r w:rsidRPr="0079014F">
        <w:rPr>
          <w:rFonts w:hint="eastAsia"/>
          <w:sz w:val="21"/>
        </w:rPr>
        <w:t>驱动液体的悬停机器人最大可提供</w:t>
      </w:r>
      <w:r w:rsidR="00DF5B77" w:rsidRPr="0079014F">
        <w:rPr>
          <w:rFonts w:hint="eastAsia"/>
          <w:sz w:val="21"/>
        </w:rPr>
        <w:t>约</w:t>
      </w:r>
      <w:r w:rsidRPr="0079014F">
        <w:rPr>
          <w:rFonts w:hint="eastAsia"/>
          <w:sz w:val="21"/>
        </w:rPr>
        <w:t>为其自重</w:t>
      </w:r>
      <w:r w:rsidRPr="0079014F">
        <w:rPr>
          <w:sz w:val="21"/>
        </w:rPr>
        <w:t>1.9</w:t>
      </w:r>
      <w:r w:rsidR="00166EDF">
        <w:rPr>
          <w:rFonts w:hint="eastAsia"/>
          <w:sz w:val="21"/>
        </w:rPr>
        <w:t>5</w:t>
      </w:r>
      <w:r w:rsidRPr="0079014F">
        <w:rPr>
          <w:rFonts w:hint="eastAsia"/>
          <w:sz w:val="21"/>
        </w:rPr>
        <w:t>倍的浮力</w:t>
      </w:r>
      <w:r w:rsidR="00754F5E">
        <w:rPr>
          <w:rFonts w:hint="eastAsia"/>
          <w:sz w:val="21"/>
        </w:rPr>
        <w:t>；悬停机器人在驱</w:t>
      </w:r>
      <w:r w:rsidR="00754F5E">
        <w:rPr>
          <w:rFonts w:hint="eastAsia"/>
          <w:sz w:val="21"/>
        </w:rPr>
        <w:t>动温度为</w:t>
      </w:r>
      <w:r w:rsidR="00754F5E">
        <w:rPr>
          <w:rFonts w:hint="eastAsia"/>
          <w:sz w:val="21"/>
        </w:rPr>
        <w:t>53</w:t>
      </w:r>
      <w:r w:rsidR="000F1CF7" w:rsidRPr="000F1CF7">
        <w:rPr>
          <w:sz w:val="21"/>
        </w:rPr>
        <w:t>℃</w:t>
      </w:r>
      <w:r w:rsidR="00754F5E">
        <w:rPr>
          <w:rFonts w:hint="eastAsia"/>
          <w:sz w:val="21"/>
        </w:rPr>
        <w:t>时可在水下</w:t>
      </w:r>
      <w:r w:rsidR="00754F5E">
        <w:rPr>
          <w:rFonts w:hint="eastAsia"/>
          <w:sz w:val="21"/>
        </w:rPr>
        <w:t>180mm</w:t>
      </w:r>
      <w:r w:rsidR="00754F5E">
        <w:rPr>
          <w:rFonts w:hint="eastAsia"/>
          <w:sz w:val="21"/>
        </w:rPr>
        <w:t>处悬停；</w:t>
      </w:r>
      <w:r w:rsidRPr="0079014F">
        <w:rPr>
          <w:rFonts w:hint="eastAsia"/>
          <w:sz w:val="21"/>
        </w:rPr>
        <w:t>并且通过调整其内腔封装的</w:t>
      </w:r>
      <w:r w:rsidR="00C4696C">
        <w:rPr>
          <w:rFonts w:hint="eastAsia"/>
          <w:sz w:val="21"/>
        </w:rPr>
        <w:t>驱动</w:t>
      </w:r>
      <w:r w:rsidRPr="0079014F">
        <w:rPr>
          <w:rFonts w:hint="eastAsia"/>
          <w:sz w:val="21"/>
        </w:rPr>
        <w:t>液体的量，可</w:t>
      </w:r>
      <w:r w:rsidR="008C4B7A">
        <w:rPr>
          <w:rFonts w:hint="eastAsia"/>
          <w:sz w:val="21"/>
        </w:rPr>
        <w:t>获得</w:t>
      </w:r>
      <w:r w:rsidRPr="0079014F">
        <w:rPr>
          <w:rFonts w:hint="eastAsia"/>
          <w:sz w:val="21"/>
        </w:rPr>
        <w:t>更大的浮力</w:t>
      </w:r>
      <w:r w:rsidR="00D868B8">
        <w:rPr>
          <w:rFonts w:hint="eastAsia"/>
          <w:sz w:val="21"/>
        </w:rPr>
        <w:t>。</w:t>
      </w:r>
    </w:p>
    <w:p w14:paraId="15F9FB23" w14:textId="6DF7D92B" w:rsidR="00C04D6A" w:rsidRPr="0079014F" w:rsidRDefault="00C04D6A" w:rsidP="00840F08">
      <w:pPr>
        <w:ind w:firstLineChars="200" w:firstLine="420"/>
        <w:textAlignment w:val="center"/>
        <w:rPr>
          <w:sz w:val="21"/>
        </w:rPr>
      </w:pPr>
      <w:r w:rsidRPr="0079014F">
        <w:rPr>
          <w:rFonts w:hint="eastAsia"/>
          <w:sz w:val="21"/>
        </w:rPr>
        <w:t>（</w:t>
      </w:r>
      <w:r w:rsidRPr="0079014F">
        <w:rPr>
          <w:sz w:val="21"/>
        </w:rPr>
        <w:t>2</w:t>
      </w:r>
      <w:r w:rsidRPr="0079014F">
        <w:rPr>
          <w:rFonts w:hint="eastAsia"/>
          <w:sz w:val="21"/>
        </w:rPr>
        <w:t>）本文所设计的悬停机器人的驱动可重复性较好，相同温度下多次测量其浮力值变化不超过</w:t>
      </w:r>
      <w:r w:rsidRPr="0079014F">
        <w:rPr>
          <w:sz w:val="21"/>
        </w:rPr>
        <w:t>5%</w:t>
      </w:r>
      <w:r w:rsidRPr="0079014F">
        <w:rPr>
          <w:rFonts w:hint="eastAsia"/>
          <w:sz w:val="21"/>
        </w:rPr>
        <w:t>。相较</w:t>
      </w:r>
      <w:r w:rsidR="00943A76">
        <w:rPr>
          <w:rFonts w:hint="eastAsia"/>
          <w:sz w:val="21"/>
        </w:rPr>
        <w:t>于</w:t>
      </w:r>
      <w:r w:rsidRPr="0079014F">
        <w:rPr>
          <w:rFonts w:hint="eastAsia"/>
          <w:sz w:val="21"/>
        </w:rPr>
        <w:t>传统的水下机器人，噪声小，功耗小，并且由于其是由硅橡胶软材料制成而且体积较小，非常适合</w:t>
      </w:r>
      <w:r w:rsidR="008C4B7A" w:rsidRPr="0079014F">
        <w:rPr>
          <w:rFonts w:hint="eastAsia"/>
          <w:sz w:val="21"/>
        </w:rPr>
        <w:t>狭窄复杂</w:t>
      </w:r>
      <w:r w:rsidR="008C4B7A">
        <w:rPr>
          <w:rFonts w:hint="eastAsia"/>
          <w:sz w:val="21"/>
        </w:rPr>
        <w:t>的</w:t>
      </w:r>
      <w:r w:rsidRPr="0079014F">
        <w:rPr>
          <w:rFonts w:hint="eastAsia"/>
          <w:sz w:val="21"/>
        </w:rPr>
        <w:t>水下</w:t>
      </w:r>
      <w:r w:rsidR="008C4B7A">
        <w:rPr>
          <w:rFonts w:hint="eastAsia"/>
          <w:sz w:val="21"/>
        </w:rPr>
        <w:t>工况</w:t>
      </w:r>
      <w:r w:rsidRPr="0079014F">
        <w:rPr>
          <w:rFonts w:hint="eastAsia"/>
          <w:sz w:val="21"/>
        </w:rPr>
        <w:t>，在很多领域都有应用前景，如水下资源勘探，水下救援等。</w:t>
      </w:r>
    </w:p>
    <w:p w14:paraId="32241AD3" w14:textId="264348A4" w:rsidR="00304B88" w:rsidRDefault="00C04D6A" w:rsidP="00304B88">
      <w:pPr>
        <w:ind w:firstLineChars="200" w:firstLine="420"/>
        <w:textAlignment w:val="center"/>
        <w:rPr>
          <w:sz w:val="21"/>
        </w:rPr>
      </w:pPr>
      <w:r w:rsidRPr="0079014F">
        <w:rPr>
          <w:rFonts w:hint="eastAsia"/>
          <w:sz w:val="21"/>
        </w:rPr>
        <w:t>（</w:t>
      </w:r>
      <w:r w:rsidRPr="0079014F">
        <w:rPr>
          <w:sz w:val="21"/>
        </w:rPr>
        <w:t>3</w:t>
      </w:r>
      <w:r w:rsidRPr="0079014F">
        <w:rPr>
          <w:rFonts w:hint="eastAsia"/>
          <w:sz w:val="21"/>
        </w:rPr>
        <w:t>）</w:t>
      </w:r>
      <w:r w:rsidR="00682EB6" w:rsidRPr="0079014F">
        <w:rPr>
          <w:rFonts w:hint="eastAsia"/>
          <w:sz w:val="21"/>
        </w:rPr>
        <w:t>本文提出的</w:t>
      </w:r>
      <w:proofErr w:type="gramStart"/>
      <w:r w:rsidR="008C4B7A">
        <w:rPr>
          <w:rFonts w:hint="eastAsia"/>
          <w:sz w:val="21"/>
        </w:rPr>
        <w:t>基于</w:t>
      </w:r>
      <w:r w:rsidR="008D449D" w:rsidRPr="008D449D">
        <w:rPr>
          <w:rFonts w:hint="eastAsia"/>
          <w:sz w:val="21"/>
        </w:rPr>
        <w:t>液</w:t>
      </w:r>
      <w:proofErr w:type="gramEnd"/>
      <w:r w:rsidR="008D449D" w:rsidRPr="008D449D">
        <w:rPr>
          <w:rFonts w:hint="eastAsia"/>
          <w:sz w:val="21"/>
        </w:rPr>
        <w:t>气相变驱动</w:t>
      </w:r>
      <w:r w:rsidR="008C4B7A">
        <w:rPr>
          <w:rFonts w:hint="eastAsia"/>
          <w:sz w:val="21"/>
        </w:rPr>
        <w:t>的</w:t>
      </w:r>
      <w:r w:rsidR="008D449D" w:rsidRPr="008D449D">
        <w:rPr>
          <w:rFonts w:hint="eastAsia"/>
          <w:sz w:val="21"/>
        </w:rPr>
        <w:t>柔性</w:t>
      </w:r>
      <w:r w:rsidR="0072173D">
        <w:rPr>
          <w:rFonts w:hint="eastAsia"/>
          <w:sz w:val="21"/>
        </w:rPr>
        <w:t>水下</w:t>
      </w:r>
      <w:r w:rsidR="008D449D" w:rsidRPr="008D449D">
        <w:rPr>
          <w:rFonts w:hint="eastAsia"/>
          <w:sz w:val="21"/>
        </w:rPr>
        <w:t>悬停机器人</w:t>
      </w:r>
      <w:r w:rsidR="00682EB6" w:rsidRPr="0079014F">
        <w:rPr>
          <w:rFonts w:hint="eastAsia"/>
          <w:sz w:val="21"/>
        </w:rPr>
        <w:t>，可根据工作环境需求，选用不同沸点的</w:t>
      </w:r>
      <w:r w:rsidR="00C4696C">
        <w:rPr>
          <w:rFonts w:hint="eastAsia"/>
          <w:sz w:val="21"/>
        </w:rPr>
        <w:t>驱动</w:t>
      </w:r>
      <w:r w:rsidR="00682EB6" w:rsidRPr="0079014F">
        <w:rPr>
          <w:rFonts w:hint="eastAsia"/>
          <w:sz w:val="21"/>
        </w:rPr>
        <w:t>液体，实现</w:t>
      </w:r>
      <w:r w:rsidR="004F4DD8">
        <w:rPr>
          <w:rFonts w:hint="eastAsia"/>
          <w:sz w:val="21"/>
        </w:rPr>
        <w:t>多</w:t>
      </w:r>
      <w:r w:rsidR="00682EB6" w:rsidRPr="0079014F">
        <w:rPr>
          <w:rFonts w:hint="eastAsia"/>
          <w:sz w:val="21"/>
        </w:rPr>
        <w:t>工况驱动，从而拓展该机器人的使用范围。</w:t>
      </w:r>
    </w:p>
    <w:p w14:paraId="2E25D177" w14:textId="77777777" w:rsidR="00304B88" w:rsidRPr="00971E71" w:rsidRDefault="00304B88" w:rsidP="00971E71">
      <w:pPr>
        <w:widowControl/>
        <w:jc w:val="left"/>
        <w:rPr>
          <w:sz w:val="21"/>
        </w:rPr>
      </w:pPr>
    </w:p>
    <w:p w14:paraId="7BE1A0A3" w14:textId="77777777" w:rsidR="00C04D6A" w:rsidRPr="0079014F" w:rsidRDefault="00C04D6A" w:rsidP="00840F08">
      <w:pPr>
        <w:textAlignment w:val="center"/>
        <w:rPr>
          <w:rFonts w:ascii="黑体" w:eastAsia="黑体" w:hAnsi="黑体"/>
          <w:sz w:val="21"/>
          <w:szCs w:val="21"/>
        </w:rPr>
      </w:pPr>
      <w:r w:rsidRPr="0079014F">
        <w:rPr>
          <w:rFonts w:ascii="黑体" w:eastAsia="黑体" w:hAnsi="黑体" w:hint="eastAsia"/>
          <w:sz w:val="21"/>
          <w:szCs w:val="21"/>
        </w:rPr>
        <w:t>参考文献</w:t>
      </w:r>
      <w:r w:rsidR="003854F6" w:rsidRPr="0079014F">
        <w:rPr>
          <w:rFonts w:ascii="黑体" w:eastAsia="黑体" w:hAnsi="黑体" w:hint="eastAsia"/>
          <w:sz w:val="21"/>
          <w:szCs w:val="21"/>
        </w:rPr>
        <w:t>：</w:t>
      </w:r>
    </w:p>
    <w:p w14:paraId="109A1D34" w14:textId="067E876F" w:rsidR="005E285B" w:rsidRDefault="005E285B" w:rsidP="00840F08">
      <w:pPr>
        <w:pStyle w:val="a3"/>
        <w:numPr>
          <w:ilvl w:val="0"/>
          <w:numId w:val="1"/>
        </w:numPr>
        <w:ind w:firstLineChars="0"/>
        <w:textAlignment w:val="center"/>
        <w:rPr>
          <w:sz w:val="18"/>
          <w:szCs w:val="18"/>
        </w:rPr>
      </w:pPr>
      <w:r w:rsidRPr="005E285B">
        <w:rPr>
          <w:rFonts w:hint="eastAsia"/>
          <w:sz w:val="18"/>
          <w:szCs w:val="18"/>
        </w:rPr>
        <w:t>王燕</w:t>
      </w:r>
      <w:r w:rsidRPr="005E285B">
        <w:rPr>
          <w:rFonts w:hint="eastAsia"/>
          <w:sz w:val="18"/>
          <w:szCs w:val="18"/>
        </w:rPr>
        <w:t xml:space="preserve">, </w:t>
      </w:r>
      <w:r w:rsidRPr="005E285B">
        <w:rPr>
          <w:rFonts w:hint="eastAsia"/>
          <w:sz w:val="18"/>
          <w:szCs w:val="18"/>
        </w:rPr>
        <w:t>张志锋</w:t>
      </w:r>
      <w:r w:rsidRPr="005E285B">
        <w:rPr>
          <w:rFonts w:hint="eastAsia"/>
          <w:sz w:val="18"/>
          <w:szCs w:val="18"/>
        </w:rPr>
        <w:t xml:space="preserve">, </w:t>
      </w:r>
      <w:r w:rsidRPr="005E285B">
        <w:rPr>
          <w:rFonts w:hint="eastAsia"/>
          <w:sz w:val="18"/>
          <w:szCs w:val="18"/>
        </w:rPr>
        <w:t>姚子伟</w:t>
      </w:r>
      <w:r w:rsidRPr="005E285B">
        <w:rPr>
          <w:rFonts w:hint="eastAsia"/>
          <w:sz w:val="18"/>
          <w:szCs w:val="18"/>
        </w:rPr>
        <w:t xml:space="preserve">, </w:t>
      </w:r>
      <w:r>
        <w:rPr>
          <w:rFonts w:hint="eastAsia"/>
          <w:sz w:val="18"/>
          <w:szCs w:val="18"/>
        </w:rPr>
        <w:t>等</w:t>
      </w:r>
      <w:r w:rsidRPr="005E285B">
        <w:rPr>
          <w:rFonts w:hint="eastAsia"/>
          <w:sz w:val="18"/>
          <w:szCs w:val="18"/>
        </w:rPr>
        <w:t xml:space="preserve">. </w:t>
      </w:r>
      <w:r w:rsidRPr="005E285B">
        <w:rPr>
          <w:rFonts w:hint="eastAsia"/>
          <w:sz w:val="18"/>
          <w:szCs w:val="18"/>
        </w:rPr>
        <w:t>我国海洋环境保护标准化的现状、需求和建议</w:t>
      </w:r>
      <w:r w:rsidRPr="005E285B">
        <w:rPr>
          <w:rFonts w:hint="eastAsia"/>
          <w:sz w:val="18"/>
          <w:szCs w:val="18"/>
        </w:rPr>
        <w:t xml:space="preserve">[J]. </w:t>
      </w:r>
      <w:r w:rsidRPr="005E285B">
        <w:rPr>
          <w:rFonts w:hint="eastAsia"/>
          <w:sz w:val="18"/>
          <w:szCs w:val="18"/>
        </w:rPr>
        <w:t>海洋开发与管理</w:t>
      </w:r>
      <w:r w:rsidRPr="005E285B">
        <w:rPr>
          <w:rFonts w:hint="eastAsia"/>
          <w:sz w:val="18"/>
          <w:szCs w:val="18"/>
        </w:rPr>
        <w:t>, 2018, v.35</w:t>
      </w:r>
      <w:r w:rsidRPr="005E285B">
        <w:rPr>
          <w:rFonts w:hint="eastAsia"/>
          <w:sz w:val="18"/>
          <w:szCs w:val="18"/>
        </w:rPr>
        <w:t>；</w:t>
      </w:r>
      <w:r w:rsidRPr="005E285B">
        <w:rPr>
          <w:rFonts w:hint="eastAsia"/>
          <w:sz w:val="18"/>
          <w:szCs w:val="18"/>
        </w:rPr>
        <w:t>No.238(04):36-39.</w:t>
      </w:r>
    </w:p>
    <w:p w14:paraId="3C669C6A" w14:textId="2AD6E19D" w:rsidR="00C04D6A" w:rsidRPr="0079014F" w:rsidRDefault="00C04D6A" w:rsidP="00840F08">
      <w:pPr>
        <w:pStyle w:val="a3"/>
        <w:numPr>
          <w:ilvl w:val="0"/>
          <w:numId w:val="1"/>
        </w:numPr>
        <w:ind w:firstLineChars="0"/>
        <w:textAlignment w:val="center"/>
        <w:rPr>
          <w:sz w:val="18"/>
          <w:szCs w:val="18"/>
        </w:rPr>
      </w:pPr>
      <w:proofErr w:type="gramStart"/>
      <w:r w:rsidRPr="0079014F">
        <w:rPr>
          <w:rFonts w:hint="eastAsia"/>
          <w:sz w:val="18"/>
          <w:szCs w:val="18"/>
        </w:rPr>
        <w:t>许竞克</w:t>
      </w:r>
      <w:proofErr w:type="gramEnd"/>
      <w:r w:rsidRPr="0079014F">
        <w:rPr>
          <w:sz w:val="18"/>
          <w:szCs w:val="18"/>
        </w:rPr>
        <w:t xml:space="preserve">, </w:t>
      </w:r>
      <w:r w:rsidRPr="0079014F">
        <w:rPr>
          <w:rFonts w:hint="eastAsia"/>
          <w:sz w:val="18"/>
          <w:szCs w:val="18"/>
        </w:rPr>
        <w:t>王佑君</w:t>
      </w:r>
      <w:r w:rsidRPr="0079014F">
        <w:rPr>
          <w:sz w:val="18"/>
          <w:szCs w:val="18"/>
        </w:rPr>
        <w:t xml:space="preserve">, </w:t>
      </w:r>
      <w:proofErr w:type="gramStart"/>
      <w:r w:rsidRPr="0079014F">
        <w:rPr>
          <w:rFonts w:hint="eastAsia"/>
          <w:sz w:val="18"/>
          <w:szCs w:val="18"/>
        </w:rPr>
        <w:t>侯宝</w:t>
      </w:r>
      <w:proofErr w:type="gramEnd"/>
      <w:r w:rsidRPr="0079014F">
        <w:rPr>
          <w:rFonts w:hint="eastAsia"/>
          <w:sz w:val="18"/>
          <w:szCs w:val="18"/>
        </w:rPr>
        <w:t>科</w:t>
      </w:r>
      <w:r w:rsidRPr="0079014F">
        <w:rPr>
          <w:sz w:val="18"/>
          <w:szCs w:val="18"/>
        </w:rPr>
        <w:t xml:space="preserve">, </w:t>
      </w:r>
      <w:r w:rsidRPr="0079014F">
        <w:rPr>
          <w:rFonts w:hint="eastAsia"/>
          <w:sz w:val="18"/>
          <w:szCs w:val="18"/>
        </w:rPr>
        <w:t>等</w:t>
      </w:r>
      <w:r w:rsidRPr="0079014F">
        <w:rPr>
          <w:sz w:val="18"/>
          <w:szCs w:val="18"/>
        </w:rPr>
        <w:t>. ROV</w:t>
      </w:r>
      <w:r w:rsidRPr="0079014F">
        <w:rPr>
          <w:rFonts w:hint="eastAsia"/>
          <w:sz w:val="18"/>
          <w:szCs w:val="18"/>
        </w:rPr>
        <w:t>的研发现状及发展趋势</w:t>
      </w:r>
      <w:r w:rsidRPr="0079014F">
        <w:rPr>
          <w:sz w:val="18"/>
          <w:szCs w:val="18"/>
        </w:rPr>
        <w:t xml:space="preserve">[J]. </w:t>
      </w:r>
      <w:r w:rsidRPr="0079014F">
        <w:rPr>
          <w:rFonts w:hint="eastAsia"/>
          <w:sz w:val="18"/>
          <w:szCs w:val="18"/>
        </w:rPr>
        <w:t>四川兵工学报</w:t>
      </w:r>
      <w:r w:rsidRPr="0079014F">
        <w:rPr>
          <w:sz w:val="18"/>
          <w:szCs w:val="18"/>
        </w:rPr>
        <w:t>, 2011, 32(4):71-74.</w:t>
      </w:r>
    </w:p>
    <w:p w14:paraId="4D9A7FB1" w14:textId="77777777" w:rsidR="00C22938" w:rsidRDefault="00C22938" w:rsidP="00840F08">
      <w:pPr>
        <w:pStyle w:val="a3"/>
        <w:numPr>
          <w:ilvl w:val="0"/>
          <w:numId w:val="1"/>
        </w:numPr>
        <w:ind w:firstLineChars="0"/>
        <w:textAlignment w:val="center"/>
        <w:rPr>
          <w:sz w:val="18"/>
          <w:szCs w:val="18"/>
        </w:rPr>
      </w:pPr>
      <w:r w:rsidRPr="00C22938">
        <w:rPr>
          <w:sz w:val="18"/>
          <w:szCs w:val="18"/>
        </w:rPr>
        <w:t xml:space="preserve">Sakagami N, </w:t>
      </w:r>
      <w:proofErr w:type="spellStart"/>
      <w:r w:rsidRPr="00C22938">
        <w:rPr>
          <w:sz w:val="18"/>
          <w:szCs w:val="18"/>
        </w:rPr>
        <w:t>Ibata</w:t>
      </w:r>
      <w:proofErr w:type="spellEnd"/>
      <w:r w:rsidRPr="00C22938">
        <w:rPr>
          <w:sz w:val="18"/>
          <w:szCs w:val="18"/>
        </w:rPr>
        <w:t xml:space="preserve"> D, Ikeda T, et al. Development of a removable multi-DOF manipulator system for man-portable underwater robots[C]//The Twenty-first International Offshore and Polar Engineering Conference. International Society of Offshore and Polar Engineers, 2011.</w:t>
      </w:r>
    </w:p>
    <w:p w14:paraId="2A89839D" w14:textId="495B4608" w:rsidR="00F13216" w:rsidRPr="0079014F" w:rsidRDefault="00F13216" w:rsidP="00840F08">
      <w:pPr>
        <w:pStyle w:val="a3"/>
        <w:numPr>
          <w:ilvl w:val="0"/>
          <w:numId w:val="1"/>
        </w:numPr>
        <w:ind w:firstLineChars="0"/>
        <w:textAlignment w:val="center"/>
        <w:rPr>
          <w:sz w:val="18"/>
          <w:szCs w:val="18"/>
        </w:rPr>
      </w:pPr>
      <w:r w:rsidRPr="00F13216">
        <w:rPr>
          <w:rFonts w:hint="eastAsia"/>
          <w:sz w:val="18"/>
          <w:szCs w:val="18"/>
        </w:rPr>
        <w:t>梁艺鸣</w:t>
      </w:r>
      <w:r w:rsidRPr="00F13216">
        <w:rPr>
          <w:rFonts w:hint="eastAsia"/>
          <w:sz w:val="18"/>
          <w:szCs w:val="18"/>
        </w:rPr>
        <w:t>,</w:t>
      </w:r>
      <w:r>
        <w:rPr>
          <w:sz w:val="18"/>
          <w:szCs w:val="18"/>
        </w:rPr>
        <w:t xml:space="preserve"> </w:t>
      </w:r>
      <w:r w:rsidRPr="00F13216">
        <w:rPr>
          <w:rFonts w:hint="eastAsia"/>
          <w:sz w:val="18"/>
          <w:szCs w:val="18"/>
        </w:rPr>
        <w:t>曹许诺</w:t>
      </w:r>
      <w:r w:rsidRPr="00F13216">
        <w:rPr>
          <w:rFonts w:hint="eastAsia"/>
          <w:sz w:val="18"/>
          <w:szCs w:val="18"/>
        </w:rPr>
        <w:t>,</w:t>
      </w:r>
      <w:r>
        <w:rPr>
          <w:sz w:val="18"/>
          <w:szCs w:val="18"/>
        </w:rPr>
        <w:t xml:space="preserve"> </w:t>
      </w:r>
      <w:r w:rsidRPr="00F13216">
        <w:rPr>
          <w:rFonts w:hint="eastAsia"/>
          <w:sz w:val="18"/>
          <w:szCs w:val="18"/>
        </w:rPr>
        <w:t>陈祥平</w:t>
      </w:r>
      <w:r w:rsidRPr="00F13216">
        <w:rPr>
          <w:rFonts w:hint="eastAsia"/>
          <w:sz w:val="18"/>
          <w:szCs w:val="18"/>
        </w:rPr>
        <w:t>,</w:t>
      </w:r>
      <w:r>
        <w:rPr>
          <w:sz w:val="18"/>
          <w:szCs w:val="18"/>
        </w:rPr>
        <w:t xml:space="preserve"> </w:t>
      </w:r>
      <w:r>
        <w:rPr>
          <w:rFonts w:hint="eastAsia"/>
          <w:sz w:val="18"/>
          <w:szCs w:val="18"/>
        </w:rPr>
        <w:t>等</w:t>
      </w:r>
      <w:r w:rsidRPr="00F13216">
        <w:rPr>
          <w:rFonts w:hint="eastAsia"/>
          <w:sz w:val="18"/>
          <w:szCs w:val="18"/>
        </w:rPr>
        <w:t>.</w:t>
      </w:r>
      <w:r>
        <w:rPr>
          <w:sz w:val="18"/>
          <w:szCs w:val="18"/>
        </w:rPr>
        <w:t xml:space="preserve"> </w:t>
      </w:r>
      <w:r w:rsidRPr="00F13216">
        <w:rPr>
          <w:rFonts w:hint="eastAsia"/>
          <w:sz w:val="18"/>
          <w:szCs w:val="18"/>
        </w:rPr>
        <w:t>“刚</w:t>
      </w:r>
      <w:r w:rsidRPr="00F13216">
        <w:rPr>
          <w:rFonts w:hint="eastAsia"/>
          <w:sz w:val="18"/>
          <w:szCs w:val="18"/>
        </w:rPr>
        <w:t>-</w:t>
      </w:r>
      <w:r w:rsidRPr="00F13216">
        <w:rPr>
          <w:rFonts w:hint="eastAsia"/>
          <w:sz w:val="18"/>
          <w:szCs w:val="18"/>
        </w:rPr>
        <w:t>柔”</w:t>
      </w:r>
      <w:proofErr w:type="gramStart"/>
      <w:r w:rsidRPr="00F13216">
        <w:rPr>
          <w:rFonts w:hint="eastAsia"/>
          <w:sz w:val="18"/>
          <w:szCs w:val="18"/>
        </w:rPr>
        <w:t>共融型仿生</w:t>
      </w:r>
      <w:proofErr w:type="gramEnd"/>
      <w:r w:rsidRPr="00F13216">
        <w:rPr>
          <w:rFonts w:hint="eastAsia"/>
          <w:sz w:val="18"/>
          <w:szCs w:val="18"/>
        </w:rPr>
        <w:t>机器鱼</w:t>
      </w:r>
      <w:r w:rsidRPr="00F13216">
        <w:rPr>
          <w:rFonts w:hint="eastAsia"/>
          <w:sz w:val="18"/>
          <w:szCs w:val="18"/>
        </w:rPr>
        <w:t>[J].</w:t>
      </w:r>
      <w:r>
        <w:rPr>
          <w:sz w:val="18"/>
          <w:szCs w:val="18"/>
        </w:rPr>
        <w:t xml:space="preserve"> </w:t>
      </w:r>
      <w:r w:rsidRPr="00F13216">
        <w:rPr>
          <w:rFonts w:hint="eastAsia"/>
          <w:sz w:val="18"/>
          <w:szCs w:val="18"/>
        </w:rPr>
        <w:t>中国科学</w:t>
      </w:r>
      <w:r w:rsidRPr="00F13216">
        <w:rPr>
          <w:rFonts w:hint="eastAsia"/>
          <w:sz w:val="18"/>
          <w:szCs w:val="18"/>
        </w:rPr>
        <w:t>:</w:t>
      </w:r>
      <w:r w:rsidRPr="00F13216">
        <w:rPr>
          <w:rFonts w:hint="eastAsia"/>
          <w:sz w:val="18"/>
          <w:szCs w:val="18"/>
        </w:rPr>
        <w:t>技术科学</w:t>
      </w:r>
      <w:r w:rsidRPr="00F13216">
        <w:rPr>
          <w:rFonts w:hint="eastAsia"/>
          <w:sz w:val="18"/>
          <w:szCs w:val="18"/>
        </w:rPr>
        <w:t>,</w:t>
      </w:r>
      <w:r>
        <w:rPr>
          <w:sz w:val="18"/>
          <w:szCs w:val="18"/>
        </w:rPr>
        <w:t xml:space="preserve"> </w:t>
      </w:r>
      <w:r w:rsidRPr="00F13216">
        <w:rPr>
          <w:rFonts w:hint="eastAsia"/>
          <w:sz w:val="18"/>
          <w:szCs w:val="18"/>
        </w:rPr>
        <w:t>2018,48(12):1295-1301.</w:t>
      </w:r>
    </w:p>
    <w:p w14:paraId="25BCEB2B" w14:textId="798068F2" w:rsidR="00C04D6A" w:rsidRPr="0079014F" w:rsidRDefault="00C04D6A" w:rsidP="00840F08">
      <w:pPr>
        <w:pStyle w:val="a3"/>
        <w:numPr>
          <w:ilvl w:val="0"/>
          <w:numId w:val="1"/>
        </w:numPr>
        <w:ind w:firstLineChars="0"/>
        <w:textAlignment w:val="center"/>
        <w:rPr>
          <w:sz w:val="18"/>
          <w:szCs w:val="18"/>
        </w:rPr>
      </w:pPr>
      <w:proofErr w:type="gramStart"/>
      <w:r w:rsidRPr="0079014F">
        <w:rPr>
          <w:rFonts w:hint="eastAsia"/>
          <w:sz w:val="18"/>
          <w:szCs w:val="18"/>
        </w:rPr>
        <w:t>徐丰羽</w:t>
      </w:r>
      <w:proofErr w:type="gramEnd"/>
      <w:r w:rsidRPr="0079014F">
        <w:rPr>
          <w:sz w:val="18"/>
          <w:szCs w:val="18"/>
        </w:rPr>
        <w:t>,</w:t>
      </w:r>
      <w:r w:rsidR="005E285B">
        <w:rPr>
          <w:sz w:val="18"/>
          <w:szCs w:val="18"/>
        </w:rPr>
        <w:t xml:space="preserve"> </w:t>
      </w:r>
      <w:proofErr w:type="gramStart"/>
      <w:r w:rsidRPr="0079014F">
        <w:rPr>
          <w:rFonts w:hint="eastAsia"/>
          <w:sz w:val="18"/>
          <w:szCs w:val="18"/>
        </w:rPr>
        <w:t>孟凡</w:t>
      </w:r>
      <w:proofErr w:type="gramEnd"/>
      <w:r w:rsidRPr="0079014F">
        <w:rPr>
          <w:rFonts w:hint="eastAsia"/>
          <w:sz w:val="18"/>
          <w:szCs w:val="18"/>
        </w:rPr>
        <w:t>昌</w:t>
      </w:r>
      <w:r w:rsidRPr="0079014F">
        <w:rPr>
          <w:sz w:val="18"/>
          <w:szCs w:val="18"/>
        </w:rPr>
        <w:t>,</w:t>
      </w:r>
      <w:r w:rsidR="005E285B">
        <w:rPr>
          <w:sz w:val="18"/>
          <w:szCs w:val="18"/>
        </w:rPr>
        <w:t xml:space="preserve"> </w:t>
      </w:r>
      <w:r w:rsidRPr="0079014F">
        <w:rPr>
          <w:rFonts w:hint="eastAsia"/>
          <w:sz w:val="18"/>
          <w:szCs w:val="18"/>
        </w:rPr>
        <w:t>范保杰</w:t>
      </w:r>
      <w:r w:rsidRPr="0079014F">
        <w:rPr>
          <w:sz w:val="18"/>
          <w:szCs w:val="18"/>
        </w:rPr>
        <w:t>,</w:t>
      </w:r>
      <w:r w:rsidR="005E285B">
        <w:rPr>
          <w:rFonts w:hint="eastAsia"/>
          <w:sz w:val="18"/>
          <w:szCs w:val="18"/>
        </w:rPr>
        <w:t xml:space="preserve"> </w:t>
      </w:r>
      <w:r w:rsidR="005E285B">
        <w:rPr>
          <w:rFonts w:hint="eastAsia"/>
          <w:sz w:val="18"/>
          <w:szCs w:val="18"/>
        </w:rPr>
        <w:t>等</w:t>
      </w:r>
      <w:r w:rsidR="005E285B">
        <w:rPr>
          <w:rFonts w:hint="eastAsia"/>
          <w:sz w:val="18"/>
          <w:szCs w:val="18"/>
        </w:rPr>
        <w:t>.</w:t>
      </w:r>
      <w:r w:rsidRPr="0079014F">
        <w:rPr>
          <w:rFonts w:hint="eastAsia"/>
          <w:sz w:val="18"/>
          <w:szCs w:val="18"/>
        </w:rPr>
        <w:t>软体机器人驱动、建模与应用研究综述</w:t>
      </w:r>
      <w:r w:rsidRPr="0079014F">
        <w:rPr>
          <w:sz w:val="18"/>
          <w:szCs w:val="18"/>
        </w:rPr>
        <w:t>[J].</w:t>
      </w:r>
      <w:r w:rsidRPr="0079014F">
        <w:rPr>
          <w:rFonts w:hint="eastAsia"/>
          <w:sz w:val="18"/>
          <w:szCs w:val="18"/>
        </w:rPr>
        <w:t>南京邮电大学学报</w:t>
      </w:r>
      <w:r w:rsidRPr="0079014F">
        <w:rPr>
          <w:sz w:val="18"/>
          <w:szCs w:val="18"/>
        </w:rPr>
        <w:t>(</w:t>
      </w:r>
      <w:r w:rsidRPr="0079014F">
        <w:rPr>
          <w:rFonts w:hint="eastAsia"/>
          <w:sz w:val="18"/>
          <w:szCs w:val="18"/>
        </w:rPr>
        <w:t>自然科学版</w:t>
      </w:r>
      <w:r w:rsidRPr="0079014F">
        <w:rPr>
          <w:sz w:val="18"/>
          <w:szCs w:val="18"/>
        </w:rPr>
        <w:t>),2019,39(03):64-75.</w:t>
      </w:r>
    </w:p>
    <w:p w14:paraId="23CE3548" w14:textId="38DECF7E" w:rsidR="00620F02" w:rsidRPr="00BE351C" w:rsidRDefault="00620F02" w:rsidP="00840F08">
      <w:pPr>
        <w:pStyle w:val="a3"/>
        <w:numPr>
          <w:ilvl w:val="0"/>
          <w:numId w:val="1"/>
        </w:numPr>
        <w:ind w:firstLineChars="0"/>
        <w:textAlignment w:val="center"/>
        <w:rPr>
          <w:color w:val="FF0000"/>
          <w:sz w:val="18"/>
          <w:szCs w:val="18"/>
        </w:rPr>
      </w:pPr>
      <w:r w:rsidRPr="00BE351C">
        <w:rPr>
          <w:rFonts w:hint="eastAsia"/>
          <w:color w:val="FF0000"/>
          <w:sz w:val="18"/>
          <w:szCs w:val="18"/>
        </w:rPr>
        <w:t>王举田</w:t>
      </w:r>
      <w:r w:rsidRPr="00BE351C">
        <w:rPr>
          <w:rFonts w:hint="eastAsia"/>
          <w:color w:val="FF0000"/>
          <w:sz w:val="18"/>
          <w:szCs w:val="18"/>
        </w:rPr>
        <w:t xml:space="preserve">. </w:t>
      </w:r>
      <w:r w:rsidRPr="00BE351C">
        <w:rPr>
          <w:rFonts w:hint="eastAsia"/>
          <w:color w:val="FF0000"/>
          <w:sz w:val="18"/>
          <w:szCs w:val="18"/>
        </w:rPr>
        <w:t>基于</w:t>
      </w:r>
      <w:r w:rsidRPr="00BE351C">
        <w:rPr>
          <w:rFonts w:hint="eastAsia"/>
          <w:color w:val="FF0000"/>
          <w:sz w:val="18"/>
          <w:szCs w:val="18"/>
        </w:rPr>
        <w:t>SMA</w:t>
      </w:r>
      <w:r w:rsidRPr="00BE351C">
        <w:rPr>
          <w:rFonts w:hint="eastAsia"/>
          <w:color w:val="FF0000"/>
          <w:sz w:val="18"/>
          <w:szCs w:val="18"/>
        </w:rPr>
        <w:t>驱动的仿生水母机器人技术研究</w:t>
      </w:r>
      <w:r w:rsidRPr="00BE351C">
        <w:rPr>
          <w:rFonts w:hint="eastAsia"/>
          <w:color w:val="FF0000"/>
          <w:sz w:val="18"/>
          <w:szCs w:val="18"/>
        </w:rPr>
        <w:t>[D].</w:t>
      </w:r>
      <w:r w:rsidRPr="00BE351C">
        <w:rPr>
          <w:rFonts w:hint="eastAsia"/>
          <w:color w:val="FF0000"/>
          <w:sz w:val="18"/>
          <w:szCs w:val="18"/>
        </w:rPr>
        <w:t>中国海洋大学</w:t>
      </w:r>
      <w:r w:rsidRPr="00BE351C">
        <w:rPr>
          <w:rFonts w:hint="eastAsia"/>
          <w:color w:val="FF0000"/>
          <w:sz w:val="18"/>
          <w:szCs w:val="18"/>
        </w:rPr>
        <w:t>,2015.</w:t>
      </w:r>
    </w:p>
    <w:p w14:paraId="38BE0019" w14:textId="5B2489FA" w:rsidR="009E23A0" w:rsidRPr="00B9538E" w:rsidRDefault="009E23A0" w:rsidP="00840F08">
      <w:pPr>
        <w:pStyle w:val="a3"/>
        <w:numPr>
          <w:ilvl w:val="0"/>
          <w:numId w:val="1"/>
        </w:numPr>
        <w:ind w:firstLineChars="0"/>
        <w:textAlignment w:val="center"/>
        <w:rPr>
          <w:sz w:val="18"/>
          <w:szCs w:val="18"/>
        </w:rPr>
      </w:pPr>
      <w:r w:rsidRPr="00B9538E">
        <w:rPr>
          <w:rFonts w:hint="eastAsia"/>
          <w:sz w:val="18"/>
          <w:szCs w:val="18"/>
        </w:rPr>
        <w:t>王成军</w:t>
      </w:r>
      <w:r w:rsidRPr="00B9538E">
        <w:rPr>
          <w:rFonts w:hint="eastAsia"/>
          <w:sz w:val="18"/>
          <w:szCs w:val="18"/>
        </w:rPr>
        <w:t xml:space="preserve">, </w:t>
      </w:r>
      <w:proofErr w:type="gramStart"/>
      <w:r w:rsidRPr="00B9538E">
        <w:rPr>
          <w:rFonts w:hint="eastAsia"/>
          <w:sz w:val="18"/>
          <w:szCs w:val="18"/>
        </w:rPr>
        <w:t>李帅</w:t>
      </w:r>
      <w:proofErr w:type="gramEnd"/>
      <w:r w:rsidRPr="00B9538E">
        <w:rPr>
          <w:rFonts w:hint="eastAsia"/>
          <w:sz w:val="18"/>
          <w:szCs w:val="18"/>
        </w:rPr>
        <w:t xml:space="preserve">. </w:t>
      </w:r>
      <w:r w:rsidRPr="00B9538E">
        <w:rPr>
          <w:rFonts w:hint="eastAsia"/>
          <w:sz w:val="18"/>
          <w:szCs w:val="18"/>
        </w:rPr>
        <w:t>软体机器人研究现状</w:t>
      </w:r>
      <w:r w:rsidRPr="00B9538E">
        <w:rPr>
          <w:rFonts w:hint="eastAsia"/>
          <w:sz w:val="18"/>
          <w:szCs w:val="18"/>
        </w:rPr>
        <w:t xml:space="preserve">[J]. </w:t>
      </w:r>
      <w:proofErr w:type="gramStart"/>
      <w:r w:rsidRPr="00B9538E">
        <w:rPr>
          <w:rFonts w:hint="eastAsia"/>
          <w:sz w:val="18"/>
          <w:szCs w:val="18"/>
        </w:rPr>
        <w:t>微纳电子</w:t>
      </w:r>
      <w:proofErr w:type="gramEnd"/>
      <w:r w:rsidRPr="00B9538E">
        <w:rPr>
          <w:rFonts w:hint="eastAsia"/>
          <w:sz w:val="18"/>
          <w:szCs w:val="18"/>
        </w:rPr>
        <w:t>技术</w:t>
      </w:r>
      <w:r w:rsidRPr="00B9538E">
        <w:rPr>
          <w:rFonts w:hint="eastAsia"/>
          <w:sz w:val="18"/>
          <w:szCs w:val="18"/>
        </w:rPr>
        <w:t>, 2019(12).</w:t>
      </w:r>
    </w:p>
    <w:p w14:paraId="6C169D90" w14:textId="2DAEBD21" w:rsidR="009E23A0" w:rsidRDefault="009E23A0" w:rsidP="00840F08">
      <w:pPr>
        <w:pStyle w:val="a3"/>
        <w:numPr>
          <w:ilvl w:val="0"/>
          <w:numId w:val="1"/>
        </w:numPr>
        <w:ind w:firstLineChars="0"/>
        <w:textAlignment w:val="center"/>
        <w:rPr>
          <w:sz w:val="18"/>
          <w:szCs w:val="18"/>
        </w:rPr>
      </w:pPr>
      <w:r w:rsidRPr="00B9538E">
        <w:rPr>
          <w:rFonts w:hint="eastAsia"/>
          <w:sz w:val="18"/>
          <w:szCs w:val="18"/>
        </w:rPr>
        <w:t>王田苗</w:t>
      </w:r>
      <w:r w:rsidRPr="00B9538E">
        <w:rPr>
          <w:rFonts w:hint="eastAsia"/>
          <w:sz w:val="18"/>
          <w:szCs w:val="18"/>
        </w:rPr>
        <w:t xml:space="preserve">, </w:t>
      </w:r>
      <w:r w:rsidRPr="00B9538E">
        <w:rPr>
          <w:rFonts w:hint="eastAsia"/>
          <w:sz w:val="18"/>
          <w:szCs w:val="18"/>
        </w:rPr>
        <w:t>郝雨飞</w:t>
      </w:r>
      <w:r w:rsidRPr="00B9538E">
        <w:rPr>
          <w:rFonts w:hint="eastAsia"/>
          <w:sz w:val="18"/>
          <w:szCs w:val="18"/>
        </w:rPr>
        <w:t xml:space="preserve">, </w:t>
      </w:r>
      <w:proofErr w:type="gramStart"/>
      <w:r w:rsidRPr="00B9538E">
        <w:rPr>
          <w:rFonts w:hint="eastAsia"/>
          <w:sz w:val="18"/>
          <w:szCs w:val="18"/>
        </w:rPr>
        <w:t>杨兴帮</w:t>
      </w:r>
      <w:proofErr w:type="gramEnd"/>
      <w:r w:rsidRPr="00B9538E">
        <w:rPr>
          <w:rFonts w:hint="eastAsia"/>
          <w:sz w:val="18"/>
          <w:szCs w:val="18"/>
        </w:rPr>
        <w:t>,</w:t>
      </w:r>
      <w:r w:rsidRPr="00B9538E">
        <w:rPr>
          <w:rFonts w:hint="eastAsia"/>
          <w:sz w:val="18"/>
          <w:szCs w:val="18"/>
        </w:rPr>
        <w:t>等</w:t>
      </w:r>
      <w:r w:rsidRPr="00B9538E">
        <w:rPr>
          <w:rFonts w:hint="eastAsia"/>
          <w:sz w:val="18"/>
          <w:szCs w:val="18"/>
        </w:rPr>
        <w:t xml:space="preserve">. </w:t>
      </w:r>
      <w:r w:rsidRPr="00B9538E">
        <w:rPr>
          <w:rFonts w:hint="eastAsia"/>
          <w:sz w:val="18"/>
          <w:szCs w:val="18"/>
        </w:rPr>
        <w:t>软体机器人</w:t>
      </w:r>
      <w:r w:rsidRPr="00B9538E">
        <w:rPr>
          <w:rFonts w:hint="eastAsia"/>
          <w:sz w:val="18"/>
          <w:szCs w:val="18"/>
        </w:rPr>
        <w:t>:</w:t>
      </w:r>
      <w:r w:rsidRPr="00B9538E">
        <w:rPr>
          <w:rFonts w:hint="eastAsia"/>
          <w:sz w:val="18"/>
          <w:szCs w:val="18"/>
        </w:rPr>
        <w:t>结构</w:t>
      </w:r>
      <w:r w:rsidRPr="00B9538E">
        <w:rPr>
          <w:rFonts w:hint="eastAsia"/>
          <w:sz w:val="18"/>
          <w:szCs w:val="18"/>
        </w:rPr>
        <w:t>,</w:t>
      </w:r>
      <w:r w:rsidRPr="00B9538E">
        <w:rPr>
          <w:rFonts w:hint="eastAsia"/>
          <w:sz w:val="18"/>
          <w:szCs w:val="18"/>
        </w:rPr>
        <w:t>驱动</w:t>
      </w:r>
      <w:r w:rsidRPr="00B9538E">
        <w:rPr>
          <w:rFonts w:hint="eastAsia"/>
          <w:sz w:val="18"/>
          <w:szCs w:val="18"/>
        </w:rPr>
        <w:t>,</w:t>
      </w:r>
      <w:r w:rsidRPr="00B9538E">
        <w:rPr>
          <w:rFonts w:hint="eastAsia"/>
          <w:sz w:val="18"/>
          <w:szCs w:val="18"/>
        </w:rPr>
        <w:t>传感与控制</w:t>
      </w:r>
      <w:r w:rsidRPr="00B9538E">
        <w:rPr>
          <w:rFonts w:hint="eastAsia"/>
          <w:sz w:val="18"/>
          <w:szCs w:val="18"/>
        </w:rPr>
        <w:t xml:space="preserve">[J]. </w:t>
      </w:r>
      <w:r w:rsidRPr="00B9538E">
        <w:rPr>
          <w:rFonts w:hint="eastAsia"/>
          <w:sz w:val="18"/>
          <w:szCs w:val="18"/>
        </w:rPr>
        <w:t>机械工程学报</w:t>
      </w:r>
      <w:bookmarkStart w:id="21" w:name="_GoBack"/>
      <w:bookmarkEnd w:id="21"/>
      <w:r w:rsidRPr="00B9538E">
        <w:rPr>
          <w:rFonts w:hint="eastAsia"/>
          <w:sz w:val="18"/>
          <w:szCs w:val="18"/>
        </w:rPr>
        <w:t>, 2017, 53(013):1-13.</w:t>
      </w:r>
    </w:p>
    <w:p w14:paraId="239A70A2" w14:textId="7A7531A9" w:rsidR="00A1611B" w:rsidRPr="00B9538E" w:rsidRDefault="00A1611B" w:rsidP="00840F08">
      <w:pPr>
        <w:pStyle w:val="a3"/>
        <w:numPr>
          <w:ilvl w:val="0"/>
          <w:numId w:val="1"/>
        </w:numPr>
        <w:ind w:firstLineChars="0"/>
        <w:textAlignment w:val="center"/>
        <w:rPr>
          <w:sz w:val="18"/>
          <w:szCs w:val="18"/>
        </w:rPr>
      </w:pPr>
      <w:r w:rsidRPr="00A1611B">
        <w:rPr>
          <w:sz w:val="18"/>
          <w:szCs w:val="18"/>
        </w:rPr>
        <w:t>Zhang Y, Wang L, Gao W, et al. Bioinspired from butterfly wings: programmable actuation of isolated rods architectures for magnetic-assisted microswitches[J]. Smart Materials and Structures, 2019, 28(7): 075014.</w:t>
      </w:r>
    </w:p>
    <w:p w14:paraId="53B67F18" w14:textId="6E5BF192" w:rsidR="00A1611B" w:rsidRDefault="00A1611B" w:rsidP="00840F08">
      <w:pPr>
        <w:pStyle w:val="a3"/>
        <w:numPr>
          <w:ilvl w:val="0"/>
          <w:numId w:val="1"/>
        </w:numPr>
        <w:ind w:firstLineChars="0"/>
        <w:textAlignment w:val="center"/>
        <w:rPr>
          <w:sz w:val="18"/>
          <w:szCs w:val="18"/>
        </w:rPr>
      </w:pPr>
      <w:r w:rsidRPr="00A1611B">
        <w:rPr>
          <w:sz w:val="18"/>
          <w:szCs w:val="18"/>
        </w:rPr>
        <w:t xml:space="preserve">De </w:t>
      </w:r>
      <w:proofErr w:type="spellStart"/>
      <w:r w:rsidRPr="00A1611B">
        <w:rPr>
          <w:sz w:val="18"/>
          <w:szCs w:val="18"/>
        </w:rPr>
        <w:t>Greef</w:t>
      </w:r>
      <w:proofErr w:type="spellEnd"/>
      <w:r w:rsidRPr="00A1611B">
        <w:rPr>
          <w:sz w:val="18"/>
          <w:szCs w:val="18"/>
        </w:rPr>
        <w:t xml:space="preserve"> A, Lambert P, </w:t>
      </w:r>
      <w:proofErr w:type="spellStart"/>
      <w:r w:rsidRPr="00A1611B">
        <w:rPr>
          <w:sz w:val="18"/>
          <w:szCs w:val="18"/>
        </w:rPr>
        <w:t>Delchambre</w:t>
      </w:r>
      <w:proofErr w:type="spellEnd"/>
      <w:r w:rsidRPr="00A1611B">
        <w:rPr>
          <w:sz w:val="18"/>
          <w:szCs w:val="18"/>
        </w:rPr>
        <w:t xml:space="preserve"> A. Towards flexible medical instruments: Review of flexible fluidic actuators[J]. Precision engineering, 2009, 33(4): 311-321.</w:t>
      </w:r>
    </w:p>
    <w:p w14:paraId="584F6F37" w14:textId="183DFEA0" w:rsidR="00A1611B" w:rsidRPr="001D2F37" w:rsidRDefault="00A1611B" w:rsidP="00840F08">
      <w:pPr>
        <w:pStyle w:val="a3"/>
        <w:numPr>
          <w:ilvl w:val="0"/>
          <w:numId w:val="1"/>
        </w:numPr>
        <w:ind w:firstLineChars="0"/>
        <w:textAlignment w:val="center"/>
        <w:rPr>
          <w:color w:val="FF0000"/>
          <w:sz w:val="18"/>
          <w:szCs w:val="18"/>
        </w:rPr>
      </w:pPr>
      <w:r w:rsidRPr="001D2F37">
        <w:rPr>
          <w:rFonts w:hint="eastAsia"/>
          <w:color w:val="FF0000"/>
          <w:sz w:val="18"/>
          <w:szCs w:val="18"/>
        </w:rPr>
        <w:t>Hu Y, Liu J, Chang L, et al. Electrically and Sunlight</w:t>
      </w:r>
      <w:r w:rsidRPr="001D2F37">
        <w:rPr>
          <w:rFonts w:hint="eastAsia"/>
          <w:color w:val="FF0000"/>
          <w:sz w:val="18"/>
          <w:szCs w:val="18"/>
        </w:rPr>
        <w:t>‐</w:t>
      </w:r>
      <w:r w:rsidRPr="001D2F37">
        <w:rPr>
          <w:rFonts w:hint="eastAsia"/>
          <w:color w:val="FF0000"/>
          <w:sz w:val="18"/>
          <w:szCs w:val="18"/>
        </w:rPr>
        <w:lastRenderedPageBreak/>
        <w:t>Driven Actuator with Versatile Biomimetic Motions Based on Rolled Carbon Nanotube Bilayer Composite[J]. Advanced Functional Materials, 2017, 27(44): 1704388.</w:t>
      </w:r>
    </w:p>
    <w:p w14:paraId="1D5DF327" w14:textId="66ED3B4D" w:rsidR="007C6FEF" w:rsidRDefault="007C6FEF" w:rsidP="00840F08">
      <w:pPr>
        <w:pStyle w:val="a3"/>
        <w:numPr>
          <w:ilvl w:val="0"/>
          <w:numId w:val="1"/>
        </w:numPr>
        <w:ind w:firstLineChars="0"/>
        <w:textAlignment w:val="center"/>
        <w:rPr>
          <w:sz w:val="18"/>
          <w:szCs w:val="18"/>
        </w:rPr>
      </w:pPr>
      <w:proofErr w:type="spellStart"/>
      <w:r w:rsidRPr="007C6FEF">
        <w:rPr>
          <w:sz w:val="18"/>
          <w:szCs w:val="18"/>
        </w:rPr>
        <w:t>Ilievski</w:t>
      </w:r>
      <w:proofErr w:type="spellEnd"/>
      <w:r w:rsidRPr="007C6FEF">
        <w:rPr>
          <w:sz w:val="18"/>
          <w:szCs w:val="18"/>
        </w:rPr>
        <w:t xml:space="preserve"> F, </w:t>
      </w:r>
      <w:proofErr w:type="spellStart"/>
      <w:r w:rsidRPr="007C6FEF">
        <w:rPr>
          <w:sz w:val="18"/>
          <w:szCs w:val="18"/>
        </w:rPr>
        <w:t>Mazzeo</w:t>
      </w:r>
      <w:proofErr w:type="spellEnd"/>
      <w:r w:rsidRPr="007C6FEF">
        <w:rPr>
          <w:sz w:val="18"/>
          <w:szCs w:val="18"/>
        </w:rPr>
        <w:t xml:space="preserve"> A D, Shepherd R F, et al. Soft robotics for chemists[J]. </w:t>
      </w:r>
      <w:proofErr w:type="spellStart"/>
      <w:r w:rsidRPr="007C6FEF">
        <w:rPr>
          <w:sz w:val="18"/>
          <w:szCs w:val="18"/>
        </w:rPr>
        <w:t>Angewandte</w:t>
      </w:r>
      <w:proofErr w:type="spellEnd"/>
      <w:r w:rsidRPr="007C6FEF">
        <w:rPr>
          <w:sz w:val="18"/>
          <w:szCs w:val="18"/>
        </w:rPr>
        <w:t xml:space="preserve"> </w:t>
      </w:r>
      <w:proofErr w:type="spellStart"/>
      <w:r w:rsidRPr="007C6FEF">
        <w:rPr>
          <w:sz w:val="18"/>
          <w:szCs w:val="18"/>
        </w:rPr>
        <w:t>Chemie</w:t>
      </w:r>
      <w:proofErr w:type="spellEnd"/>
      <w:r w:rsidRPr="007C6FEF">
        <w:rPr>
          <w:sz w:val="18"/>
          <w:szCs w:val="18"/>
        </w:rPr>
        <w:t>, 2011, 123(8): 1930-1935.</w:t>
      </w:r>
    </w:p>
    <w:p w14:paraId="725A35D8" w14:textId="1AE7ABA0" w:rsidR="007C6FEF" w:rsidRDefault="007C6FEF" w:rsidP="00840F08">
      <w:pPr>
        <w:pStyle w:val="a3"/>
        <w:numPr>
          <w:ilvl w:val="0"/>
          <w:numId w:val="1"/>
        </w:numPr>
        <w:ind w:firstLineChars="0"/>
        <w:textAlignment w:val="center"/>
        <w:rPr>
          <w:sz w:val="18"/>
          <w:szCs w:val="18"/>
        </w:rPr>
      </w:pPr>
      <w:proofErr w:type="spellStart"/>
      <w:r w:rsidRPr="007C6FEF">
        <w:rPr>
          <w:sz w:val="18"/>
          <w:szCs w:val="18"/>
        </w:rPr>
        <w:t>Tsuj</w:t>
      </w:r>
      <w:proofErr w:type="spellEnd"/>
      <w:r w:rsidRPr="007C6FEF">
        <w:rPr>
          <w:sz w:val="18"/>
          <w:szCs w:val="18"/>
        </w:rPr>
        <w:t xml:space="preserve"> T, Fukuda O, Shigeyoshi H, et al. Bio-mimetic impedance control of an EMG-controlled prosthetic hand[C]//Proceedings.</w:t>
      </w:r>
      <w:r>
        <w:rPr>
          <w:sz w:val="18"/>
          <w:szCs w:val="18"/>
        </w:rPr>
        <w:t xml:space="preserve"> </w:t>
      </w:r>
      <w:r w:rsidRPr="007C6FEF">
        <w:rPr>
          <w:sz w:val="18"/>
          <w:szCs w:val="18"/>
        </w:rPr>
        <w:t xml:space="preserve">2000 IEEE/RSJ International Conference on Intelligent Robots and Systems (IROS </w:t>
      </w:r>
      <w:proofErr w:type="gramStart"/>
      <w:r w:rsidRPr="007C6FEF">
        <w:rPr>
          <w:sz w:val="18"/>
          <w:szCs w:val="18"/>
        </w:rPr>
        <w:t>2000)(</w:t>
      </w:r>
      <w:proofErr w:type="gramEnd"/>
      <w:r w:rsidRPr="007C6FEF">
        <w:rPr>
          <w:sz w:val="18"/>
          <w:szCs w:val="18"/>
        </w:rPr>
        <w:t>Cat. No. 00CH37113). IEEE, 2000, 1: 377-382.</w:t>
      </w:r>
    </w:p>
    <w:p w14:paraId="67EA4C55" w14:textId="5123217F" w:rsidR="009E23A0" w:rsidRDefault="009E23A0" w:rsidP="00840F08">
      <w:pPr>
        <w:pStyle w:val="a3"/>
        <w:numPr>
          <w:ilvl w:val="0"/>
          <w:numId w:val="1"/>
        </w:numPr>
        <w:ind w:firstLineChars="0"/>
        <w:textAlignment w:val="center"/>
        <w:rPr>
          <w:sz w:val="18"/>
          <w:szCs w:val="18"/>
        </w:rPr>
      </w:pPr>
      <w:proofErr w:type="gramStart"/>
      <w:r w:rsidRPr="009E23A0">
        <w:rPr>
          <w:rFonts w:hint="eastAsia"/>
          <w:sz w:val="18"/>
          <w:szCs w:val="18"/>
        </w:rPr>
        <w:t>鲍</w:t>
      </w:r>
      <w:proofErr w:type="gramEnd"/>
      <w:r w:rsidRPr="009E23A0">
        <w:rPr>
          <w:rFonts w:hint="eastAsia"/>
          <w:sz w:val="18"/>
          <w:szCs w:val="18"/>
        </w:rPr>
        <w:t>官军</w:t>
      </w:r>
      <w:r w:rsidRPr="009E23A0">
        <w:rPr>
          <w:rFonts w:hint="eastAsia"/>
          <w:sz w:val="18"/>
          <w:szCs w:val="18"/>
        </w:rPr>
        <w:t xml:space="preserve">, </w:t>
      </w:r>
      <w:proofErr w:type="gramStart"/>
      <w:r w:rsidRPr="009E23A0">
        <w:rPr>
          <w:rFonts w:hint="eastAsia"/>
          <w:sz w:val="18"/>
          <w:szCs w:val="18"/>
        </w:rPr>
        <w:t>张亚</w:t>
      </w:r>
      <w:proofErr w:type="gramEnd"/>
      <w:r w:rsidRPr="009E23A0">
        <w:rPr>
          <w:rFonts w:hint="eastAsia"/>
          <w:sz w:val="18"/>
          <w:szCs w:val="18"/>
        </w:rPr>
        <w:t>琪</w:t>
      </w:r>
      <w:r w:rsidRPr="009E23A0">
        <w:rPr>
          <w:rFonts w:hint="eastAsia"/>
          <w:sz w:val="18"/>
          <w:szCs w:val="18"/>
        </w:rPr>
        <w:t xml:space="preserve">, </w:t>
      </w:r>
      <w:r w:rsidRPr="009E23A0">
        <w:rPr>
          <w:rFonts w:hint="eastAsia"/>
          <w:sz w:val="18"/>
          <w:szCs w:val="18"/>
        </w:rPr>
        <w:t>许宗贵</w:t>
      </w:r>
      <w:r w:rsidRPr="009E23A0">
        <w:rPr>
          <w:rFonts w:hint="eastAsia"/>
          <w:sz w:val="18"/>
          <w:szCs w:val="18"/>
        </w:rPr>
        <w:t>,</w:t>
      </w:r>
      <w:r w:rsidR="00C91760">
        <w:rPr>
          <w:rFonts w:hint="eastAsia"/>
          <w:sz w:val="18"/>
          <w:szCs w:val="18"/>
        </w:rPr>
        <w:t>等</w:t>
      </w:r>
      <w:r w:rsidR="00C91760">
        <w:rPr>
          <w:rFonts w:hint="eastAsia"/>
          <w:sz w:val="18"/>
          <w:szCs w:val="18"/>
        </w:rPr>
        <w:t>.</w:t>
      </w:r>
      <w:r w:rsidRPr="009E23A0">
        <w:rPr>
          <w:rFonts w:hint="eastAsia"/>
          <w:sz w:val="18"/>
          <w:szCs w:val="18"/>
        </w:rPr>
        <w:t xml:space="preserve"> </w:t>
      </w:r>
      <w:r w:rsidRPr="009E23A0">
        <w:rPr>
          <w:rFonts w:hint="eastAsia"/>
          <w:sz w:val="18"/>
          <w:szCs w:val="18"/>
        </w:rPr>
        <w:t>软体机器人气压驱动结构研究综述</w:t>
      </w:r>
      <w:r w:rsidRPr="009E23A0">
        <w:rPr>
          <w:rFonts w:hint="eastAsia"/>
          <w:sz w:val="18"/>
          <w:szCs w:val="18"/>
        </w:rPr>
        <w:t xml:space="preserve">[J]. </w:t>
      </w:r>
      <w:r w:rsidRPr="009E23A0">
        <w:rPr>
          <w:rFonts w:hint="eastAsia"/>
          <w:sz w:val="18"/>
          <w:szCs w:val="18"/>
        </w:rPr>
        <w:t>高技术通讯</w:t>
      </w:r>
      <w:r w:rsidRPr="009E23A0">
        <w:rPr>
          <w:rFonts w:hint="eastAsia"/>
          <w:sz w:val="18"/>
          <w:szCs w:val="18"/>
        </w:rPr>
        <w:t>, 2019, 29(005):467-479.</w:t>
      </w:r>
    </w:p>
    <w:p w14:paraId="227F3A36" w14:textId="77777777" w:rsidR="009E23A0" w:rsidRDefault="009E23A0" w:rsidP="00840F08">
      <w:pPr>
        <w:pStyle w:val="a3"/>
        <w:numPr>
          <w:ilvl w:val="0"/>
          <w:numId w:val="1"/>
        </w:numPr>
        <w:ind w:firstLineChars="0"/>
        <w:textAlignment w:val="center"/>
        <w:rPr>
          <w:sz w:val="18"/>
          <w:szCs w:val="18"/>
        </w:rPr>
      </w:pPr>
      <w:r w:rsidRPr="009E23A0">
        <w:rPr>
          <w:rFonts w:hint="eastAsia"/>
          <w:sz w:val="18"/>
          <w:szCs w:val="18"/>
        </w:rPr>
        <w:t>吕泽良</w:t>
      </w:r>
      <w:r w:rsidRPr="009E23A0">
        <w:rPr>
          <w:rFonts w:hint="eastAsia"/>
          <w:sz w:val="18"/>
          <w:szCs w:val="18"/>
        </w:rPr>
        <w:t xml:space="preserve">, </w:t>
      </w:r>
      <w:proofErr w:type="gramStart"/>
      <w:r w:rsidRPr="009E23A0">
        <w:rPr>
          <w:rFonts w:hint="eastAsia"/>
          <w:sz w:val="18"/>
          <w:szCs w:val="18"/>
        </w:rPr>
        <w:t>黄超雷</w:t>
      </w:r>
      <w:proofErr w:type="gramEnd"/>
      <w:r w:rsidRPr="009E23A0">
        <w:rPr>
          <w:rFonts w:hint="eastAsia"/>
          <w:sz w:val="18"/>
          <w:szCs w:val="18"/>
        </w:rPr>
        <w:t xml:space="preserve">, </w:t>
      </w:r>
      <w:r w:rsidRPr="009E23A0">
        <w:rPr>
          <w:rFonts w:hint="eastAsia"/>
          <w:sz w:val="18"/>
          <w:szCs w:val="18"/>
        </w:rPr>
        <w:t>陈正泉</w:t>
      </w:r>
      <w:r w:rsidRPr="009E23A0">
        <w:rPr>
          <w:rFonts w:hint="eastAsia"/>
          <w:sz w:val="18"/>
          <w:szCs w:val="18"/>
        </w:rPr>
        <w:t xml:space="preserve">. </w:t>
      </w:r>
      <w:r w:rsidRPr="009E23A0">
        <w:rPr>
          <w:rFonts w:hint="eastAsia"/>
          <w:sz w:val="18"/>
          <w:szCs w:val="18"/>
        </w:rPr>
        <w:t>气动软体机器人执行器的控制与研究</w:t>
      </w:r>
      <w:r w:rsidRPr="009E23A0">
        <w:rPr>
          <w:rFonts w:hint="eastAsia"/>
          <w:sz w:val="18"/>
          <w:szCs w:val="18"/>
        </w:rPr>
        <w:t xml:space="preserve">[J]. </w:t>
      </w:r>
      <w:r w:rsidRPr="009E23A0">
        <w:rPr>
          <w:rFonts w:hint="eastAsia"/>
          <w:sz w:val="18"/>
          <w:szCs w:val="18"/>
        </w:rPr>
        <w:t>装备制造技术</w:t>
      </w:r>
      <w:r w:rsidRPr="009E23A0">
        <w:rPr>
          <w:rFonts w:hint="eastAsia"/>
          <w:sz w:val="18"/>
          <w:szCs w:val="18"/>
        </w:rPr>
        <w:t>, 2018, 287(11):11-14.</w:t>
      </w:r>
    </w:p>
    <w:p w14:paraId="05E90196" w14:textId="468378BA" w:rsidR="009E23A0" w:rsidRDefault="009E23A0" w:rsidP="00840F08">
      <w:pPr>
        <w:pStyle w:val="a3"/>
        <w:numPr>
          <w:ilvl w:val="0"/>
          <w:numId w:val="1"/>
        </w:numPr>
        <w:ind w:firstLineChars="0"/>
        <w:textAlignment w:val="center"/>
        <w:rPr>
          <w:sz w:val="18"/>
          <w:szCs w:val="18"/>
        </w:rPr>
      </w:pPr>
      <w:proofErr w:type="gramStart"/>
      <w:r w:rsidRPr="009E23A0">
        <w:rPr>
          <w:rFonts w:hint="eastAsia"/>
          <w:sz w:val="18"/>
          <w:szCs w:val="18"/>
        </w:rPr>
        <w:t>费燕琼</w:t>
      </w:r>
      <w:proofErr w:type="gramEnd"/>
      <w:r w:rsidRPr="009E23A0">
        <w:rPr>
          <w:rFonts w:hint="eastAsia"/>
          <w:sz w:val="18"/>
          <w:szCs w:val="18"/>
        </w:rPr>
        <w:t xml:space="preserve">, </w:t>
      </w:r>
      <w:r w:rsidRPr="009E23A0">
        <w:rPr>
          <w:rFonts w:hint="eastAsia"/>
          <w:sz w:val="18"/>
          <w:szCs w:val="18"/>
        </w:rPr>
        <w:t>庞武</w:t>
      </w:r>
      <w:r w:rsidRPr="009E23A0">
        <w:rPr>
          <w:rFonts w:hint="eastAsia"/>
          <w:sz w:val="18"/>
          <w:szCs w:val="18"/>
        </w:rPr>
        <w:t xml:space="preserve">, </w:t>
      </w:r>
      <w:r w:rsidRPr="009E23A0">
        <w:rPr>
          <w:rFonts w:hint="eastAsia"/>
          <w:sz w:val="18"/>
          <w:szCs w:val="18"/>
        </w:rPr>
        <w:t>于文博</w:t>
      </w:r>
      <w:r w:rsidRPr="009E23A0">
        <w:rPr>
          <w:rFonts w:hint="eastAsia"/>
          <w:sz w:val="18"/>
          <w:szCs w:val="18"/>
        </w:rPr>
        <w:t xml:space="preserve">. </w:t>
      </w:r>
      <w:r w:rsidRPr="009E23A0">
        <w:rPr>
          <w:rFonts w:hint="eastAsia"/>
          <w:sz w:val="18"/>
          <w:szCs w:val="18"/>
        </w:rPr>
        <w:t>气压驱动软体机器人运动研究</w:t>
      </w:r>
      <w:r w:rsidRPr="009E23A0">
        <w:rPr>
          <w:rFonts w:hint="eastAsia"/>
          <w:sz w:val="18"/>
          <w:szCs w:val="18"/>
        </w:rPr>
        <w:t xml:space="preserve">[J]. </w:t>
      </w:r>
      <w:r w:rsidRPr="009E23A0">
        <w:rPr>
          <w:rFonts w:hint="eastAsia"/>
          <w:sz w:val="18"/>
          <w:szCs w:val="18"/>
        </w:rPr>
        <w:t>机械工程学报</w:t>
      </w:r>
      <w:r w:rsidRPr="009E23A0">
        <w:rPr>
          <w:rFonts w:hint="eastAsia"/>
          <w:sz w:val="18"/>
          <w:szCs w:val="18"/>
        </w:rPr>
        <w:t>, 2017, 53(013):14-18.</w:t>
      </w:r>
    </w:p>
    <w:p w14:paraId="3CBB5049" w14:textId="364720CD" w:rsidR="007C6FEF" w:rsidRDefault="007C6FEF" w:rsidP="00840F08">
      <w:pPr>
        <w:pStyle w:val="a3"/>
        <w:numPr>
          <w:ilvl w:val="0"/>
          <w:numId w:val="1"/>
        </w:numPr>
        <w:ind w:firstLineChars="0"/>
        <w:textAlignment w:val="center"/>
        <w:rPr>
          <w:sz w:val="18"/>
          <w:szCs w:val="18"/>
        </w:rPr>
      </w:pPr>
      <w:r w:rsidRPr="007C6FEF">
        <w:rPr>
          <w:sz w:val="18"/>
          <w:szCs w:val="18"/>
        </w:rPr>
        <w:t xml:space="preserve">Kang R, Branson D T, Zheng T, et al. Design, modeling and control of a pneumatically actuated manipulator inspired by biological continuum structures[J]. </w:t>
      </w:r>
      <w:proofErr w:type="spellStart"/>
      <w:r w:rsidRPr="007C6FEF">
        <w:rPr>
          <w:sz w:val="18"/>
          <w:szCs w:val="18"/>
        </w:rPr>
        <w:t>Bioinspiration</w:t>
      </w:r>
      <w:proofErr w:type="spellEnd"/>
      <w:r w:rsidRPr="007C6FEF">
        <w:rPr>
          <w:sz w:val="18"/>
          <w:szCs w:val="18"/>
        </w:rPr>
        <w:t xml:space="preserve"> &amp; biomimetics, 2013, 8(3): 036008.</w:t>
      </w:r>
    </w:p>
    <w:p w14:paraId="61C217EF" w14:textId="4E744924" w:rsidR="000F506D" w:rsidRPr="00CA76A0" w:rsidRDefault="000F506D" w:rsidP="00840F08">
      <w:pPr>
        <w:pStyle w:val="a3"/>
        <w:numPr>
          <w:ilvl w:val="0"/>
          <w:numId w:val="1"/>
        </w:numPr>
        <w:ind w:firstLineChars="0"/>
        <w:textAlignment w:val="center"/>
        <w:rPr>
          <w:color w:val="FF0000"/>
          <w:sz w:val="18"/>
          <w:szCs w:val="18"/>
        </w:rPr>
      </w:pPr>
      <w:bookmarkStart w:id="22" w:name="_Hlk50218304"/>
      <w:r w:rsidRPr="00CA76A0">
        <w:rPr>
          <w:rFonts w:hint="eastAsia"/>
          <w:color w:val="FF0000"/>
          <w:sz w:val="18"/>
          <w:szCs w:val="18"/>
        </w:rPr>
        <w:t>衣守志</w:t>
      </w:r>
      <w:r w:rsidRPr="00CA76A0">
        <w:rPr>
          <w:rFonts w:hint="eastAsia"/>
          <w:color w:val="FF0000"/>
          <w:sz w:val="18"/>
          <w:szCs w:val="18"/>
        </w:rPr>
        <w:t xml:space="preserve">, </w:t>
      </w:r>
      <w:r w:rsidRPr="00CA76A0">
        <w:rPr>
          <w:rFonts w:hint="eastAsia"/>
          <w:color w:val="FF0000"/>
          <w:sz w:val="18"/>
          <w:szCs w:val="18"/>
        </w:rPr>
        <w:t>王强</w:t>
      </w:r>
      <w:r w:rsidRPr="00CA76A0">
        <w:rPr>
          <w:rFonts w:hint="eastAsia"/>
          <w:color w:val="FF0000"/>
          <w:sz w:val="18"/>
          <w:szCs w:val="18"/>
        </w:rPr>
        <w:t xml:space="preserve">, </w:t>
      </w:r>
      <w:proofErr w:type="gramStart"/>
      <w:r w:rsidRPr="00CA76A0">
        <w:rPr>
          <w:rFonts w:hint="eastAsia"/>
          <w:color w:val="FF0000"/>
          <w:sz w:val="18"/>
          <w:szCs w:val="18"/>
        </w:rPr>
        <w:t>马沛生</w:t>
      </w:r>
      <w:proofErr w:type="gramEnd"/>
      <w:r w:rsidRPr="00CA76A0">
        <w:rPr>
          <w:rFonts w:hint="eastAsia"/>
          <w:color w:val="FF0000"/>
          <w:sz w:val="18"/>
          <w:szCs w:val="18"/>
        </w:rPr>
        <w:t xml:space="preserve">. </w:t>
      </w:r>
      <w:r w:rsidRPr="00CA76A0">
        <w:rPr>
          <w:rFonts w:hint="eastAsia"/>
          <w:color w:val="FF0000"/>
          <w:sz w:val="18"/>
          <w:szCs w:val="18"/>
        </w:rPr>
        <w:t>饱和蒸气压测定方法评述</w:t>
      </w:r>
      <w:r w:rsidRPr="00CA76A0">
        <w:rPr>
          <w:rFonts w:hint="eastAsia"/>
          <w:color w:val="FF0000"/>
          <w:sz w:val="18"/>
          <w:szCs w:val="18"/>
        </w:rPr>
        <w:t xml:space="preserve">[J]. </w:t>
      </w:r>
      <w:r w:rsidRPr="00CA76A0">
        <w:rPr>
          <w:rFonts w:hint="eastAsia"/>
          <w:color w:val="FF0000"/>
          <w:sz w:val="18"/>
          <w:szCs w:val="18"/>
        </w:rPr>
        <w:t>天津科技大学学报</w:t>
      </w:r>
      <w:r w:rsidRPr="00CA76A0">
        <w:rPr>
          <w:rFonts w:hint="eastAsia"/>
          <w:color w:val="FF0000"/>
          <w:sz w:val="18"/>
          <w:szCs w:val="18"/>
        </w:rPr>
        <w:t>, 2001, 000(002):1-4.</w:t>
      </w:r>
    </w:p>
    <w:bookmarkEnd w:id="22"/>
    <w:p w14:paraId="7BDAEE4E" w14:textId="3885136C" w:rsidR="007C6FEF" w:rsidRDefault="007C6FEF" w:rsidP="00840F08">
      <w:pPr>
        <w:pStyle w:val="a3"/>
        <w:numPr>
          <w:ilvl w:val="0"/>
          <w:numId w:val="1"/>
        </w:numPr>
        <w:ind w:firstLineChars="0"/>
        <w:textAlignment w:val="center"/>
        <w:rPr>
          <w:color w:val="FF0000"/>
          <w:sz w:val="18"/>
          <w:szCs w:val="18"/>
        </w:rPr>
      </w:pPr>
      <w:r w:rsidRPr="007C6FEF">
        <w:rPr>
          <w:color w:val="FF0000"/>
          <w:sz w:val="18"/>
          <w:szCs w:val="18"/>
        </w:rPr>
        <w:t>Ogden R W. Non-linear elastic deformations[M]. Courier Corporation, 1997.</w:t>
      </w:r>
    </w:p>
    <w:p w14:paraId="6446F2EB" w14:textId="06B2D7A5" w:rsidR="007C6FEF" w:rsidRDefault="007C6FEF" w:rsidP="00840F08">
      <w:pPr>
        <w:pStyle w:val="a3"/>
        <w:numPr>
          <w:ilvl w:val="0"/>
          <w:numId w:val="1"/>
        </w:numPr>
        <w:ind w:firstLineChars="0"/>
        <w:textAlignment w:val="center"/>
        <w:rPr>
          <w:color w:val="FF0000"/>
          <w:sz w:val="18"/>
          <w:szCs w:val="18"/>
        </w:rPr>
      </w:pPr>
      <w:r w:rsidRPr="007C6FEF">
        <w:rPr>
          <w:color w:val="FF0000"/>
          <w:sz w:val="18"/>
          <w:szCs w:val="18"/>
        </w:rPr>
        <w:t>Mooney M. A theory of large elastic deformation[J]. Journal of applied physics, 1940, 11(9): 582-592.</w:t>
      </w:r>
    </w:p>
    <w:p w14:paraId="16078CA7" w14:textId="24665A4A" w:rsidR="007C6FEF" w:rsidRDefault="007C6FEF" w:rsidP="00840F08">
      <w:pPr>
        <w:pStyle w:val="a3"/>
        <w:numPr>
          <w:ilvl w:val="0"/>
          <w:numId w:val="1"/>
        </w:numPr>
        <w:ind w:firstLineChars="0"/>
        <w:textAlignment w:val="center"/>
        <w:rPr>
          <w:color w:val="FF0000"/>
          <w:sz w:val="18"/>
          <w:szCs w:val="18"/>
        </w:rPr>
      </w:pPr>
      <w:r w:rsidRPr="007C6FEF">
        <w:rPr>
          <w:color w:val="FF0000"/>
          <w:sz w:val="18"/>
          <w:szCs w:val="18"/>
        </w:rPr>
        <w:t>Yeoh O H. Some forms of the strain energy function for rubber[J]. Rubber Chemistry and technology, 1993, 66(5): 754-771.</w:t>
      </w:r>
    </w:p>
    <w:p w14:paraId="71278BA9" w14:textId="588B8D3F" w:rsidR="00C04D6A" w:rsidRDefault="00C04D6A" w:rsidP="00840F08">
      <w:pPr>
        <w:pStyle w:val="a3"/>
        <w:numPr>
          <w:ilvl w:val="0"/>
          <w:numId w:val="1"/>
        </w:numPr>
        <w:ind w:firstLineChars="0"/>
        <w:textAlignment w:val="center"/>
        <w:rPr>
          <w:sz w:val="18"/>
          <w:szCs w:val="18"/>
        </w:rPr>
      </w:pPr>
      <w:r w:rsidRPr="0079014F">
        <w:rPr>
          <w:sz w:val="18"/>
          <w:szCs w:val="18"/>
        </w:rPr>
        <w:t>Zhang X, Wang G, Xia P, et al. Finite element analysis and experimental study on contact pressure of hydraulic support bud-shaped composite sealing ring[J]. Advances in Mechanical Engineering, 2016, 8(10): 1687814016674846.</w:t>
      </w:r>
    </w:p>
    <w:p w14:paraId="7CB6A1FE" w14:textId="6E1D2641" w:rsidR="00DE1896" w:rsidRDefault="00DE1896" w:rsidP="00840F08">
      <w:pPr>
        <w:pStyle w:val="a3"/>
        <w:numPr>
          <w:ilvl w:val="0"/>
          <w:numId w:val="1"/>
        </w:numPr>
        <w:ind w:firstLineChars="0"/>
        <w:textAlignment w:val="center"/>
        <w:rPr>
          <w:sz w:val="18"/>
          <w:szCs w:val="18"/>
        </w:rPr>
      </w:pPr>
      <w:r w:rsidRPr="00DE1896">
        <w:rPr>
          <w:sz w:val="18"/>
          <w:szCs w:val="18"/>
        </w:rPr>
        <w:t>Ogden R W. Large deformation isotropic elasticity–on the correlation of theory and experiment for incompressible rubberlike solids[J]. Proceedings of the Royal Society of London. A. Mathematical and Physical Sciences, 1972, 326(1567): 565-584.</w:t>
      </w:r>
    </w:p>
    <w:p w14:paraId="6F51842C" w14:textId="12D682A0" w:rsidR="000F506D" w:rsidRDefault="000F506D" w:rsidP="005471FE">
      <w:pPr>
        <w:pStyle w:val="a3"/>
        <w:numPr>
          <w:ilvl w:val="0"/>
          <w:numId w:val="1"/>
        </w:numPr>
        <w:ind w:firstLineChars="0"/>
        <w:textAlignment w:val="center"/>
        <w:rPr>
          <w:color w:val="FF0000"/>
          <w:sz w:val="18"/>
          <w:szCs w:val="18"/>
        </w:rPr>
      </w:pPr>
      <w:r w:rsidRPr="006148B2">
        <w:rPr>
          <w:color w:val="FF0000"/>
          <w:sz w:val="18"/>
          <w:szCs w:val="18"/>
        </w:rPr>
        <w:t xml:space="preserve">Han J, Jiang W, </w:t>
      </w:r>
      <w:proofErr w:type="spellStart"/>
      <w:r w:rsidRPr="006148B2">
        <w:rPr>
          <w:color w:val="FF0000"/>
          <w:sz w:val="18"/>
          <w:szCs w:val="18"/>
        </w:rPr>
        <w:t>Niu</w:t>
      </w:r>
      <w:proofErr w:type="spellEnd"/>
      <w:r w:rsidRPr="006148B2">
        <w:rPr>
          <w:color w:val="FF0000"/>
          <w:sz w:val="18"/>
          <w:szCs w:val="18"/>
        </w:rPr>
        <w:t xml:space="preserve"> D, et al. Untethered soft actuators by liquid–vapor phase transition: remote and programmable actuation[J]. Advanced Intelligent Systems, 2019, 1(8): 1900109.</w:t>
      </w:r>
    </w:p>
    <w:p w14:paraId="4A5DF098" w14:textId="6125E7F2" w:rsidR="005471FE" w:rsidRPr="005471FE" w:rsidRDefault="005471FE" w:rsidP="005471FE">
      <w:pPr>
        <w:pStyle w:val="a3"/>
        <w:numPr>
          <w:ilvl w:val="0"/>
          <w:numId w:val="1"/>
        </w:numPr>
        <w:ind w:firstLineChars="0"/>
        <w:textAlignment w:val="center"/>
        <w:rPr>
          <w:color w:val="FF0000"/>
          <w:sz w:val="18"/>
          <w:szCs w:val="18"/>
        </w:rPr>
      </w:pPr>
      <w:bookmarkStart w:id="23" w:name="_Hlk50306000"/>
      <w:r w:rsidRPr="005471FE">
        <w:rPr>
          <w:color w:val="FF0000"/>
          <w:sz w:val="18"/>
          <w:szCs w:val="18"/>
        </w:rPr>
        <w:t xml:space="preserve">Ham S W, </w:t>
      </w:r>
      <w:proofErr w:type="spellStart"/>
      <w:r w:rsidRPr="005471FE">
        <w:rPr>
          <w:color w:val="FF0000"/>
          <w:sz w:val="18"/>
          <w:szCs w:val="18"/>
        </w:rPr>
        <w:t>Kuang</w:t>
      </w:r>
      <w:proofErr w:type="spellEnd"/>
      <w:r w:rsidRPr="005471FE">
        <w:rPr>
          <w:color w:val="FF0000"/>
          <w:sz w:val="18"/>
          <w:szCs w:val="18"/>
        </w:rPr>
        <w:t xml:space="preserve"> J X, </w:t>
      </w:r>
      <w:proofErr w:type="spellStart"/>
      <w:r w:rsidRPr="005471FE">
        <w:rPr>
          <w:color w:val="FF0000"/>
          <w:sz w:val="18"/>
          <w:szCs w:val="18"/>
        </w:rPr>
        <w:t>Vanoni</w:t>
      </w:r>
      <w:proofErr w:type="spellEnd"/>
      <w:r w:rsidRPr="005471FE">
        <w:rPr>
          <w:color w:val="FF0000"/>
          <w:sz w:val="18"/>
          <w:szCs w:val="18"/>
        </w:rPr>
        <w:t xml:space="preserve"> D J. Wireless power for </w:t>
      </w:r>
      <w:r w:rsidRPr="005471FE">
        <w:rPr>
          <w:color w:val="FF0000"/>
          <w:sz w:val="18"/>
          <w:szCs w:val="18"/>
        </w:rPr>
        <w:t>heating or cooling: U.S. Patent Application 12/849,710[P]. 2011-3-10.</w:t>
      </w:r>
      <w:bookmarkEnd w:id="23"/>
    </w:p>
    <w:sectPr w:rsidR="005471FE" w:rsidRPr="005471FE" w:rsidSect="00BC677F">
      <w:type w:val="continuous"/>
      <w:pgSz w:w="11906" w:h="16838" w:code="9"/>
      <w:pgMar w:top="1440" w:right="1021" w:bottom="1440" w:left="1021" w:header="851" w:footer="992" w:gutter="0"/>
      <w:cols w:num="2"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EE9F3" w14:textId="77777777" w:rsidR="006B4678" w:rsidRDefault="006B4678" w:rsidP="00AB1695">
      <w:r>
        <w:separator/>
      </w:r>
    </w:p>
  </w:endnote>
  <w:endnote w:type="continuationSeparator" w:id="0">
    <w:p w14:paraId="0A23764C" w14:textId="77777777" w:rsidR="006B4678" w:rsidRDefault="006B4678" w:rsidP="00AB1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87958" w14:textId="27433C00" w:rsidR="00AB1695" w:rsidRDefault="000A7F8A" w:rsidP="000A7F8A">
    <w:pPr>
      <w:pStyle w:val="a6"/>
      <w:ind w:leftChars="-200" w:left="-480"/>
    </w:pPr>
    <w:r>
      <w:rPr>
        <w:rFonts w:hint="eastAsia"/>
      </w:rPr>
      <w:t>收稿日期：</w:t>
    </w:r>
    <w:r>
      <w:rPr>
        <w:rFonts w:hint="eastAsia"/>
      </w:rPr>
      <w:t>2</w:t>
    </w:r>
    <w:r>
      <w:t>020</w:t>
    </w:r>
    <w:r w:rsidR="00840F08">
      <w:rPr>
        <w:rFonts w:hint="eastAsia"/>
      </w:rPr>
      <w:t>-</w:t>
    </w:r>
    <w:r w:rsidR="00840F08">
      <w:t>00-00</w:t>
    </w:r>
    <w:r>
      <w:t xml:space="preserve"> </w:t>
    </w:r>
    <w:r>
      <w:rPr>
        <w:rFonts w:hint="eastAsia"/>
      </w:rPr>
      <w:t>作者简介：张鸿健（</w:t>
    </w:r>
    <w:r>
      <w:rPr>
        <w:rFonts w:hint="eastAsia"/>
      </w:rPr>
      <w:t>1</w:t>
    </w:r>
    <w:r>
      <w:t xml:space="preserve">996- </w:t>
    </w:r>
    <w:r>
      <w:rPr>
        <w:rFonts w:hint="eastAsia"/>
      </w:rPr>
      <w:t>），男，硕士生，蒋维涛，</w:t>
    </w:r>
    <w:r w:rsidR="00840F08">
      <w:rPr>
        <w:rFonts w:hint="eastAsia"/>
      </w:rPr>
      <w:t>男，</w:t>
    </w:r>
    <w:r>
      <w:rPr>
        <w:rFonts w:hint="eastAsia"/>
      </w:rPr>
      <w:t>教授。基金项目：</w:t>
    </w:r>
    <w:r w:rsidR="00E86F4E">
      <w:rPr>
        <w:rFonts w:hint="eastAsia"/>
      </w:rPr>
      <w:t>国家自然科学基金</w:t>
    </w:r>
    <w:r w:rsidR="00E86F4E" w:rsidRPr="001D2F37">
      <w:rPr>
        <w:rFonts w:hint="eastAsia"/>
        <w:color w:val="FF0000"/>
      </w:rPr>
      <w:t>（</w:t>
    </w:r>
    <w:r w:rsidR="00E86F4E" w:rsidRPr="001D2F37">
      <w:rPr>
        <w:color w:val="FF0000"/>
      </w:rPr>
      <w:t>No.51625504, 51827805, 51675421</w:t>
    </w:r>
    <w:r w:rsidR="00E86F4E" w:rsidRPr="001D2F37">
      <w:rPr>
        <w:rFonts w:hint="eastAsia"/>
        <w:color w:val="FF0000"/>
      </w:rPr>
      <w:t>）</w:t>
    </w:r>
    <w:r w:rsidR="00621ACB">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19C3D" w14:textId="77777777" w:rsidR="006B4678" w:rsidRDefault="006B4678" w:rsidP="00AB1695">
      <w:r>
        <w:separator/>
      </w:r>
    </w:p>
  </w:footnote>
  <w:footnote w:type="continuationSeparator" w:id="0">
    <w:p w14:paraId="788D7EDD" w14:textId="77777777" w:rsidR="006B4678" w:rsidRDefault="006B4678" w:rsidP="00AB16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90DDF" w14:textId="0D88B193" w:rsidR="0048552F" w:rsidRPr="00774EA5" w:rsidRDefault="00774EA5" w:rsidP="00774EA5">
    <w:pPr>
      <w:pStyle w:val="a4"/>
    </w:pPr>
    <w:r w:rsidRPr="00774EA5">
      <w:rPr>
        <w:rFonts w:hint="eastAsia"/>
      </w:rPr>
      <w:t>柔性水下悬停机器人的液气相变驱动及制造</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75CA1" w14:textId="77675359" w:rsidR="000A7F8A" w:rsidRPr="00774EA5" w:rsidRDefault="00774EA5" w:rsidP="00774EA5">
    <w:pPr>
      <w:pStyle w:val="a4"/>
    </w:pPr>
    <w:r w:rsidRPr="00774EA5">
      <w:rPr>
        <w:rFonts w:hint="eastAsia"/>
      </w:rPr>
      <w:t>柔性水下悬停机器人的液气相变驱动及制造</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4C2908"/>
    <w:multiLevelType w:val="hybridMultilevel"/>
    <w:tmpl w:val="84AE78EA"/>
    <w:lvl w:ilvl="0" w:tplc="E744C92A">
      <w:start w:val="1"/>
      <w:numFmt w:val="decimal"/>
      <w:lvlText w:val="[%1]"/>
      <w:lvlJc w:val="left"/>
      <w:pPr>
        <w:ind w:left="420" w:hanging="420"/>
      </w:pPr>
      <w:rPr>
        <w:rFonts w:ascii="Times New Roman" w:eastAsia="宋体" w:hAnsi="Times New Roman" w:hint="default"/>
        <w:b w:val="0"/>
        <w:i w:val="0"/>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34"/>
    <w:rsid w:val="00001A34"/>
    <w:rsid w:val="00035640"/>
    <w:rsid w:val="0004200C"/>
    <w:rsid w:val="00063633"/>
    <w:rsid w:val="0006789B"/>
    <w:rsid w:val="00076A62"/>
    <w:rsid w:val="00087BD1"/>
    <w:rsid w:val="000976B0"/>
    <w:rsid w:val="000A6920"/>
    <w:rsid w:val="000A7F8A"/>
    <w:rsid w:val="000C0266"/>
    <w:rsid w:val="000C7946"/>
    <w:rsid w:val="000D09E0"/>
    <w:rsid w:val="000D2271"/>
    <w:rsid w:val="000F1CF7"/>
    <w:rsid w:val="000F506D"/>
    <w:rsid w:val="000F6D3F"/>
    <w:rsid w:val="001004E9"/>
    <w:rsid w:val="001007BE"/>
    <w:rsid w:val="00100F2F"/>
    <w:rsid w:val="00116117"/>
    <w:rsid w:val="001220B6"/>
    <w:rsid w:val="001379A0"/>
    <w:rsid w:val="00144082"/>
    <w:rsid w:val="00152302"/>
    <w:rsid w:val="001626C0"/>
    <w:rsid w:val="00166EDF"/>
    <w:rsid w:val="00193ED8"/>
    <w:rsid w:val="001B5D28"/>
    <w:rsid w:val="001C3E05"/>
    <w:rsid w:val="001D1C1B"/>
    <w:rsid w:val="001D2F37"/>
    <w:rsid w:val="001E0E71"/>
    <w:rsid w:val="001E4D95"/>
    <w:rsid w:val="001F587C"/>
    <w:rsid w:val="001F7917"/>
    <w:rsid w:val="0020576A"/>
    <w:rsid w:val="0024072A"/>
    <w:rsid w:val="00240A55"/>
    <w:rsid w:val="00244B70"/>
    <w:rsid w:val="002538C3"/>
    <w:rsid w:val="00255BC9"/>
    <w:rsid w:val="0026224A"/>
    <w:rsid w:val="00265FEE"/>
    <w:rsid w:val="00271535"/>
    <w:rsid w:val="00273232"/>
    <w:rsid w:val="002A3EC6"/>
    <w:rsid w:val="002B646B"/>
    <w:rsid w:val="002C48A1"/>
    <w:rsid w:val="002C7490"/>
    <w:rsid w:val="002D06E8"/>
    <w:rsid w:val="002E448D"/>
    <w:rsid w:val="002F3072"/>
    <w:rsid w:val="002F6905"/>
    <w:rsid w:val="002F6D75"/>
    <w:rsid w:val="00304B88"/>
    <w:rsid w:val="0032133C"/>
    <w:rsid w:val="00323EDA"/>
    <w:rsid w:val="0032438C"/>
    <w:rsid w:val="00355531"/>
    <w:rsid w:val="00372C8C"/>
    <w:rsid w:val="003854F6"/>
    <w:rsid w:val="003B163C"/>
    <w:rsid w:val="003B6385"/>
    <w:rsid w:val="003C0C45"/>
    <w:rsid w:val="003C148E"/>
    <w:rsid w:val="003C325B"/>
    <w:rsid w:val="003C392C"/>
    <w:rsid w:val="003C7427"/>
    <w:rsid w:val="003D3E54"/>
    <w:rsid w:val="003E2327"/>
    <w:rsid w:val="003E5074"/>
    <w:rsid w:val="003F5C6F"/>
    <w:rsid w:val="003F7102"/>
    <w:rsid w:val="003F7631"/>
    <w:rsid w:val="00405CB4"/>
    <w:rsid w:val="00406804"/>
    <w:rsid w:val="00425D5E"/>
    <w:rsid w:val="00451CD9"/>
    <w:rsid w:val="00456C1D"/>
    <w:rsid w:val="0046368D"/>
    <w:rsid w:val="00464FD8"/>
    <w:rsid w:val="00470EBB"/>
    <w:rsid w:val="00483961"/>
    <w:rsid w:val="0048552F"/>
    <w:rsid w:val="004B4D02"/>
    <w:rsid w:val="004C35EA"/>
    <w:rsid w:val="004C4450"/>
    <w:rsid w:val="004D2EA5"/>
    <w:rsid w:val="004E147E"/>
    <w:rsid w:val="004F42A0"/>
    <w:rsid w:val="004F4DD8"/>
    <w:rsid w:val="00501F34"/>
    <w:rsid w:val="005105E0"/>
    <w:rsid w:val="00515B53"/>
    <w:rsid w:val="005172AE"/>
    <w:rsid w:val="00526710"/>
    <w:rsid w:val="005471FE"/>
    <w:rsid w:val="005609A4"/>
    <w:rsid w:val="005638F4"/>
    <w:rsid w:val="00567C8F"/>
    <w:rsid w:val="00571FDA"/>
    <w:rsid w:val="0057395A"/>
    <w:rsid w:val="00574AAE"/>
    <w:rsid w:val="00586DF0"/>
    <w:rsid w:val="00592A1C"/>
    <w:rsid w:val="00594A5E"/>
    <w:rsid w:val="005A6DDA"/>
    <w:rsid w:val="005A76D8"/>
    <w:rsid w:val="005C26E8"/>
    <w:rsid w:val="005C2E59"/>
    <w:rsid w:val="005C5E1B"/>
    <w:rsid w:val="005E1C70"/>
    <w:rsid w:val="005E285B"/>
    <w:rsid w:val="005E4E80"/>
    <w:rsid w:val="005F069F"/>
    <w:rsid w:val="005F1DB2"/>
    <w:rsid w:val="00600762"/>
    <w:rsid w:val="0060387D"/>
    <w:rsid w:val="0060752E"/>
    <w:rsid w:val="0061053E"/>
    <w:rsid w:val="006148B2"/>
    <w:rsid w:val="00616713"/>
    <w:rsid w:val="00620F02"/>
    <w:rsid w:val="00621ACB"/>
    <w:rsid w:val="0062545F"/>
    <w:rsid w:val="00641897"/>
    <w:rsid w:val="006555A8"/>
    <w:rsid w:val="00671CF9"/>
    <w:rsid w:val="00673FFE"/>
    <w:rsid w:val="00675701"/>
    <w:rsid w:val="00682EB6"/>
    <w:rsid w:val="006A39C7"/>
    <w:rsid w:val="006A4249"/>
    <w:rsid w:val="006B33D7"/>
    <w:rsid w:val="006B4678"/>
    <w:rsid w:val="006D70C1"/>
    <w:rsid w:val="006F04B7"/>
    <w:rsid w:val="00702412"/>
    <w:rsid w:val="00704327"/>
    <w:rsid w:val="007144C0"/>
    <w:rsid w:val="0072173D"/>
    <w:rsid w:val="00721BD2"/>
    <w:rsid w:val="00725889"/>
    <w:rsid w:val="00744979"/>
    <w:rsid w:val="00754AE7"/>
    <w:rsid w:val="00754F5E"/>
    <w:rsid w:val="0076233F"/>
    <w:rsid w:val="00772828"/>
    <w:rsid w:val="00774EA5"/>
    <w:rsid w:val="00781E62"/>
    <w:rsid w:val="0079014F"/>
    <w:rsid w:val="007C242F"/>
    <w:rsid w:val="007C4874"/>
    <w:rsid w:val="007C6FEF"/>
    <w:rsid w:val="007D302D"/>
    <w:rsid w:val="007E7648"/>
    <w:rsid w:val="00805AD4"/>
    <w:rsid w:val="00816C22"/>
    <w:rsid w:val="00840F08"/>
    <w:rsid w:val="00844230"/>
    <w:rsid w:val="00861F1E"/>
    <w:rsid w:val="0086359D"/>
    <w:rsid w:val="00864EE9"/>
    <w:rsid w:val="008A575D"/>
    <w:rsid w:val="008B52CC"/>
    <w:rsid w:val="008C12B3"/>
    <w:rsid w:val="008C4B7A"/>
    <w:rsid w:val="008D449D"/>
    <w:rsid w:val="008D456C"/>
    <w:rsid w:val="009067A4"/>
    <w:rsid w:val="0091311E"/>
    <w:rsid w:val="00921B77"/>
    <w:rsid w:val="00924617"/>
    <w:rsid w:val="009311FB"/>
    <w:rsid w:val="009379C4"/>
    <w:rsid w:val="00943A76"/>
    <w:rsid w:val="00946276"/>
    <w:rsid w:val="009516D7"/>
    <w:rsid w:val="009540B3"/>
    <w:rsid w:val="0096725A"/>
    <w:rsid w:val="00970ED3"/>
    <w:rsid w:val="00971E71"/>
    <w:rsid w:val="00972A83"/>
    <w:rsid w:val="009911EF"/>
    <w:rsid w:val="009A5B3F"/>
    <w:rsid w:val="009A73F2"/>
    <w:rsid w:val="009B425B"/>
    <w:rsid w:val="009C0A19"/>
    <w:rsid w:val="009C400F"/>
    <w:rsid w:val="009D5DDA"/>
    <w:rsid w:val="009E23A0"/>
    <w:rsid w:val="009E3F1D"/>
    <w:rsid w:val="009F15D1"/>
    <w:rsid w:val="009F7B9D"/>
    <w:rsid w:val="00A1611B"/>
    <w:rsid w:val="00A21446"/>
    <w:rsid w:val="00A21614"/>
    <w:rsid w:val="00A557B6"/>
    <w:rsid w:val="00A5738B"/>
    <w:rsid w:val="00AA064E"/>
    <w:rsid w:val="00AA67D5"/>
    <w:rsid w:val="00AB1323"/>
    <w:rsid w:val="00AB1695"/>
    <w:rsid w:val="00AB4CCF"/>
    <w:rsid w:val="00AC25E9"/>
    <w:rsid w:val="00AC5DDB"/>
    <w:rsid w:val="00AF6642"/>
    <w:rsid w:val="00B010A6"/>
    <w:rsid w:val="00B04FE3"/>
    <w:rsid w:val="00B11A3B"/>
    <w:rsid w:val="00B11B09"/>
    <w:rsid w:val="00B122FD"/>
    <w:rsid w:val="00B12F97"/>
    <w:rsid w:val="00B14AB4"/>
    <w:rsid w:val="00B351CE"/>
    <w:rsid w:val="00B372BE"/>
    <w:rsid w:val="00B61F97"/>
    <w:rsid w:val="00B72C23"/>
    <w:rsid w:val="00B754F9"/>
    <w:rsid w:val="00B866DD"/>
    <w:rsid w:val="00B9538E"/>
    <w:rsid w:val="00BA057E"/>
    <w:rsid w:val="00BC677F"/>
    <w:rsid w:val="00BC6F80"/>
    <w:rsid w:val="00BE351C"/>
    <w:rsid w:val="00BF3ADA"/>
    <w:rsid w:val="00C00979"/>
    <w:rsid w:val="00C04D6A"/>
    <w:rsid w:val="00C1312E"/>
    <w:rsid w:val="00C1463D"/>
    <w:rsid w:val="00C22938"/>
    <w:rsid w:val="00C34C69"/>
    <w:rsid w:val="00C431F4"/>
    <w:rsid w:val="00C4696C"/>
    <w:rsid w:val="00C47BAE"/>
    <w:rsid w:val="00C6770C"/>
    <w:rsid w:val="00C731B3"/>
    <w:rsid w:val="00C91760"/>
    <w:rsid w:val="00C9323B"/>
    <w:rsid w:val="00C93F51"/>
    <w:rsid w:val="00C9754A"/>
    <w:rsid w:val="00CA4CF4"/>
    <w:rsid w:val="00CA76A0"/>
    <w:rsid w:val="00CB6026"/>
    <w:rsid w:val="00CD5974"/>
    <w:rsid w:val="00CE66CF"/>
    <w:rsid w:val="00CE6CB7"/>
    <w:rsid w:val="00D0325E"/>
    <w:rsid w:val="00D16B7E"/>
    <w:rsid w:val="00D2193F"/>
    <w:rsid w:val="00D2602E"/>
    <w:rsid w:val="00D35738"/>
    <w:rsid w:val="00D5482D"/>
    <w:rsid w:val="00D7134D"/>
    <w:rsid w:val="00D7217A"/>
    <w:rsid w:val="00D868B8"/>
    <w:rsid w:val="00D928A6"/>
    <w:rsid w:val="00DD4E6C"/>
    <w:rsid w:val="00DE1896"/>
    <w:rsid w:val="00DF5B77"/>
    <w:rsid w:val="00E0159E"/>
    <w:rsid w:val="00E153F3"/>
    <w:rsid w:val="00E36EA0"/>
    <w:rsid w:val="00E4666C"/>
    <w:rsid w:val="00E54FE7"/>
    <w:rsid w:val="00E812FB"/>
    <w:rsid w:val="00E826F3"/>
    <w:rsid w:val="00E86F4E"/>
    <w:rsid w:val="00EA679E"/>
    <w:rsid w:val="00EB48B9"/>
    <w:rsid w:val="00EC51CC"/>
    <w:rsid w:val="00ED4116"/>
    <w:rsid w:val="00ED7A90"/>
    <w:rsid w:val="00EE5842"/>
    <w:rsid w:val="00F03733"/>
    <w:rsid w:val="00F04B30"/>
    <w:rsid w:val="00F13216"/>
    <w:rsid w:val="00F533F0"/>
    <w:rsid w:val="00F53813"/>
    <w:rsid w:val="00F708FE"/>
    <w:rsid w:val="00F90718"/>
    <w:rsid w:val="00FA3149"/>
    <w:rsid w:val="00FB629B"/>
    <w:rsid w:val="00FB744A"/>
    <w:rsid w:val="00FC5BB8"/>
    <w:rsid w:val="00FF0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51A8E8"/>
  <w14:defaultImageDpi w14:val="32767"/>
  <w15:chartTrackingRefBased/>
  <w15:docId w15:val="{30438F23-8D82-4DC4-B9C1-09C2BE0DE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TDisplayEquation">
    <w:name w:val="MTDisplayEquation"/>
    <w:basedOn w:val="a"/>
    <w:next w:val="a"/>
    <w:rsid w:val="00744979"/>
    <w:pPr>
      <w:tabs>
        <w:tab w:val="center" w:pos="2320"/>
        <w:tab w:val="right" w:pos="4640"/>
      </w:tabs>
      <w:topLinePunct/>
      <w:adjustRightInd w:val="0"/>
      <w:snapToGrid w:val="0"/>
      <w:spacing w:line="312" w:lineRule="atLeast"/>
    </w:pPr>
    <w:rPr>
      <w:sz w:val="21"/>
      <w:szCs w:val="20"/>
    </w:rPr>
  </w:style>
  <w:style w:type="paragraph" w:styleId="a3">
    <w:name w:val="List Paragraph"/>
    <w:basedOn w:val="a"/>
    <w:uiPriority w:val="34"/>
    <w:qFormat/>
    <w:rsid w:val="006D70C1"/>
    <w:pPr>
      <w:ind w:firstLineChars="200" w:firstLine="420"/>
    </w:pPr>
  </w:style>
  <w:style w:type="character" w:customStyle="1" w:styleId="MTEquationSection">
    <w:name w:val="MTEquationSection"/>
    <w:rsid w:val="005C5E1B"/>
    <w:rPr>
      <w:vanish/>
      <w:color w:val="FF0000"/>
    </w:rPr>
  </w:style>
  <w:style w:type="paragraph" w:styleId="a4">
    <w:name w:val="header"/>
    <w:basedOn w:val="a"/>
    <w:link w:val="a5"/>
    <w:uiPriority w:val="99"/>
    <w:unhideWhenUsed/>
    <w:rsid w:val="00AB1695"/>
    <w:pPr>
      <w:pBdr>
        <w:bottom w:val="single" w:sz="6" w:space="1" w:color="auto"/>
      </w:pBdr>
      <w:tabs>
        <w:tab w:val="center" w:pos="4153"/>
        <w:tab w:val="right" w:pos="8306"/>
      </w:tabs>
      <w:snapToGrid w:val="0"/>
      <w:jc w:val="center"/>
    </w:pPr>
    <w:rPr>
      <w:sz w:val="18"/>
      <w:szCs w:val="18"/>
    </w:rPr>
  </w:style>
  <w:style w:type="character" w:customStyle="1" w:styleId="a5">
    <w:name w:val="页眉 字符"/>
    <w:link w:val="a4"/>
    <w:uiPriority w:val="99"/>
    <w:rsid w:val="00AB1695"/>
    <w:rPr>
      <w:sz w:val="18"/>
      <w:szCs w:val="18"/>
    </w:rPr>
  </w:style>
  <w:style w:type="paragraph" w:styleId="a6">
    <w:name w:val="footer"/>
    <w:basedOn w:val="a"/>
    <w:link w:val="a7"/>
    <w:uiPriority w:val="99"/>
    <w:unhideWhenUsed/>
    <w:rsid w:val="00AB1695"/>
    <w:pPr>
      <w:tabs>
        <w:tab w:val="center" w:pos="4153"/>
        <w:tab w:val="right" w:pos="8306"/>
      </w:tabs>
      <w:snapToGrid w:val="0"/>
      <w:jc w:val="left"/>
    </w:pPr>
    <w:rPr>
      <w:sz w:val="18"/>
      <w:szCs w:val="18"/>
    </w:rPr>
  </w:style>
  <w:style w:type="character" w:customStyle="1" w:styleId="a7">
    <w:name w:val="页脚 字符"/>
    <w:link w:val="a6"/>
    <w:uiPriority w:val="99"/>
    <w:rsid w:val="00AB1695"/>
    <w:rPr>
      <w:sz w:val="18"/>
      <w:szCs w:val="18"/>
    </w:rPr>
  </w:style>
  <w:style w:type="paragraph" w:styleId="a8">
    <w:name w:val="Balloon Text"/>
    <w:basedOn w:val="a"/>
    <w:link w:val="a9"/>
    <w:uiPriority w:val="99"/>
    <w:semiHidden/>
    <w:unhideWhenUsed/>
    <w:rsid w:val="005E1C70"/>
    <w:rPr>
      <w:sz w:val="18"/>
      <w:szCs w:val="18"/>
    </w:rPr>
  </w:style>
  <w:style w:type="character" w:customStyle="1" w:styleId="a9">
    <w:name w:val="批注框文本 字符"/>
    <w:link w:val="a8"/>
    <w:uiPriority w:val="99"/>
    <w:semiHidden/>
    <w:rsid w:val="005E1C70"/>
    <w:rPr>
      <w:sz w:val="18"/>
      <w:szCs w:val="18"/>
    </w:rPr>
  </w:style>
  <w:style w:type="paragraph" w:customStyle="1" w:styleId="aa">
    <w:name w:val="编号"/>
    <w:basedOn w:val="a"/>
    <w:link w:val="ab"/>
    <w:qFormat/>
    <w:rsid w:val="00BC677F"/>
    <w:pPr>
      <w:tabs>
        <w:tab w:val="center" w:pos="2359"/>
        <w:tab w:val="right" w:pos="4718"/>
      </w:tabs>
      <w:jc w:val="center"/>
      <w:textAlignment w:val="center"/>
    </w:pPr>
    <w:rPr>
      <w:rFonts w:eastAsia="Times New Roman"/>
      <w:sz w:val="21"/>
    </w:rPr>
  </w:style>
  <w:style w:type="character" w:customStyle="1" w:styleId="ab">
    <w:name w:val="编号 字符"/>
    <w:basedOn w:val="a0"/>
    <w:link w:val="aa"/>
    <w:rsid w:val="00BC677F"/>
    <w:rPr>
      <w:rFonts w:eastAsia="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1.png"/><Relationship Id="rId30" Type="http://schemas.openxmlformats.org/officeDocument/2006/relationships/oleObject" Target="embeddings/oleObject7.bin"/><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CDE23-BFF9-4CB1-B7D0-41AF538EF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790</TotalTime>
  <Pages>8</Pages>
  <Words>2069</Words>
  <Characters>11796</Characters>
  <Application>Microsoft Office Word</Application>
  <DocSecurity>0</DocSecurity>
  <Lines>98</Lines>
  <Paragraphs>27</Paragraphs>
  <ScaleCrop>false</ScaleCrop>
  <Company>China</Company>
  <LinksUpToDate>false</LinksUpToDate>
  <CharactersWithSpaces>13838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HJ</dc:creator>
  <cp:keywords/>
  <dc:description/>
  <cp:lastModifiedBy>Administrator</cp:lastModifiedBy>
  <cp:revision>14</cp:revision>
  <cp:lastPrinted>2020-07-11T15:16:00Z</cp:lastPrinted>
  <dcterms:created xsi:type="dcterms:W3CDTF">2020-07-16T11:47:00Z</dcterms:created>
  <dcterms:modified xsi:type="dcterms:W3CDTF">2020-09-06T14:18:00Z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true</vt:bool>
  </property>
  <property fmtid="{D5CDD505-2E9C-101B-9397-08002B2CF9AE}" pid="4" name="MTEquationSection">
    <vt:lpwstr>1</vt:lpwstr>
  </property>
  <property fmtid="{D5CDD505-2E9C-101B-9397-08002B2CF9AE}" pid="5" name="MTEquationNumber2">
    <vt:lpwstr>(#E1)</vt:lpwstr>
  </property>
</Properties>
</file>