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5F" w:rsidRDefault="001F305C">
      <w:pPr>
        <w:jc w:val="center"/>
        <w:rPr>
          <w:rFonts w:ascii="Times New Roman" w:eastAsia="黑体" w:hAnsi="Times New Roman" w:cs="Times New Roman"/>
          <w:bCs/>
          <w:sz w:val="44"/>
          <w:szCs w:val="44"/>
        </w:rPr>
      </w:pPr>
      <w:proofErr w:type="gramStart"/>
      <w:r w:rsidRPr="003F0508">
        <w:rPr>
          <w:rFonts w:ascii="Times New Roman" w:eastAsia="黑体" w:hAnsi="Times New Roman" w:cs="Times New Roman"/>
          <w:bCs/>
          <w:sz w:val="44"/>
          <w:szCs w:val="44"/>
        </w:rPr>
        <w:t>低频大</w:t>
      </w:r>
      <w:proofErr w:type="gramEnd"/>
      <w:r w:rsidRPr="003F0508">
        <w:rPr>
          <w:rFonts w:ascii="Times New Roman" w:eastAsia="黑体" w:hAnsi="Times New Roman" w:cs="Times New Roman"/>
          <w:bCs/>
          <w:sz w:val="44"/>
          <w:szCs w:val="44"/>
        </w:rPr>
        <w:t>宽带声学超结构的</w:t>
      </w:r>
    </w:p>
    <w:p w:rsidR="00A66B5F" w:rsidRDefault="001F305C">
      <w:pPr>
        <w:jc w:val="center"/>
        <w:rPr>
          <w:rFonts w:ascii="Times New Roman" w:eastAsia="黑体" w:hAnsi="Times New Roman" w:cs="Times New Roman"/>
          <w:bCs/>
          <w:sz w:val="44"/>
          <w:szCs w:val="44"/>
        </w:rPr>
      </w:pPr>
      <w:r w:rsidRPr="003F0508">
        <w:rPr>
          <w:rFonts w:ascii="Times New Roman" w:eastAsia="黑体" w:hAnsi="Times New Roman" w:cs="Times New Roman"/>
          <w:bCs/>
          <w:sz w:val="44"/>
          <w:szCs w:val="44"/>
        </w:rPr>
        <w:t>多阶共振高效吸声机理</w:t>
      </w:r>
    </w:p>
    <w:p w:rsidR="00A66B5F" w:rsidRDefault="00A66B5F">
      <w:pPr>
        <w:jc w:val="center"/>
        <w:rPr>
          <w:rFonts w:ascii="Times New Roman" w:hAnsi="Times New Roman" w:cs="Times New Roman"/>
          <w:bCs/>
          <w:szCs w:val="21"/>
        </w:rPr>
      </w:pPr>
    </w:p>
    <w:p w:rsidR="00A66B5F" w:rsidRDefault="001F305C">
      <w:pPr>
        <w:jc w:val="center"/>
        <w:rPr>
          <w:rFonts w:ascii="Times New Roman" w:hAnsi="Times New Roman" w:cs="Times New Roman"/>
          <w:bCs/>
          <w:szCs w:val="21"/>
          <w:vertAlign w:val="superscript"/>
        </w:rPr>
      </w:pPr>
      <w:r w:rsidRPr="003F0508">
        <w:rPr>
          <w:rFonts w:ascii="Times New Roman" w:hAnsi="Times New Roman" w:cs="Times New Roman"/>
          <w:bCs/>
          <w:szCs w:val="21"/>
        </w:rPr>
        <w:t>刘波涛</w:t>
      </w:r>
      <w:r w:rsidRPr="003F0508">
        <w:rPr>
          <w:rFonts w:ascii="Times New Roman" w:hAnsi="Times New Roman" w:cs="Times New Roman"/>
          <w:bCs/>
          <w:szCs w:val="21"/>
          <w:vertAlign w:val="superscript"/>
        </w:rPr>
        <w:t>1,2</w:t>
      </w:r>
      <w:r w:rsidRPr="003F0508">
        <w:rPr>
          <w:rFonts w:ascii="Times New Roman" w:hAnsi="Times New Roman" w:cs="Times New Roman"/>
          <w:bCs/>
          <w:szCs w:val="21"/>
        </w:rPr>
        <w:t>，刘崇锐</w:t>
      </w:r>
      <w:r w:rsidR="00A32D3D">
        <w:rPr>
          <w:rFonts w:ascii="Times New Roman" w:hAnsi="Times New Roman" w:cs="Times New Roman" w:hint="eastAsia"/>
          <w:bCs/>
          <w:szCs w:val="21"/>
          <w:vertAlign w:val="superscript"/>
        </w:rPr>
        <w:t>2</w:t>
      </w:r>
      <w:r w:rsidRPr="003F0508">
        <w:rPr>
          <w:rFonts w:ascii="Times New Roman" w:hAnsi="Times New Roman" w:cs="Times New Roman"/>
          <w:bCs/>
          <w:szCs w:val="21"/>
        </w:rPr>
        <w:t>，</w:t>
      </w:r>
      <w:proofErr w:type="gramStart"/>
      <w:r w:rsidRPr="003F0508">
        <w:rPr>
          <w:rFonts w:ascii="Times New Roman" w:hAnsi="Times New Roman" w:cs="Times New Roman"/>
          <w:bCs/>
          <w:szCs w:val="21"/>
        </w:rPr>
        <w:t>吴九汇</w:t>
      </w:r>
      <w:proofErr w:type="gramEnd"/>
      <w:r w:rsidR="00A32D3D">
        <w:rPr>
          <w:rFonts w:ascii="Times New Roman" w:hAnsi="Times New Roman" w:cs="Times New Roman" w:hint="eastAsia"/>
          <w:bCs/>
          <w:szCs w:val="21"/>
          <w:vertAlign w:val="superscript"/>
        </w:rPr>
        <w:t>2</w:t>
      </w:r>
      <w:r w:rsidRPr="003F0508">
        <w:rPr>
          <w:rFonts w:ascii="Times New Roman" w:hAnsi="Times New Roman" w:cs="Times New Roman"/>
          <w:bCs/>
          <w:szCs w:val="21"/>
        </w:rPr>
        <w:t>，张奇志</w:t>
      </w:r>
      <w:r w:rsidR="00A32D3D">
        <w:rPr>
          <w:rFonts w:ascii="Times New Roman" w:hAnsi="Times New Roman" w:cs="Times New Roman" w:hint="eastAsia"/>
          <w:bCs/>
          <w:szCs w:val="21"/>
          <w:vertAlign w:val="superscript"/>
        </w:rPr>
        <w:t>1</w:t>
      </w:r>
    </w:p>
    <w:p w:rsidR="00A66B5F" w:rsidRDefault="001F305C" w:rsidP="001F305C">
      <w:pPr>
        <w:tabs>
          <w:tab w:val="left" w:pos="312"/>
        </w:tabs>
        <w:jc w:val="center"/>
        <w:rPr>
          <w:rFonts w:ascii="Times New Roman" w:hAnsi="Times New Roman" w:cs="Times New Roman"/>
          <w:bCs/>
          <w:sz w:val="18"/>
          <w:szCs w:val="18"/>
        </w:rPr>
      </w:pPr>
      <w:r w:rsidRPr="003F0508">
        <w:rPr>
          <w:rFonts w:ascii="Times New Roman" w:hAnsi="Times New Roman" w:cs="Times New Roman"/>
          <w:bCs/>
          <w:sz w:val="18"/>
          <w:szCs w:val="18"/>
        </w:rPr>
        <w:t>（</w:t>
      </w:r>
      <w:r w:rsidRPr="003F0508">
        <w:rPr>
          <w:rFonts w:ascii="Times New Roman" w:hAnsi="Times New Roman" w:cs="Times New Roman"/>
          <w:bCs/>
          <w:sz w:val="18"/>
          <w:szCs w:val="18"/>
        </w:rPr>
        <w:t>1.</w:t>
      </w:r>
      <w:r w:rsidR="008D41D7" w:rsidRPr="003F0508">
        <w:rPr>
          <w:rFonts w:ascii="Times New Roman" w:hAnsi="Times New Roman" w:cs="Times New Roman"/>
          <w:bCs/>
          <w:sz w:val="18"/>
          <w:szCs w:val="18"/>
        </w:rPr>
        <w:t xml:space="preserve"> </w:t>
      </w:r>
      <w:r w:rsidR="00A32D3D" w:rsidRPr="003F0508">
        <w:rPr>
          <w:rFonts w:ascii="Times New Roman" w:hAnsi="Times New Roman" w:cs="Times New Roman"/>
          <w:bCs/>
          <w:sz w:val="18"/>
          <w:szCs w:val="18"/>
        </w:rPr>
        <w:t>西安石油大学电子工程学院，</w:t>
      </w:r>
      <w:r w:rsidR="00A32D3D" w:rsidRPr="003F0508">
        <w:rPr>
          <w:rFonts w:ascii="Times New Roman" w:hAnsi="Times New Roman" w:cs="Times New Roman"/>
          <w:bCs/>
          <w:sz w:val="18"/>
          <w:szCs w:val="18"/>
        </w:rPr>
        <w:t>710065</w:t>
      </w:r>
      <w:r w:rsidR="00A32D3D" w:rsidRPr="003F0508">
        <w:rPr>
          <w:rFonts w:ascii="Times New Roman" w:hAnsi="Times New Roman" w:cs="Times New Roman"/>
          <w:bCs/>
          <w:sz w:val="18"/>
          <w:szCs w:val="18"/>
        </w:rPr>
        <w:t>，西安</w:t>
      </w:r>
      <w:r w:rsidRPr="003F0508">
        <w:rPr>
          <w:rFonts w:ascii="Times New Roman" w:hAnsi="Times New Roman" w:cs="Times New Roman"/>
          <w:bCs/>
          <w:sz w:val="18"/>
          <w:szCs w:val="18"/>
        </w:rPr>
        <w:t>；</w:t>
      </w:r>
    </w:p>
    <w:p w:rsidR="00A66B5F" w:rsidRDefault="001F305C">
      <w:pPr>
        <w:spacing w:after="240"/>
        <w:jc w:val="center"/>
        <w:rPr>
          <w:rFonts w:ascii="Times New Roman" w:hAnsi="Times New Roman" w:cs="Times New Roman"/>
          <w:bCs/>
          <w:sz w:val="18"/>
          <w:szCs w:val="18"/>
        </w:rPr>
      </w:pPr>
      <w:r w:rsidRPr="003F0508">
        <w:rPr>
          <w:rFonts w:ascii="Times New Roman" w:hAnsi="Times New Roman" w:cs="Times New Roman"/>
          <w:bCs/>
          <w:sz w:val="18"/>
          <w:szCs w:val="18"/>
        </w:rPr>
        <w:t>2.</w:t>
      </w:r>
      <w:r w:rsidR="00A32D3D" w:rsidRPr="00A32D3D">
        <w:rPr>
          <w:rFonts w:ascii="Times New Roman" w:hAnsi="Times New Roman" w:cs="Times New Roman"/>
          <w:bCs/>
          <w:sz w:val="18"/>
          <w:szCs w:val="18"/>
        </w:rPr>
        <w:t xml:space="preserve"> </w:t>
      </w:r>
      <w:r w:rsidR="00A32D3D" w:rsidRPr="003F0508">
        <w:rPr>
          <w:rFonts w:ascii="Times New Roman" w:hAnsi="Times New Roman" w:cs="Times New Roman"/>
          <w:bCs/>
          <w:sz w:val="18"/>
          <w:szCs w:val="18"/>
        </w:rPr>
        <w:t>西安交通大学机械结构强度与振动国家重点实验室，</w:t>
      </w:r>
      <w:r w:rsidR="00A32D3D" w:rsidRPr="003F0508">
        <w:rPr>
          <w:rFonts w:ascii="Times New Roman" w:hAnsi="Times New Roman" w:cs="Times New Roman"/>
          <w:bCs/>
          <w:sz w:val="18"/>
          <w:szCs w:val="18"/>
        </w:rPr>
        <w:t>710049</w:t>
      </w:r>
      <w:r w:rsidR="00A32D3D" w:rsidRPr="003F0508">
        <w:rPr>
          <w:rFonts w:ascii="Times New Roman" w:hAnsi="Times New Roman" w:cs="Times New Roman"/>
          <w:bCs/>
          <w:sz w:val="18"/>
          <w:szCs w:val="18"/>
        </w:rPr>
        <w:t>，西安</w:t>
      </w:r>
      <w:r w:rsidRPr="003F0508">
        <w:rPr>
          <w:rFonts w:ascii="Times New Roman" w:hAnsi="Times New Roman" w:cs="Times New Roman"/>
          <w:bCs/>
          <w:sz w:val="18"/>
          <w:szCs w:val="18"/>
        </w:rPr>
        <w:t>）</w:t>
      </w:r>
    </w:p>
    <w:p w:rsidR="00A66B5F" w:rsidRDefault="001F305C">
      <w:pPr>
        <w:rPr>
          <w:rFonts w:ascii="Times New Roman" w:hAnsi="Times New Roman" w:cs="Times New Roman"/>
        </w:rPr>
      </w:pPr>
      <w:r w:rsidRPr="003F0508">
        <w:rPr>
          <w:rFonts w:ascii="Times New Roman" w:eastAsia="黑体" w:hAnsi="Times New Roman" w:cs="Times New Roman"/>
          <w:b/>
          <w:bCs/>
          <w:szCs w:val="21"/>
        </w:rPr>
        <w:t>摘要：</w:t>
      </w:r>
      <w:r w:rsidRPr="003F0508">
        <w:rPr>
          <w:rFonts w:ascii="Times New Roman" w:eastAsia="楷体" w:hAnsi="Times New Roman" w:cs="Times New Roman"/>
          <w:szCs w:val="21"/>
        </w:rPr>
        <w:t>针对传统吸声材料效率低、频带窄的不足，设计了一种多阶</w:t>
      </w:r>
      <w:proofErr w:type="gramStart"/>
      <w:r w:rsidRPr="003F0508">
        <w:rPr>
          <w:rFonts w:ascii="Times New Roman" w:eastAsia="楷体" w:hAnsi="Times New Roman" w:cs="Times New Roman"/>
          <w:szCs w:val="21"/>
        </w:rPr>
        <w:t>共振超</w:t>
      </w:r>
      <w:proofErr w:type="gramEnd"/>
      <w:r w:rsidRPr="003F0508">
        <w:rPr>
          <w:rFonts w:ascii="Times New Roman" w:eastAsia="楷体" w:hAnsi="Times New Roman" w:cs="Times New Roman"/>
          <w:szCs w:val="21"/>
        </w:rPr>
        <w:t>表面。多阶</w:t>
      </w:r>
      <w:proofErr w:type="gramStart"/>
      <w:r w:rsidRPr="003F0508">
        <w:rPr>
          <w:rFonts w:ascii="Times New Roman" w:eastAsia="楷体" w:hAnsi="Times New Roman" w:cs="Times New Roman"/>
          <w:szCs w:val="21"/>
        </w:rPr>
        <w:t>共振超</w:t>
      </w:r>
      <w:proofErr w:type="gramEnd"/>
      <w:r w:rsidRPr="003F0508">
        <w:rPr>
          <w:rFonts w:ascii="Times New Roman" w:eastAsia="楷体" w:hAnsi="Times New Roman" w:cs="Times New Roman"/>
          <w:szCs w:val="21"/>
        </w:rPr>
        <w:t>表面通过在共振腔内部插入一个或多个带有小孔的分隔板来构造，使其保持原吸声峰和结构尺寸不变情况下，在较宽频带内获得多个近乎完美的吸声峰，明显增加了吸声频带宽度。通过吸声系数和相对声阻抗率对迷宫二阶</w:t>
      </w:r>
      <w:proofErr w:type="gramStart"/>
      <w:r w:rsidRPr="003F0508">
        <w:rPr>
          <w:rFonts w:ascii="Times New Roman" w:eastAsia="楷体" w:hAnsi="Times New Roman" w:cs="Times New Roman"/>
          <w:szCs w:val="21"/>
        </w:rPr>
        <w:t>共振超</w:t>
      </w:r>
      <w:proofErr w:type="gramEnd"/>
      <w:r w:rsidRPr="003F0508">
        <w:rPr>
          <w:rFonts w:ascii="Times New Roman" w:eastAsia="楷体" w:hAnsi="Times New Roman" w:cs="Times New Roman"/>
          <w:szCs w:val="21"/>
        </w:rPr>
        <w:t>表面的高效吸声特性进行分析，并研究了孔径变化对二阶</w:t>
      </w:r>
      <w:proofErr w:type="gramStart"/>
      <w:r w:rsidRPr="003F0508">
        <w:rPr>
          <w:rFonts w:ascii="Times New Roman" w:eastAsia="楷体" w:hAnsi="Times New Roman" w:cs="Times New Roman"/>
          <w:szCs w:val="21"/>
        </w:rPr>
        <w:t>共振超</w:t>
      </w:r>
      <w:proofErr w:type="gramEnd"/>
      <w:r w:rsidRPr="003F0508">
        <w:rPr>
          <w:rFonts w:ascii="Times New Roman" w:eastAsia="楷体" w:hAnsi="Times New Roman" w:cs="Times New Roman"/>
          <w:szCs w:val="21"/>
        </w:rPr>
        <w:t>表面吸声特性的影响规律；采用声电类比法推导出多阶</w:t>
      </w:r>
      <w:proofErr w:type="gramStart"/>
      <w:r w:rsidRPr="003F0508">
        <w:rPr>
          <w:rFonts w:ascii="Times New Roman" w:eastAsia="楷体" w:hAnsi="Times New Roman" w:cs="Times New Roman"/>
          <w:szCs w:val="21"/>
        </w:rPr>
        <w:t>共振超</w:t>
      </w:r>
      <w:proofErr w:type="gramEnd"/>
      <w:r w:rsidRPr="003F0508">
        <w:rPr>
          <w:rFonts w:ascii="Times New Roman" w:eastAsia="楷体" w:hAnsi="Times New Roman" w:cs="Times New Roman"/>
          <w:szCs w:val="21"/>
        </w:rPr>
        <w:t>表面的等效声阻抗，并将二阶</w:t>
      </w:r>
      <w:proofErr w:type="gramStart"/>
      <w:r w:rsidRPr="003F0508">
        <w:rPr>
          <w:rFonts w:ascii="Times New Roman" w:eastAsia="楷体" w:hAnsi="Times New Roman" w:cs="Times New Roman"/>
          <w:szCs w:val="21"/>
        </w:rPr>
        <w:t>共振超</w:t>
      </w:r>
      <w:proofErr w:type="gramEnd"/>
      <w:r w:rsidRPr="003F0508">
        <w:rPr>
          <w:rFonts w:ascii="Times New Roman" w:eastAsia="楷体" w:hAnsi="Times New Roman" w:cs="Times New Roman"/>
          <w:szCs w:val="21"/>
        </w:rPr>
        <w:t>表面等效成二自由度质量弹簧系统，通过系统固有频率和固有振型分量</w:t>
      </w:r>
      <w:r w:rsidR="00DF3AF0">
        <w:rPr>
          <w:rFonts w:ascii="Times New Roman" w:eastAsia="楷体" w:hAnsi="Times New Roman" w:cs="Times New Roman"/>
          <w:szCs w:val="21"/>
        </w:rPr>
        <w:t>对多阶共振吸声机理进行深入分析</w:t>
      </w:r>
      <w:r w:rsidR="00DF3AF0">
        <w:rPr>
          <w:rFonts w:ascii="Times New Roman" w:eastAsia="楷体" w:hAnsi="Times New Roman" w:cs="Times New Roman" w:hint="eastAsia"/>
          <w:szCs w:val="21"/>
        </w:rPr>
        <w:t>。</w:t>
      </w:r>
      <w:r w:rsidR="00DF3AF0">
        <w:rPr>
          <w:rFonts w:ascii="Times New Roman" w:eastAsia="楷体" w:hAnsi="Times New Roman" w:cs="Times New Roman"/>
          <w:szCs w:val="21"/>
        </w:rPr>
        <w:t>考虑到</w:t>
      </w:r>
      <w:proofErr w:type="gramStart"/>
      <w:r w:rsidR="00DF3AF0">
        <w:rPr>
          <w:rFonts w:ascii="Times New Roman" w:eastAsia="楷体" w:hAnsi="Times New Roman" w:cs="Times New Roman"/>
          <w:szCs w:val="21"/>
        </w:rPr>
        <w:t>亥姆霍兹</w:t>
      </w:r>
      <w:proofErr w:type="gramEnd"/>
      <w:r w:rsidR="00DF3AF0">
        <w:rPr>
          <w:rFonts w:ascii="Times New Roman" w:eastAsia="楷体" w:hAnsi="Times New Roman" w:cs="Times New Roman"/>
          <w:szCs w:val="21"/>
        </w:rPr>
        <w:t>共振腔内空气的热黏</w:t>
      </w:r>
      <w:r w:rsidRPr="003F0508">
        <w:rPr>
          <w:rFonts w:ascii="Times New Roman" w:eastAsia="楷体" w:hAnsi="Times New Roman" w:cs="Times New Roman"/>
          <w:szCs w:val="21"/>
        </w:rPr>
        <w:t>性，在对多阶</w:t>
      </w:r>
      <w:proofErr w:type="gramStart"/>
      <w:r w:rsidRPr="003F0508">
        <w:rPr>
          <w:rFonts w:ascii="Times New Roman" w:eastAsia="楷体" w:hAnsi="Times New Roman" w:cs="Times New Roman"/>
          <w:szCs w:val="21"/>
        </w:rPr>
        <w:t>共振超</w:t>
      </w:r>
      <w:proofErr w:type="gramEnd"/>
      <w:r w:rsidRPr="003F0508">
        <w:rPr>
          <w:rFonts w:ascii="Times New Roman" w:eastAsia="楷体" w:hAnsi="Times New Roman" w:cs="Times New Roman"/>
          <w:szCs w:val="21"/>
        </w:rPr>
        <w:t>表面的理论计算进行推导时，引入了等效密度和可压缩性的理论</w:t>
      </w:r>
      <w:r w:rsidR="00DF3AF0">
        <w:rPr>
          <w:rFonts w:ascii="Times New Roman" w:eastAsia="楷体" w:hAnsi="Times New Roman" w:cs="Times New Roman" w:hint="eastAsia"/>
          <w:szCs w:val="21"/>
        </w:rPr>
        <w:t>。</w:t>
      </w:r>
      <w:r w:rsidRPr="003F0508">
        <w:rPr>
          <w:rFonts w:ascii="Times New Roman" w:eastAsia="楷体" w:hAnsi="Times New Roman" w:cs="Times New Roman"/>
          <w:szCs w:val="21"/>
        </w:rPr>
        <w:t>通过对多单元耦合参数的精确平衡，设计了</w:t>
      </w:r>
      <w:r w:rsidRPr="003F0508">
        <w:rPr>
          <w:rFonts w:ascii="Times New Roman" w:eastAsia="楷体" w:hAnsi="Times New Roman" w:cs="Times New Roman"/>
          <w:szCs w:val="21"/>
        </w:rPr>
        <w:t>9</w:t>
      </w:r>
      <w:r w:rsidRPr="003F0508">
        <w:rPr>
          <w:rFonts w:ascii="Times New Roman" w:eastAsia="楷体" w:hAnsi="Times New Roman" w:cs="Times New Roman"/>
          <w:szCs w:val="21"/>
        </w:rPr>
        <w:t>个单元组成的低频宽带亚</w:t>
      </w:r>
      <w:proofErr w:type="gramStart"/>
      <w:r w:rsidRPr="003F0508">
        <w:rPr>
          <w:rFonts w:ascii="Times New Roman" w:eastAsia="楷体" w:hAnsi="Times New Roman" w:cs="Times New Roman"/>
          <w:szCs w:val="21"/>
        </w:rPr>
        <w:t>波长超</w:t>
      </w:r>
      <w:proofErr w:type="gramEnd"/>
      <w:r w:rsidRPr="003F0508">
        <w:rPr>
          <w:rFonts w:ascii="Times New Roman" w:eastAsia="楷体" w:hAnsi="Times New Roman" w:cs="Times New Roman"/>
          <w:szCs w:val="21"/>
        </w:rPr>
        <w:t>表面吸收器，</w:t>
      </w:r>
      <w:proofErr w:type="gramStart"/>
      <w:r w:rsidRPr="003F0508">
        <w:rPr>
          <w:rFonts w:ascii="Times New Roman" w:eastAsia="楷体" w:hAnsi="Times New Roman" w:cs="Times New Roman"/>
          <w:szCs w:val="21"/>
        </w:rPr>
        <w:t>该超表面</w:t>
      </w:r>
      <w:proofErr w:type="gramEnd"/>
      <w:r w:rsidRPr="003F0508">
        <w:rPr>
          <w:rFonts w:ascii="Times New Roman" w:eastAsia="楷体" w:hAnsi="Times New Roman" w:cs="Times New Roman"/>
          <w:szCs w:val="21"/>
        </w:rPr>
        <w:t>厚度为</w:t>
      </w:r>
      <w:r w:rsidRPr="003F0508">
        <w:rPr>
          <w:rFonts w:ascii="Times New Roman" w:eastAsia="楷体" w:hAnsi="Times New Roman" w:cs="Times New Roman"/>
          <w:szCs w:val="21"/>
        </w:rPr>
        <w:t>8</w:t>
      </w:r>
      <w:r w:rsidR="00B64434">
        <w:rPr>
          <w:rFonts w:ascii="Times New Roman" w:eastAsia="楷体" w:hAnsi="Times New Roman" w:cs="Times New Roman" w:hint="eastAsia"/>
          <w:szCs w:val="21"/>
        </w:rPr>
        <w:t xml:space="preserve"> </w:t>
      </w:r>
      <w:r w:rsidRPr="003F0508">
        <w:rPr>
          <w:rFonts w:ascii="Times New Roman" w:eastAsia="楷体" w:hAnsi="Times New Roman" w:cs="Times New Roman"/>
          <w:szCs w:val="21"/>
        </w:rPr>
        <w:t>cm</w:t>
      </w:r>
      <w:r w:rsidRPr="003F0508">
        <w:rPr>
          <w:rFonts w:ascii="Times New Roman" w:eastAsia="楷体" w:hAnsi="Times New Roman" w:cs="Times New Roman"/>
          <w:szCs w:val="21"/>
        </w:rPr>
        <w:t>，在</w:t>
      </w:r>
      <w:r w:rsidR="00B64434">
        <w:rPr>
          <w:rFonts w:ascii="Times New Roman" w:eastAsia="楷体" w:hAnsi="Times New Roman" w:cs="Times New Roman"/>
          <w:szCs w:val="21"/>
        </w:rPr>
        <w:t>310~</w:t>
      </w:r>
      <w:r w:rsidRPr="003F0508">
        <w:rPr>
          <w:rFonts w:ascii="Times New Roman" w:eastAsia="楷体" w:hAnsi="Times New Roman" w:cs="Times New Roman"/>
          <w:szCs w:val="21"/>
        </w:rPr>
        <w:t>1560</w:t>
      </w:r>
      <w:r w:rsidR="00B64434">
        <w:rPr>
          <w:rFonts w:ascii="Times New Roman" w:eastAsia="楷体" w:hAnsi="Times New Roman" w:cs="Times New Roman" w:hint="eastAsia"/>
          <w:szCs w:val="21"/>
        </w:rPr>
        <w:t xml:space="preserve"> </w:t>
      </w:r>
      <w:r w:rsidRPr="003F0508">
        <w:rPr>
          <w:rFonts w:ascii="Times New Roman" w:eastAsia="楷体" w:hAnsi="Times New Roman" w:cs="Times New Roman"/>
          <w:szCs w:val="21"/>
        </w:rPr>
        <w:t>Hz</w:t>
      </w:r>
      <w:r w:rsidRPr="003F0508">
        <w:rPr>
          <w:rFonts w:ascii="Times New Roman" w:eastAsia="楷体" w:hAnsi="Times New Roman" w:cs="Times New Roman"/>
          <w:szCs w:val="21"/>
        </w:rPr>
        <w:t>的频带范围内具有连续优异的吸声特性，平均吸声系数高达</w:t>
      </w:r>
      <w:r w:rsidRPr="003F0508">
        <w:rPr>
          <w:rFonts w:ascii="Times New Roman" w:eastAsia="楷体" w:hAnsi="Times New Roman" w:cs="Times New Roman"/>
          <w:szCs w:val="21"/>
        </w:rPr>
        <w:t>90%</w:t>
      </w:r>
      <w:r w:rsidRPr="003F0508">
        <w:rPr>
          <w:rFonts w:ascii="Times New Roman" w:eastAsia="楷体" w:hAnsi="Times New Roman" w:cs="Times New Roman"/>
          <w:szCs w:val="21"/>
        </w:rPr>
        <w:t>以上。这项研究为实现</w:t>
      </w:r>
      <w:proofErr w:type="gramStart"/>
      <w:r w:rsidRPr="003F0508">
        <w:rPr>
          <w:rFonts w:ascii="Times New Roman" w:eastAsia="楷体" w:hAnsi="Times New Roman" w:cs="Times New Roman"/>
          <w:szCs w:val="21"/>
        </w:rPr>
        <w:t>低频大</w:t>
      </w:r>
      <w:proofErr w:type="gramEnd"/>
      <w:r w:rsidRPr="003F0508">
        <w:rPr>
          <w:rFonts w:ascii="Times New Roman" w:eastAsia="楷体" w:hAnsi="Times New Roman" w:cs="Times New Roman"/>
          <w:szCs w:val="21"/>
        </w:rPr>
        <w:t>宽带吸收提供一个新的思路，并在工程降噪中有潜在的应用前景。</w:t>
      </w:r>
    </w:p>
    <w:p w:rsidR="00A66B5F" w:rsidRDefault="001F305C">
      <w:pPr>
        <w:rPr>
          <w:rFonts w:ascii="Times New Roman" w:eastAsia="楷体" w:hAnsi="Times New Roman" w:cs="Times New Roman"/>
          <w:szCs w:val="21"/>
        </w:rPr>
      </w:pPr>
      <w:r w:rsidRPr="003F0508">
        <w:rPr>
          <w:rFonts w:ascii="Times New Roman" w:eastAsia="黑体" w:hAnsi="Times New Roman" w:cs="Times New Roman"/>
          <w:b/>
          <w:bCs/>
          <w:szCs w:val="21"/>
        </w:rPr>
        <w:t>关键词</w:t>
      </w:r>
      <w:r w:rsidRPr="003F0508">
        <w:rPr>
          <w:rFonts w:ascii="Times New Roman" w:hAnsi="Times New Roman" w:cs="Times New Roman"/>
          <w:b/>
          <w:bCs/>
          <w:szCs w:val="21"/>
        </w:rPr>
        <w:t>：</w:t>
      </w:r>
      <w:r w:rsidRPr="003F0508">
        <w:rPr>
          <w:rFonts w:ascii="Times New Roman" w:eastAsia="楷体" w:hAnsi="Times New Roman" w:cs="Times New Roman"/>
          <w:szCs w:val="21"/>
        </w:rPr>
        <w:t>多阶共振；超表面；低频宽带；多单元协同耦合</w:t>
      </w:r>
    </w:p>
    <w:p w:rsidR="00A66B5F" w:rsidRDefault="005F05FA" w:rsidP="00DC091C">
      <w:pPr>
        <w:rPr>
          <w:rFonts w:ascii="Times New Roman" w:eastAsia="楷体" w:hAnsi="Times New Roman" w:cs="Times New Roman"/>
          <w:kern w:val="0"/>
          <w:szCs w:val="21"/>
        </w:rPr>
      </w:pPr>
      <w:r w:rsidRPr="003F0508">
        <w:rPr>
          <w:rFonts w:ascii="Times New Roman" w:eastAsia="黑体" w:hAnsi="Times New Roman" w:cs="Times New Roman"/>
          <w:szCs w:val="21"/>
        </w:rPr>
        <w:t>中图分类号：</w:t>
      </w:r>
      <w:r w:rsidRPr="003F0508">
        <w:rPr>
          <w:rFonts w:ascii="Times New Roman" w:eastAsia="黑体" w:hAnsi="Times New Roman" w:cs="Times New Roman"/>
          <w:szCs w:val="21"/>
        </w:rPr>
        <w:t xml:space="preserve">O422.4      </w:t>
      </w:r>
      <w:r w:rsidR="00DC091C" w:rsidRPr="003F0508">
        <w:rPr>
          <w:rFonts w:ascii="Times New Roman" w:eastAsia="黑体" w:hAnsi="Times New Roman" w:cs="Times New Roman"/>
          <w:szCs w:val="21"/>
        </w:rPr>
        <w:t>文献</w:t>
      </w:r>
      <w:r w:rsidR="00DC091C" w:rsidRPr="003F0508">
        <w:rPr>
          <w:rFonts w:ascii="Times New Roman" w:eastAsia="黑体" w:hAnsi="Times New Roman" w:cs="Times New Roman"/>
        </w:rPr>
        <w:t>标志码</w:t>
      </w:r>
      <w:r w:rsidR="00DC091C" w:rsidRPr="003F0508">
        <w:rPr>
          <w:rFonts w:ascii="Times New Roman" w:hAnsi="Times New Roman" w:cs="Times New Roman"/>
        </w:rPr>
        <w:t>：</w:t>
      </w:r>
      <w:r w:rsidR="00DC091C" w:rsidRPr="003F0508">
        <w:rPr>
          <w:rFonts w:ascii="Times New Roman" w:eastAsia="楷体" w:hAnsi="Times New Roman" w:cs="Times New Roman"/>
          <w:kern w:val="0"/>
          <w:szCs w:val="21"/>
        </w:rPr>
        <w:t>A</w:t>
      </w:r>
    </w:p>
    <w:p w:rsidR="00A66B5F" w:rsidRDefault="00DC091C" w:rsidP="00DC091C">
      <w:pPr>
        <w:autoSpaceDN w:val="0"/>
        <w:rPr>
          <w:rFonts w:ascii="Times New Roman" w:eastAsia="黑体" w:hAnsi="Times New Roman" w:cs="Times New Roman"/>
        </w:rPr>
      </w:pPr>
      <w:r w:rsidRPr="003F0508">
        <w:rPr>
          <w:rFonts w:ascii="Times New Roman" w:eastAsia="黑体" w:hAnsi="Times New Roman" w:cs="Times New Roman"/>
          <w:b/>
        </w:rPr>
        <w:t>DOI:</w:t>
      </w:r>
      <w:r w:rsidRPr="003F0508">
        <w:rPr>
          <w:rFonts w:ascii="Times New Roman" w:eastAsia="黑体" w:hAnsi="Times New Roman" w:cs="Times New Roman"/>
        </w:rPr>
        <w:t xml:space="preserve"> 10.7652/xjtuxb202008000   </w:t>
      </w:r>
      <w:r w:rsidRPr="003F0508">
        <w:rPr>
          <w:rFonts w:ascii="Times New Roman" w:eastAsia="黑体" w:hAnsi="Times New Roman" w:cs="Times New Roman"/>
        </w:rPr>
        <w:t>文章编号：</w:t>
      </w:r>
      <w:r w:rsidRPr="003F0508">
        <w:rPr>
          <w:rFonts w:ascii="Times New Roman" w:eastAsia="黑体" w:hAnsi="Times New Roman" w:cs="Times New Roman"/>
        </w:rPr>
        <w:t>0253-</w:t>
      </w:r>
      <w:proofErr w:type="gramStart"/>
      <w:r w:rsidRPr="003F0508">
        <w:rPr>
          <w:rFonts w:ascii="Times New Roman" w:eastAsia="黑体" w:hAnsi="Times New Roman" w:cs="Times New Roman"/>
        </w:rPr>
        <w:t>987X(</w:t>
      </w:r>
      <w:proofErr w:type="gramEnd"/>
      <w:r w:rsidRPr="003F0508">
        <w:rPr>
          <w:rFonts w:ascii="Times New Roman" w:eastAsia="黑体" w:hAnsi="Times New Roman" w:cs="Times New Roman"/>
        </w:rPr>
        <w:t>2020)08-0000-00</w:t>
      </w:r>
    </w:p>
    <w:p w:rsidR="00A66B5F" w:rsidRDefault="00A66B5F">
      <w:pPr>
        <w:rPr>
          <w:rFonts w:ascii="Times New Roman" w:eastAsia="楷体" w:hAnsi="Times New Roman" w:cs="Times New Roman"/>
          <w:szCs w:val="21"/>
        </w:rPr>
      </w:pPr>
    </w:p>
    <w:p w:rsidR="00A66B5F" w:rsidRDefault="001F305C">
      <w:pPr>
        <w:spacing w:line="240" w:lineRule="atLeast"/>
        <w:jc w:val="center"/>
        <w:rPr>
          <w:rFonts w:ascii="Times New Roman" w:eastAsia="楷体" w:hAnsi="Times New Roman" w:cs="Times New Roman"/>
          <w:b/>
          <w:sz w:val="28"/>
          <w:szCs w:val="28"/>
        </w:rPr>
      </w:pPr>
      <w:r w:rsidRPr="003F0508">
        <w:rPr>
          <w:rFonts w:ascii="Times New Roman" w:eastAsia="楷体" w:hAnsi="Times New Roman" w:cs="Times New Roman"/>
          <w:b/>
          <w:sz w:val="28"/>
          <w:szCs w:val="28"/>
        </w:rPr>
        <w:t xml:space="preserve">Multi-Order Resonance and High-Efficiency Sound Absorption Mechanism of Low-Frequency Large-Band Acoustic </w:t>
      </w:r>
      <w:proofErr w:type="spellStart"/>
      <w:r w:rsidRPr="003F0508">
        <w:rPr>
          <w:rFonts w:ascii="Times New Roman" w:eastAsia="楷体" w:hAnsi="Times New Roman" w:cs="Times New Roman"/>
          <w:b/>
          <w:sz w:val="28"/>
          <w:szCs w:val="28"/>
        </w:rPr>
        <w:t>Metamaterials</w:t>
      </w:r>
      <w:proofErr w:type="spellEnd"/>
    </w:p>
    <w:p w:rsidR="00A66B5F" w:rsidRDefault="00A66B5F">
      <w:pPr>
        <w:spacing w:line="240" w:lineRule="atLeast"/>
        <w:jc w:val="center"/>
        <w:rPr>
          <w:rFonts w:ascii="Times New Roman" w:eastAsia="宋体" w:hAnsi="Times New Roman" w:cs="Times New Roman"/>
        </w:rPr>
      </w:pPr>
    </w:p>
    <w:p w:rsidR="00A66B5F" w:rsidRDefault="001F305C">
      <w:pPr>
        <w:spacing w:line="240" w:lineRule="atLeast"/>
        <w:jc w:val="center"/>
        <w:rPr>
          <w:rFonts w:ascii="Times New Roman" w:eastAsia="宋体" w:hAnsi="Times New Roman" w:cs="Times New Roman"/>
          <w:vertAlign w:val="superscript"/>
        </w:rPr>
      </w:pPr>
      <w:r w:rsidRPr="003F0508">
        <w:rPr>
          <w:rFonts w:ascii="Times New Roman" w:eastAsia="宋体" w:hAnsi="Times New Roman" w:cs="Times New Roman"/>
        </w:rPr>
        <w:t>LIU Botao</w:t>
      </w:r>
      <w:r w:rsidRPr="003F0508">
        <w:rPr>
          <w:rFonts w:ascii="Times New Roman" w:eastAsia="宋体" w:hAnsi="Times New Roman" w:cs="Times New Roman"/>
          <w:vertAlign w:val="superscript"/>
        </w:rPr>
        <w:t>1,2</w:t>
      </w:r>
      <w:r w:rsidRPr="003F0508">
        <w:rPr>
          <w:rFonts w:ascii="Times New Roman" w:eastAsia="宋体" w:hAnsi="Times New Roman" w:cs="Times New Roman"/>
        </w:rPr>
        <w:t>，</w:t>
      </w:r>
      <w:r w:rsidRPr="003F0508">
        <w:rPr>
          <w:rFonts w:ascii="Times New Roman" w:eastAsia="宋体" w:hAnsi="Times New Roman" w:cs="Times New Roman"/>
        </w:rPr>
        <w:t>LIU Chongrui</w:t>
      </w:r>
      <w:r w:rsidR="00A32D3D">
        <w:rPr>
          <w:rFonts w:ascii="Times New Roman" w:eastAsia="宋体" w:hAnsi="Times New Roman" w:cs="Times New Roman" w:hint="eastAsia"/>
          <w:vertAlign w:val="superscript"/>
        </w:rPr>
        <w:t>2</w:t>
      </w:r>
      <w:r w:rsidRPr="003F0508">
        <w:rPr>
          <w:rFonts w:ascii="Times New Roman" w:eastAsia="宋体" w:hAnsi="Times New Roman" w:cs="Times New Roman"/>
        </w:rPr>
        <w:t>，</w:t>
      </w:r>
      <w:r w:rsidRPr="003F0508">
        <w:rPr>
          <w:rFonts w:ascii="Times New Roman" w:eastAsia="宋体" w:hAnsi="Times New Roman" w:cs="Times New Roman"/>
        </w:rPr>
        <w:t>WU Jiuhui</w:t>
      </w:r>
      <w:r w:rsidR="00A32D3D">
        <w:rPr>
          <w:rFonts w:ascii="Times New Roman" w:eastAsia="宋体" w:hAnsi="Times New Roman" w:cs="Times New Roman" w:hint="eastAsia"/>
          <w:vertAlign w:val="superscript"/>
        </w:rPr>
        <w:t>2</w:t>
      </w:r>
      <w:r w:rsidRPr="003F0508">
        <w:rPr>
          <w:rFonts w:ascii="Times New Roman" w:eastAsia="宋体" w:hAnsi="Times New Roman" w:cs="Times New Roman"/>
        </w:rPr>
        <w:t>，</w:t>
      </w:r>
      <w:r w:rsidRPr="003F0508">
        <w:rPr>
          <w:rFonts w:ascii="Times New Roman" w:eastAsia="宋体" w:hAnsi="Times New Roman" w:cs="Times New Roman"/>
        </w:rPr>
        <w:t>ZHANG Qizhi</w:t>
      </w:r>
      <w:r w:rsidR="00A32D3D">
        <w:rPr>
          <w:rFonts w:ascii="Times New Roman" w:eastAsia="宋体" w:hAnsi="Times New Roman" w:cs="Times New Roman" w:hint="eastAsia"/>
          <w:vertAlign w:val="superscript"/>
        </w:rPr>
        <w:t>1</w:t>
      </w:r>
    </w:p>
    <w:p w:rsidR="00A66B5F" w:rsidRDefault="00DC091C" w:rsidP="00DC091C">
      <w:pPr>
        <w:pStyle w:val="a5"/>
        <w:spacing w:line="240" w:lineRule="atLeast"/>
        <w:ind w:left="720" w:firstLineChars="0" w:firstLine="0"/>
        <w:jc w:val="center"/>
        <w:rPr>
          <w:rFonts w:ascii="Times New Roman" w:eastAsia="宋体" w:hAnsi="Times New Roman" w:cs="Times New Roman"/>
          <w:sz w:val="15"/>
          <w:szCs w:val="15"/>
        </w:rPr>
      </w:pPr>
      <w:r w:rsidRPr="003F0508">
        <w:rPr>
          <w:rFonts w:ascii="Times New Roman" w:eastAsia="宋体" w:hAnsi="Times New Roman" w:cs="Times New Roman"/>
          <w:sz w:val="15"/>
          <w:szCs w:val="15"/>
        </w:rPr>
        <w:t>(1.</w:t>
      </w:r>
      <w:r w:rsidR="00A32D3D" w:rsidRPr="00A32D3D">
        <w:rPr>
          <w:rFonts w:ascii="Times New Roman" w:eastAsia="宋体" w:hAnsi="Times New Roman" w:cs="Times New Roman"/>
          <w:sz w:val="15"/>
          <w:szCs w:val="15"/>
        </w:rPr>
        <w:t xml:space="preserve"> </w:t>
      </w:r>
      <w:r w:rsidR="00A32D3D" w:rsidRPr="003F0508">
        <w:rPr>
          <w:rFonts w:ascii="Times New Roman" w:eastAsia="宋体" w:hAnsi="Times New Roman" w:cs="Times New Roman"/>
          <w:sz w:val="15"/>
          <w:szCs w:val="15"/>
        </w:rPr>
        <w:t>School of Electronic Engineering</w:t>
      </w:r>
      <w:r w:rsidR="00A32D3D" w:rsidRPr="003F0508">
        <w:rPr>
          <w:rFonts w:ascii="Times New Roman" w:eastAsia="宋体" w:hAnsi="Times New Roman" w:cs="Times New Roman"/>
          <w:sz w:val="15"/>
          <w:szCs w:val="15"/>
        </w:rPr>
        <w:t>，</w:t>
      </w:r>
      <w:r w:rsidR="00A32D3D" w:rsidRPr="003F0508">
        <w:rPr>
          <w:rFonts w:ascii="Times New Roman" w:eastAsia="宋体" w:hAnsi="Times New Roman" w:cs="Times New Roman"/>
          <w:sz w:val="15"/>
          <w:szCs w:val="15"/>
        </w:rPr>
        <w:t>Xi</w:t>
      </w:r>
      <w:proofErr w:type="gramStart"/>
      <w:r w:rsidR="00A32D3D" w:rsidRPr="003F0508">
        <w:rPr>
          <w:rFonts w:ascii="Times New Roman" w:eastAsia="宋体" w:hAnsi="Times New Roman" w:cs="Times New Roman"/>
          <w:sz w:val="15"/>
          <w:szCs w:val="15"/>
        </w:rPr>
        <w:t>’</w:t>
      </w:r>
      <w:proofErr w:type="gramEnd"/>
      <w:r w:rsidR="00A32D3D" w:rsidRPr="003F0508">
        <w:rPr>
          <w:rFonts w:ascii="Times New Roman" w:eastAsia="宋体" w:hAnsi="Times New Roman" w:cs="Times New Roman"/>
          <w:sz w:val="15"/>
          <w:szCs w:val="15"/>
        </w:rPr>
        <w:t xml:space="preserve">an </w:t>
      </w:r>
      <w:proofErr w:type="spellStart"/>
      <w:r w:rsidR="00A32D3D" w:rsidRPr="003F0508">
        <w:rPr>
          <w:rFonts w:ascii="Times New Roman" w:eastAsia="宋体" w:hAnsi="Times New Roman" w:cs="Times New Roman"/>
          <w:sz w:val="15"/>
          <w:szCs w:val="15"/>
        </w:rPr>
        <w:t>Shiyou</w:t>
      </w:r>
      <w:proofErr w:type="spellEnd"/>
      <w:r w:rsidR="00A32D3D" w:rsidRPr="003F0508">
        <w:rPr>
          <w:rFonts w:ascii="Times New Roman" w:eastAsia="宋体" w:hAnsi="Times New Roman" w:cs="Times New Roman"/>
          <w:sz w:val="15"/>
          <w:szCs w:val="15"/>
        </w:rPr>
        <w:t xml:space="preserve"> University</w:t>
      </w:r>
      <w:r w:rsidR="00A32D3D" w:rsidRPr="003F0508">
        <w:rPr>
          <w:rFonts w:ascii="Times New Roman" w:eastAsia="宋体" w:hAnsi="Times New Roman" w:cs="Times New Roman"/>
          <w:sz w:val="15"/>
          <w:szCs w:val="15"/>
        </w:rPr>
        <w:t>，</w:t>
      </w:r>
      <w:r w:rsidR="00A32D3D" w:rsidRPr="003F0508">
        <w:rPr>
          <w:rFonts w:ascii="Times New Roman" w:eastAsia="宋体" w:hAnsi="Times New Roman" w:cs="Times New Roman"/>
          <w:sz w:val="15"/>
          <w:szCs w:val="15"/>
        </w:rPr>
        <w:t>Xi 'an 710065</w:t>
      </w:r>
      <w:r w:rsidR="00A32D3D" w:rsidRPr="003F0508">
        <w:rPr>
          <w:rFonts w:ascii="Times New Roman" w:eastAsia="宋体" w:hAnsi="Times New Roman" w:cs="Times New Roman"/>
          <w:sz w:val="15"/>
          <w:szCs w:val="15"/>
        </w:rPr>
        <w:t>，</w:t>
      </w:r>
      <w:r w:rsidR="00A32D3D" w:rsidRPr="003F0508">
        <w:rPr>
          <w:rFonts w:ascii="Times New Roman" w:eastAsia="宋体" w:hAnsi="Times New Roman" w:cs="Times New Roman"/>
          <w:sz w:val="15"/>
          <w:szCs w:val="15"/>
        </w:rPr>
        <w:t>China</w:t>
      </w:r>
      <w:r w:rsidR="001F305C" w:rsidRPr="003F0508">
        <w:rPr>
          <w:rFonts w:ascii="Times New Roman" w:eastAsia="宋体" w:hAnsi="Times New Roman" w:cs="Times New Roman"/>
          <w:sz w:val="15"/>
          <w:szCs w:val="15"/>
        </w:rPr>
        <w:t>；</w:t>
      </w:r>
    </w:p>
    <w:p w:rsidR="00A66B5F" w:rsidRDefault="001F305C" w:rsidP="00DC091C">
      <w:pPr>
        <w:pStyle w:val="a5"/>
        <w:spacing w:line="240" w:lineRule="atLeast"/>
        <w:ind w:left="720" w:firstLineChars="0" w:firstLine="0"/>
        <w:jc w:val="center"/>
        <w:rPr>
          <w:rFonts w:ascii="Times New Roman" w:eastAsia="宋体" w:hAnsi="Times New Roman" w:cs="Times New Roman"/>
          <w:sz w:val="15"/>
          <w:szCs w:val="15"/>
        </w:rPr>
      </w:pPr>
      <w:r w:rsidRPr="003F0508">
        <w:rPr>
          <w:rFonts w:ascii="Times New Roman" w:eastAsia="宋体" w:hAnsi="Times New Roman" w:cs="Times New Roman"/>
          <w:sz w:val="15"/>
          <w:szCs w:val="15"/>
        </w:rPr>
        <w:t>2.</w:t>
      </w:r>
      <w:r w:rsidR="00272C59" w:rsidRPr="00272C59">
        <w:rPr>
          <w:rFonts w:ascii="Times New Roman" w:eastAsia="宋体" w:hAnsi="Times New Roman" w:cs="Times New Roman"/>
          <w:sz w:val="15"/>
          <w:szCs w:val="15"/>
        </w:rPr>
        <w:t xml:space="preserve"> </w:t>
      </w:r>
      <w:r w:rsidR="00A32D3D" w:rsidRPr="003F0508">
        <w:rPr>
          <w:rFonts w:ascii="Times New Roman" w:eastAsia="宋体" w:hAnsi="Times New Roman" w:cs="Times New Roman"/>
          <w:sz w:val="15"/>
          <w:szCs w:val="15"/>
        </w:rPr>
        <w:t xml:space="preserve">State Key Laboratory for Strength and Vibration of Mechanical Structures, Xi 'an </w:t>
      </w:r>
      <w:proofErr w:type="spellStart"/>
      <w:r w:rsidR="00A32D3D" w:rsidRPr="003F0508">
        <w:rPr>
          <w:rFonts w:ascii="Times New Roman" w:eastAsia="宋体" w:hAnsi="Times New Roman" w:cs="Times New Roman"/>
          <w:sz w:val="15"/>
          <w:szCs w:val="15"/>
        </w:rPr>
        <w:t>Jiaotong</w:t>
      </w:r>
      <w:proofErr w:type="spellEnd"/>
      <w:r w:rsidR="00A32D3D" w:rsidRPr="003F0508">
        <w:rPr>
          <w:rFonts w:ascii="Times New Roman" w:eastAsia="宋体" w:hAnsi="Times New Roman" w:cs="Times New Roman"/>
          <w:sz w:val="15"/>
          <w:szCs w:val="15"/>
        </w:rPr>
        <w:t xml:space="preserve"> University, Xi 'an 710049, China</w:t>
      </w:r>
      <w:r w:rsidRPr="003F0508">
        <w:rPr>
          <w:rFonts w:ascii="Times New Roman" w:eastAsia="宋体" w:hAnsi="Times New Roman" w:cs="Times New Roman"/>
          <w:sz w:val="15"/>
          <w:szCs w:val="15"/>
        </w:rPr>
        <w:t>)</w:t>
      </w:r>
    </w:p>
    <w:p w:rsidR="00A66B5F" w:rsidRDefault="00A66B5F" w:rsidP="00DC091C">
      <w:pPr>
        <w:pStyle w:val="a5"/>
        <w:spacing w:line="240" w:lineRule="atLeast"/>
        <w:ind w:left="720" w:firstLineChars="0" w:firstLine="0"/>
        <w:rPr>
          <w:rFonts w:ascii="Times New Roman" w:eastAsia="楷体" w:hAnsi="Times New Roman" w:cs="Times New Roman"/>
          <w:szCs w:val="21"/>
        </w:rPr>
      </w:pPr>
    </w:p>
    <w:p w:rsidR="00A66B5F" w:rsidRDefault="001F305C">
      <w:pPr>
        <w:rPr>
          <w:rFonts w:ascii="Times New Roman" w:eastAsia="楷体" w:hAnsi="Times New Roman" w:cs="Times New Roman"/>
        </w:rPr>
      </w:pPr>
      <w:r w:rsidRPr="003F0508">
        <w:rPr>
          <w:rFonts w:ascii="Times New Roman" w:eastAsia="黑体" w:hAnsi="Times New Roman" w:cs="Times New Roman"/>
          <w:b/>
          <w:bCs/>
          <w:szCs w:val="21"/>
        </w:rPr>
        <w:t>Abstra</w:t>
      </w:r>
      <w:r w:rsidRPr="003F0508">
        <w:rPr>
          <w:rFonts w:ascii="Times New Roman" w:eastAsia="黑体" w:hAnsi="Times New Roman" w:cs="Times New Roman"/>
          <w:b/>
        </w:rPr>
        <w:t>ct:</w:t>
      </w:r>
      <w:r w:rsidR="00D95C9A" w:rsidRPr="003F0508">
        <w:rPr>
          <w:rFonts w:ascii="Times New Roman" w:eastAsia="黑体" w:hAnsi="Times New Roman" w:cs="Times New Roman"/>
          <w:b/>
        </w:rPr>
        <w:t xml:space="preserve"> </w:t>
      </w:r>
      <w:r w:rsidRPr="003F0508">
        <w:rPr>
          <w:rFonts w:ascii="Times New Roman" w:eastAsia="楷体" w:hAnsi="Times New Roman" w:cs="Times New Roman"/>
        </w:rPr>
        <w:t xml:space="preserve">Aiming at the shortcomings of low efficiency and narrow frequency band of traditional sound-absorbing materials, a multi-order resonance </w:t>
      </w:r>
      <w:proofErr w:type="spellStart"/>
      <w:r w:rsidRPr="003F0508">
        <w:rPr>
          <w:rFonts w:ascii="Times New Roman" w:eastAsia="楷体" w:hAnsi="Times New Roman" w:cs="Times New Roman"/>
        </w:rPr>
        <w:t>metasurface</w:t>
      </w:r>
      <w:proofErr w:type="spellEnd"/>
      <w:r w:rsidRPr="003F0508">
        <w:rPr>
          <w:rFonts w:ascii="Times New Roman" w:eastAsia="楷体" w:hAnsi="Times New Roman" w:cs="Times New Roman"/>
        </w:rPr>
        <w:t xml:space="preserve"> is designed. The multi-level resonant </w:t>
      </w:r>
      <w:proofErr w:type="spellStart"/>
      <w:r w:rsidRPr="003F0508">
        <w:rPr>
          <w:rFonts w:ascii="Times New Roman" w:eastAsia="楷体" w:hAnsi="Times New Roman" w:cs="Times New Roman"/>
        </w:rPr>
        <w:t>metasurface</w:t>
      </w:r>
      <w:proofErr w:type="spellEnd"/>
      <w:r w:rsidRPr="003F0508">
        <w:rPr>
          <w:rFonts w:ascii="Times New Roman" w:eastAsia="楷体" w:hAnsi="Times New Roman" w:cs="Times New Roman"/>
        </w:rPr>
        <w:t xml:space="preserve"> is constructed by inserting one or more partition plates with small holes inside the resonant cavity, so that while maintaining the original sound absorption peak and the same structure size, it can obtain multiple </w:t>
      </w:r>
      <w:proofErr w:type="gramStart"/>
      <w:r w:rsidRPr="003F0508">
        <w:rPr>
          <w:rFonts w:ascii="Times New Roman" w:eastAsia="楷体" w:hAnsi="Times New Roman" w:cs="Times New Roman"/>
        </w:rPr>
        <w:t>The</w:t>
      </w:r>
      <w:proofErr w:type="gramEnd"/>
      <w:r w:rsidRPr="003F0508">
        <w:rPr>
          <w:rFonts w:ascii="Times New Roman" w:eastAsia="楷体" w:hAnsi="Times New Roman" w:cs="Times New Roman"/>
        </w:rPr>
        <w:t xml:space="preserve"> nearly perfect sound absorption peak obviously increases the sound absorption bandwidth. The efficient absorption characteristics of the maze second-order resonance </w:t>
      </w:r>
      <w:proofErr w:type="spellStart"/>
      <w:r w:rsidRPr="003F0508">
        <w:rPr>
          <w:rFonts w:ascii="Times New Roman" w:eastAsia="楷体" w:hAnsi="Times New Roman" w:cs="Times New Roman"/>
        </w:rPr>
        <w:t>supersurface</w:t>
      </w:r>
      <w:proofErr w:type="spellEnd"/>
      <w:r w:rsidRPr="003F0508">
        <w:rPr>
          <w:rFonts w:ascii="Times New Roman" w:eastAsia="楷体" w:hAnsi="Times New Roman" w:cs="Times New Roman"/>
        </w:rPr>
        <w:t xml:space="preserve"> are analyzed by the sound absorption coefficient and the relative acoustic impedance ratio, and the effect of the change of the aperture on the sound absorption characteristics of the second-order resonance </w:t>
      </w:r>
      <w:proofErr w:type="spellStart"/>
      <w:r w:rsidRPr="003F0508">
        <w:rPr>
          <w:rFonts w:ascii="Times New Roman" w:eastAsia="楷体" w:hAnsi="Times New Roman" w:cs="Times New Roman"/>
        </w:rPr>
        <w:t>supersurface</w:t>
      </w:r>
      <w:proofErr w:type="spellEnd"/>
      <w:r w:rsidRPr="003F0508">
        <w:rPr>
          <w:rFonts w:ascii="Times New Roman" w:eastAsia="楷体" w:hAnsi="Times New Roman" w:cs="Times New Roman"/>
        </w:rPr>
        <w:t xml:space="preserve"> is studied; The equivalent acoustic impedance of the first-order resonance </w:t>
      </w:r>
      <w:proofErr w:type="spellStart"/>
      <w:r w:rsidRPr="003F0508">
        <w:rPr>
          <w:rFonts w:ascii="Times New Roman" w:eastAsia="楷体" w:hAnsi="Times New Roman" w:cs="Times New Roman"/>
        </w:rPr>
        <w:t>supersurface</w:t>
      </w:r>
      <w:proofErr w:type="spellEnd"/>
      <w:r w:rsidRPr="003F0508">
        <w:rPr>
          <w:rFonts w:ascii="Times New Roman" w:eastAsia="楷体" w:hAnsi="Times New Roman" w:cs="Times New Roman"/>
        </w:rPr>
        <w:t xml:space="preserve">, and the second-order resonance </w:t>
      </w:r>
      <w:proofErr w:type="spellStart"/>
      <w:r w:rsidRPr="003F0508">
        <w:rPr>
          <w:rFonts w:ascii="Times New Roman" w:eastAsia="楷体" w:hAnsi="Times New Roman" w:cs="Times New Roman"/>
        </w:rPr>
        <w:t>supersurface</w:t>
      </w:r>
      <w:proofErr w:type="spellEnd"/>
      <w:r w:rsidRPr="003F0508">
        <w:rPr>
          <w:rFonts w:ascii="Times New Roman" w:eastAsia="楷体" w:hAnsi="Times New Roman" w:cs="Times New Roman"/>
        </w:rPr>
        <w:t xml:space="preserve"> is equivalent to a two-degree-of-freedom mass spring system, and the in-depth analysis of the multi-order resonance sound absorption mechanism through the system natural frequency and natural mode components; The thermal viscosity of the air in the </w:t>
      </w:r>
      <w:proofErr w:type="spellStart"/>
      <w:r w:rsidRPr="003F0508">
        <w:rPr>
          <w:rFonts w:ascii="Times New Roman" w:eastAsia="楷体" w:hAnsi="Times New Roman" w:cs="Times New Roman"/>
        </w:rPr>
        <w:t>Mholtz</w:t>
      </w:r>
      <w:proofErr w:type="spellEnd"/>
      <w:r w:rsidRPr="003F0508">
        <w:rPr>
          <w:rFonts w:ascii="Times New Roman" w:eastAsia="楷体" w:hAnsi="Times New Roman" w:cs="Times New Roman"/>
        </w:rPr>
        <w:t xml:space="preserve"> resonant cavity </w:t>
      </w:r>
      <w:r w:rsidRPr="003F0508">
        <w:rPr>
          <w:rFonts w:ascii="Times New Roman" w:eastAsia="楷体" w:hAnsi="Times New Roman" w:cs="Times New Roman"/>
        </w:rPr>
        <w:lastRenderedPageBreak/>
        <w:t xml:space="preserve">introduced the theory of equivalent density and compressibility when deducing the theoretical calculation of the multi-order resonance </w:t>
      </w:r>
      <w:proofErr w:type="spellStart"/>
      <w:r w:rsidRPr="003F0508">
        <w:rPr>
          <w:rFonts w:ascii="Times New Roman" w:eastAsia="楷体" w:hAnsi="Times New Roman" w:cs="Times New Roman"/>
        </w:rPr>
        <w:t>metasurface</w:t>
      </w:r>
      <w:proofErr w:type="spellEnd"/>
      <w:r w:rsidRPr="003F0508">
        <w:rPr>
          <w:rFonts w:ascii="Times New Roman" w:eastAsia="楷体" w:hAnsi="Times New Roman" w:cs="Times New Roman"/>
        </w:rPr>
        <w:t>; by accurately balancing the coupling parameters of multiple elements, the design 9 The low-frequency broadband sub-wavelength super-surface absorber composed of three units has a thickness of 8cm, and has continuous and excellent sound absorption characteristics in the frequency band of 310-1560Hz, with an average sound absorption coefficient of more than 90%. This research provides a new idea for the realization of low-frequency large-bandwidth absorption, and has potential application prospects in engineering noise reduction.</w:t>
      </w:r>
    </w:p>
    <w:p w:rsidR="00A66B5F" w:rsidRDefault="001F305C" w:rsidP="003F0508">
      <w:pPr>
        <w:rPr>
          <w:rFonts w:ascii="Times New Roman" w:eastAsia="楷体" w:hAnsi="Times New Roman" w:cs="Times New Roman"/>
          <w:szCs w:val="22"/>
        </w:rPr>
      </w:pPr>
      <w:r w:rsidRPr="003F0508">
        <w:rPr>
          <w:rFonts w:ascii="Times New Roman" w:eastAsia="黑体" w:hAnsi="Times New Roman" w:cs="Times New Roman"/>
          <w:b/>
          <w:bCs/>
          <w:szCs w:val="21"/>
        </w:rPr>
        <w:t>Keywords</w:t>
      </w:r>
      <w:r w:rsidRPr="003F0508">
        <w:rPr>
          <w:rFonts w:ascii="Times New Roman" w:eastAsia="黑体" w:hAnsi="Times New Roman" w:cs="Times New Roman"/>
          <w:szCs w:val="21"/>
        </w:rPr>
        <w:t>:</w:t>
      </w:r>
      <w:r w:rsidR="00ED1DC2">
        <w:rPr>
          <w:rFonts w:ascii="Times New Roman" w:eastAsia="黑体" w:hAnsi="Times New Roman" w:cs="Times New Roman" w:hint="eastAsia"/>
          <w:szCs w:val="21"/>
        </w:rPr>
        <w:t xml:space="preserve"> </w:t>
      </w:r>
      <w:r w:rsidR="00ED1DC2" w:rsidRPr="003F0508">
        <w:rPr>
          <w:rFonts w:ascii="Times New Roman" w:eastAsia="楷体" w:hAnsi="Times New Roman" w:cs="Times New Roman"/>
          <w:szCs w:val="22"/>
        </w:rPr>
        <w:t>m</w:t>
      </w:r>
      <w:r w:rsidRPr="003F0508">
        <w:rPr>
          <w:rFonts w:ascii="Times New Roman" w:eastAsia="楷体" w:hAnsi="Times New Roman" w:cs="Times New Roman"/>
          <w:szCs w:val="22"/>
        </w:rPr>
        <w:t>ulti-order resonance</w:t>
      </w:r>
      <w:r w:rsidRPr="003F0508">
        <w:rPr>
          <w:rFonts w:ascii="Times New Roman" w:eastAsia="楷体" w:hAnsi="Times New Roman" w:cs="Times New Roman"/>
          <w:szCs w:val="22"/>
        </w:rPr>
        <w:t>；</w:t>
      </w:r>
      <w:r w:rsidRPr="003F0508">
        <w:rPr>
          <w:rFonts w:ascii="Times New Roman" w:eastAsia="楷体" w:hAnsi="Times New Roman" w:cs="Times New Roman"/>
          <w:szCs w:val="22"/>
        </w:rPr>
        <w:t>super-surface</w:t>
      </w:r>
      <w:r w:rsidRPr="003F0508">
        <w:rPr>
          <w:rFonts w:ascii="Times New Roman" w:eastAsia="楷体" w:hAnsi="Times New Roman" w:cs="Times New Roman"/>
          <w:szCs w:val="22"/>
        </w:rPr>
        <w:t>；</w:t>
      </w:r>
      <w:r w:rsidRPr="003F0508">
        <w:rPr>
          <w:rFonts w:ascii="Times New Roman" w:eastAsia="楷体" w:hAnsi="Times New Roman" w:cs="Times New Roman"/>
          <w:szCs w:val="22"/>
        </w:rPr>
        <w:t>low frequency broadband</w:t>
      </w:r>
      <w:r w:rsidRPr="003F0508">
        <w:rPr>
          <w:rFonts w:ascii="Times New Roman" w:eastAsia="楷体" w:hAnsi="Times New Roman" w:cs="Times New Roman"/>
          <w:szCs w:val="22"/>
        </w:rPr>
        <w:t>；</w:t>
      </w:r>
      <w:proofErr w:type="gramStart"/>
      <w:r w:rsidRPr="003F0508">
        <w:rPr>
          <w:rFonts w:ascii="Times New Roman" w:eastAsia="楷体" w:hAnsi="Times New Roman" w:cs="Times New Roman"/>
          <w:szCs w:val="22"/>
        </w:rPr>
        <w:t>multi-element</w:t>
      </w:r>
      <w:proofErr w:type="gramEnd"/>
      <w:r w:rsidRPr="003F0508">
        <w:rPr>
          <w:rFonts w:ascii="Times New Roman" w:eastAsia="楷体" w:hAnsi="Times New Roman" w:cs="Times New Roman"/>
          <w:szCs w:val="22"/>
        </w:rPr>
        <w:t xml:space="preserve"> cooperative coupling</w:t>
      </w:r>
    </w:p>
    <w:p w:rsidR="00A66B5F" w:rsidRDefault="00A66B5F" w:rsidP="003F0508">
      <w:pPr>
        <w:rPr>
          <w:rFonts w:ascii="Times New Roman" w:eastAsia="楷体" w:hAnsi="Times New Roman" w:cs="Times New Roman"/>
          <w:szCs w:val="22"/>
        </w:rPr>
      </w:pPr>
    </w:p>
    <w:p w:rsidR="003F0508" w:rsidRPr="003F0508" w:rsidRDefault="003F0508" w:rsidP="003F0508">
      <w:pPr>
        <w:rPr>
          <w:rFonts w:ascii="Times New Roman" w:eastAsiaTheme="majorEastAsia" w:hAnsi="Times New Roman" w:cs="Times New Roman"/>
          <w:bCs/>
          <w:sz w:val="28"/>
          <w:szCs w:val="28"/>
        </w:rPr>
        <w:sectPr w:rsidR="003F0508" w:rsidRPr="003F0508" w:rsidSect="00E53ED2">
          <w:headerReference w:type="even" r:id="rId9"/>
          <w:headerReference w:type="default" r:id="rId10"/>
          <w:footerReference w:type="even" r:id="rId11"/>
          <w:footerReference w:type="default" r:id="rId12"/>
          <w:headerReference w:type="first" r:id="rId13"/>
          <w:footerReference w:type="first" r:id="rId14"/>
          <w:pgSz w:w="11906" w:h="16838"/>
          <w:pgMar w:top="1440" w:right="1020" w:bottom="1440" w:left="1020" w:header="851" w:footer="907" w:gutter="0"/>
          <w:cols w:space="425"/>
          <w:titlePg/>
          <w:docGrid w:type="lines" w:linePitch="312"/>
        </w:sectPr>
      </w:pPr>
    </w:p>
    <w:p w:rsidR="00A66B5F" w:rsidRDefault="001F305C">
      <w:pPr>
        <w:spacing w:line="276" w:lineRule="auto"/>
        <w:ind w:firstLineChars="200" w:firstLine="420"/>
        <w:rPr>
          <w:rFonts w:ascii="Times New Roman" w:hAnsi="Times New Roman" w:cs="Times New Roman"/>
          <w:szCs w:val="21"/>
        </w:rPr>
      </w:pPr>
      <w:r w:rsidRPr="003F0508">
        <w:rPr>
          <w:rFonts w:ascii="Times New Roman" w:hAnsi="Times New Roman" w:cs="Times New Roman"/>
          <w:szCs w:val="21"/>
        </w:rPr>
        <w:lastRenderedPageBreak/>
        <w:t>由于传统吸声材料在低频的吸收能力较弱，所以低频吸声一直是一个具有挑战性的课题。近年来，在低频具有优异吸声性能的</w:t>
      </w:r>
      <w:proofErr w:type="gramStart"/>
      <w:r w:rsidRPr="003F0508">
        <w:rPr>
          <w:rFonts w:ascii="Times New Roman" w:hAnsi="Times New Roman" w:cs="Times New Roman"/>
          <w:szCs w:val="21"/>
        </w:rPr>
        <w:t>声学超材料</w:t>
      </w:r>
      <w:proofErr w:type="gramEnd"/>
      <w:r w:rsidRPr="003F0508">
        <w:rPr>
          <w:rFonts w:ascii="Times New Roman" w:hAnsi="Times New Roman" w:cs="Times New Roman"/>
          <w:szCs w:val="21"/>
        </w:rPr>
        <w:t>得到了前所未有的发展。设计了一系列亚波长厚度的</w:t>
      </w:r>
      <w:proofErr w:type="gramStart"/>
      <w:r w:rsidRPr="003F0508">
        <w:rPr>
          <w:rFonts w:ascii="Times New Roman" w:hAnsi="Times New Roman" w:cs="Times New Roman"/>
          <w:szCs w:val="21"/>
        </w:rPr>
        <w:t>超材料</w:t>
      </w:r>
      <w:proofErr w:type="gramEnd"/>
      <w:r w:rsidRPr="003F0508">
        <w:rPr>
          <w:rFonts w:ascii="Times New Roman" w:hAnsi="Times New Roman" w:cs="Times New Roman"/>
          <w:vertAlign w:val="superscript"/>
        </w:rPr>
        <w:t>[1-7]</w:t>
      </w:r>
      <w:r w:rsidRPr="003F0508">
        <w:rPr>
          <w:rFonts w:ascii="Times New Roman" w:hAnsi="Times New Roman" w:cs="Times New Roman"/>
          <w:szCs w:val="21"/>
        </w:rPr>
        <w:t>，实现了对低频声的完美吸收。例如，由弹性膜和质量块组成的膜型</w:t>
      </w:r>
      <w:proofErr w:type="gramStart"/>
      <w:r w:rsidRPr="003F0508">
        <w:rPr>
          <w:rFonts w:ascii="Times New Roman" w:hAnsi="Times New Roman" w:cs="Times New Roman"/>
          <w:szCs w:val="21"/>
        </w:rPr>
        <w:t>超材料</w:t>
      </w:r>
      <w:proofErr w:type="gramEnd"/>
      <w:r w:rsidRPr="003F0508">
        <w:rPr>
          <w:rFonts w:ascii="Times New Roman" w:hAnsi="Times New Roman" w:cs="Times New Roman"/>
          <w:szCs w:val="21"/>
        </w:rPr>
        <w:t>可以在一定频率下吸收几乎全部入射声能，其厚度甚至比峰值吸收波长小两个数量级</w:t>
      </w:r>
      <w:r w:rsidRPr="003F0508">
        <w:rPr>
          <w:rFonts w:ascii="Times New Roman" w:hAnsi="Times New Roman" w:cs="Times New Roman"/>
          <w:vertAlign w:val="superscript"/>
        </w:rPr>
        <w:t>[8-12]</w:t>
      </w:r>
      <w:r w:rsidRPr="003F0508">
        <w:rPr>
          <w:rFonts w:ascii="Times New Roman" w:hAnsi="Times New Roman" w:cs="Times New Roman"/>
          <w:szCs w:val="21"/>
        </w:rPr>
        <w:t>。然而，由于软膜，它容易受到损坏，所以在实际使用中受到限制。迷宫型</w:t>
      </w:r>
      <w:proofErr w:type="gramStart"/>
      <w:r w:rsidRPr="003F0508">
        <w:rPr>
          <w:rFonts w:ascii="Times New Roman" w:hAnsi="Times New Roman" w:cs="Times New Roman"/>
          <w:szCs w:val="21"/>
        </w:rPr>
        <w:t>超材料</w:t>
      </w:r>
      <w:proofErr w:type="gramEnd"/>
      <w:r w:rsidRPr="003F0508">
        <w:rPr>
          <w:rFonts w:ascii="Times New Roman" w:hAnsi="Times New Roman" w:cs="Times New Roman"/>
          <w:szCs w:val="21"/>
        </w:rPr>
        <w:t>是另一种重要的</w:t>
      </w:r>
      <w:proofErr w:type="gramStart"/>
      <w:r w:rsidRPr="003F0508">
        <w:rPr>
          <w:rFonts w:ascii="Times New Roman" w:hAnsi="Times New Roman" w:cs="Times New Roman"/>
          <w:szCs w:val="21"/>
        </w:rPr>
        <w:t>声学超</w:t>
      </w:r>
      <w:proofErr w:type="gramEnd"/>
      <w:r w:rsidRPr="003F0508">
        <w:rPr>
          <w:rFonts w:ascii="Times New Roman" w:hAnsi="Times New Roman" w:cs="Times New Roman"/>
          <w:szCs w:val="21"/>
        </w:rPr>
        <w:t>材料，它可以通过</w:t>
      </w:r>
      <w:proofErr w:type="gramStart"/>
      <w:r w:rsidRPr="003F0508">
        <w:rPr>
          <w:rFonts w:ascii="Times New Roman" w:hAnsi="Times New Roman" w:cs="Times New Roman"/>
          <w:szCs w:val="21"/>
        </w:rPr>
        <w:t>增加声程来</w:t>
      </w:r>
      <w:proofErr w:type="gramEnd"/>
      <w:r w:rsidRPr="003F0508">
        <w:rPr>
          <w:rFonts w:ascii="Times New Roman" w:hAnsi="Times New Roman" w:cs="Times New Roman"/>
          <w:szCs w:val="21"/>
        </w:rPr>
        <w:t>获得极佳的吸声性能</w:t>
      </w:r>
      <w:r w:rsidRPr="003F0508">
        <w:rPr>
          <w:rFonts w:ascii="Times New Roman" w:hAnsi="Times New Roman" w:cs="Times New Roman"/>
          <w:vertAlign w:val="superscript"/>
        </w:rPr>
        <w:t>[13-17]</w:t>
      </w:r>
      <w:r w:rsidRPr="003F0508">
        <w:rPr>
          <w:rFonts w:ascii="Times New Roman" w:hAnsi="Times New Roman" w:cs="Times New Roman"/>
          <w:szCs w:val="21"/>
        </w:rPr>
        <w:t>。</w:t>
      </w:r>
      <w:r w:rsidRPr="003F0508">
        <w:rPr>
          <w:rFonts w:ascii="Times New Roman" w:hAnsi="Times New Roman" w:cs="Times New Roman"/>
          <w:szCs w:val="21"/>
        </w:rPr>
        <w:t>Li</w:t>
      </w:r>
      <w:r w:rsidR="00272C59">
        <w:rPr>
          <w:rFonts w:ascii="Times New Roman" w:hAnsi="Times New Roman" w:cs="Times New Roman"/>
          <w:szCs w:val="21"/>
        </w:rPr>
        <w:t>等</w:t>
      </w:r>
      <w:r w:rsidRPr="003F0508">
        <w:rPr>
          <w:rFonts w:ascii="Times New Roman" w:hAnsi="Times New Roman" w:cs="Times New Roman"/>
          <w:szCs w:val="21"/>
        </w:rPr>
        <w:t>提出具有亚波长迷宫型赫姆霍兹共振器，在</w:t>
      </w:r>
      <w:r w:rsidRPr="003F0508">
        <w:rPr>
          <w:rFonts w:ascii="Times New Roman" w:hAnsi="Times New Roman" w:cs="Times New Roman"/>
          <w:szCs w:val="21"/>
        </w:rPr>
        <w:t>125</w:t>
      </w:r>
      <w:r w:rsidR="00272C59">
        <w:rPr>
          <w:rFonts w:ascii="Times New Roman" w:hAnsi="Times New Roman" w:cs="Times New Roman" w:hint="eastAsia"/>
          <w:szCs w:val="21"/>
        </w:rPr>
        <w:t xml:space="preserve"> </w:t>
      </w:r>
      <w:r w:rsidRPr="003F0508">
        <w:rPr>
          <w:rFonts w:ascii="Times New Roman" w:hAnsi="Times New Roman" w:cs="Times New Roman"/>
          <w:szCs w:val="21"/>
        </w:rPr>
        <w:t>H</w:t>
      </w:r>
      <w:r w:rsidR="00272C59" w:rsidRPr="003F0508">
        <w:rPr>
          <w:rFonts w:ascii="Times New Roman" w:hAnsi="Times New Roman" w:cs="Times New Roman"/>
          <w:szCs w:val="21"/>
        </w:rPr>
        <w:t>z</w:t>
      </w:r>
      <w:r w:rsidRPr="003F0508">
        <w:rPr>
          <w:rFonts w:ascii="Times New Roman" w:hAnsi="Times New Roman" w:cs="Times New Roman"/>
          <w:szCs w:val="21"/>
        </w:rPr>
        <w:t>处实现了声波的完全吸收，且结构厚度仅为波长的</w:t>
      </w:r>
      <w:r w:rsidRPr="003F0508">
        <w:rPr>
          <w:rFonts w:ascii="Times New Roman" w:hAnsi="Times New Roman" w:cs="Times New Roman"/>
          <w:szCs w:val="21"/>
        </w:rPr>
        <w:t>1/223</w:t>
      </w:r>
      <w:r w:rsidRPr="003F0508">
        <w:rPr>
          <w:rFonts w:ascii="Times New Roman" w:hAnsi="Times New Roman" w:cs="Times New Roman"/>
          <w:vertAlign w:val="superscript"/>
        </w:rPr>
        <w:t>[18]</w:t>
      </w:r>
      <w:r w:rsidRPr="003F0508">
        <w:rPr>
          <w:rFonts w:ascii="Times New Roman" w:hAnsi="Times New Roman" w:cs="Times New Roman"/>
          <w:szCs w:val="21"/>
        </w:rPr>
        <w:t>。</w:t>
      </w:r>
      <w:r w:rsidRPr="003F0508">
        <w:rPr>
          <w:rFonts w:ascii="Times New Roman" w:hAnsi="Times New Roman" w:cs="Times New Roman"/>
          <w:szCs w:val="21"/>
        </w:rPr>
        <w:t>Hu</w:t>
      </w:r>
      <w:r w:rsidR="00272C59">
        <w:rPr>
          <w:rFonts w:ascii="Times New Roman" w:hAnsi="Times New Roman" w:cs="Times New Roman"/>
          <w:szCs w:val="21"/>
        </w:rPr>
        <w:t>等</w:t>
      </w:r>
      <w:r w:rsidRPr="003F0508">
        <w:rPr>
          <w:rFonts w:ascii="Times New Roman" w:hAnsi="Times New Roman" w:cs="Times New Roman"/>
          <w:szCs w:val="21"/>
        </w:rPr>
        <w:t>设计了一种六单元卷曲结构，厚度为</w:t>
      </w:r>
      <w:r w:rsidRPr="003F0508">
        <w:rPr>
          <w:rFonts w:ascii="Times New Roman" w:hAnsi="Times New Roman" w:cs="Times New Roman"/>
          <w:szCs w:val="21"/>
        </w:rPr>
        <w:t>18 cm</w:t>
      </w:r>
      <w:r w:rsidRPr="003F0508">
        <w:rPr>
          <w:rFonts w:ascii="Times New Roman" w:hAnsi="Times New Roman" w:cs="Times New Roman"/>
          <w:szCs w:val="21"/>
        </w:rPr>
        <w:t>，在</w:t>
      </w:r>
      <w:r w:rsidRPr="003F0508">
        <w:rPr>
          <w:rFonts w:ascii="Times New Roman" w:hAnsi="Times New Roman" w:cs="Times New Roman"/>
          <w:szCs w:val="21"/>
        </w:rPr>
        <w:t>100</w:t>
      </w:r>
      <w:r w:rsidR="00272C59">
        <w:rPr>
          <w:rFonts w:ascii="Times New Roman" w:hAnsi="Times New Roman" w:cs="Times New Roman" w:hint="eastAsia"/>
          <w:szCs w:val="21"/>
        </w:rPr>
        <w:t>~</w:t>
      </w:r>
      <w:r w:rsidRPr="003F0508">
        <w:rPr>
          <w:rFonts w:ascii="Times New Roman" w:hAnsi="Times New Roman" w:cs="Times New Roman"/>
          <w:szCs w:val="21"/>
        </w:rPr>
        <w:t>200 Hz</w:t>
      </w:r>
      <w:r w:rsidRPr="003F0508">
        <w:rPr>
          <w:rFonts w:ascii="Times New Roman" w:hAnsi="Times New Roman" w:cs="Times New Roman"/>
          <w:szCs w:val="21"/>
        </w:rPr>
        <w:t>范围内具有完美的吸收性能</w:t>
      </w:r>
      <w:r w:rsidRPr="003F0508">
        <w:rPr>
          <w:rFonts w:ascii="Times New Roman" w:hAnsi="Times New Roman" w:cs="Times New Roman"/>
          <w:vertAlign w:val="superscript"/>
        </w:rPr>
        <w:t>[19]</w:t>
      </w:r>
      <w:r w:rsidRPr="003F0508">
        <w:rPr>
          <w:rFonts w:ascii="Times New Roman" w:hAnsi="Times New Roman" w:cs="Times New Roman"/>
          <w:szCs w:val="21"/>
        </w:rPr>
        <w:t>。然而，由于共振的性质，大多数这些</w:t>
      </w:r>
      <w:proofErr w:type="gramStart"/>
      <w:r w:rsidRPr="003F0508">
        <w:rPr>
          <w:rFonts w:ascii="Times New Roman" w:hAnsi="Times New Roman" w:cs="Times New Roman"/>
          <w:szCs w:val="21"/>
        </w:rPr>
        <w:t>超材料</w:t>
      </w:r>
      <w:proofErr w:type="gramEnd"/>
      <w:r w:rsidRPr="003F0508">
        <w:rPr>
          <w:rFonts w:ascii="Times New Roman" w:hAnsi="Times New Roman" w:cs="Times New Roman"/>
          <w:szCs w:val="21"/>
        </w:rPr>
        <w:t>只能在狭窄的频带内获得良好的吸收性能，这限制了实际应用。在当前的大多数研究中，仅单个单元的一</w:t>
      </w:r>
      <w:proofErr w:type="gramStart"/>
      <w:r w:rsidRPr="003F0508">
        <w:rPr>
          <w:rFonts w:ascii="Times New Roman" w:hAnsi="Times New Roman" w:cs="Times New Roman"/>
          <w:szCs w:val="21"/>
        </w:rPr>
        <w:t>阶峰用于</w:t>
      </w:r>
      <w:proofErr w:type="gramEnd"/>
      <w:r w:rsidRPr="003F0508">
        <w:rPr>
          <w:rFonts w:ascii="Times New Roman" w:hAnsi="Times New Roman" w:cs="Times New Roman"/>
          <w:szCs w:val="21"/>
        </w:rPr>
        <w:t>宽带吸声。实际上，通过引入高阶峰值可以进一步充分拓宽带宽，这具有重要意义。</w:t>
      </w:r>
    </w:p>
    <w:p w:rsidR="00A66B5F" w:rsidRDefault="001F305C">
      <w:pPr>
        <w:spacing w:line="276" w:lineRule="auto"/>
        <w:ind w:firstLineChars="200" w:firstLine="420"/>
        <w:rPr>
          <w:rFonts w:ascii="Times New Roman" w:hAnsi="Times New Roman" w:cs="Times New Roman"/>
          <w:szCs w:val="21"/>
        </w:rPr>
      </w:pPr>
      <w:r w:rsidRPr="003F0508">
        <w:rPr>
          <w:rFonts w:ascii="Times New Roman" w:hAnsi="Times New Roman" w:cs="Times New Roman"/>
          <w:szCs w:val="21"/>
        </w:rPr>
        <w:t>为了有效的扩宽吸声频带，研究了一种多阶</w:t>
      </w:r>
      <w:proofErr w:type="gramStart"/>
      <w:r w:rsidRPr="003F0508">
        <w:rPr>
          <w:rFonts w:ascii="Times New Roman" w:hAnsi="Times New Roman" w:cs="Times New Roman"/>
          <w:szCs w:val="21"/>
        </w:rPr>
        <w:t>共振超</w:t>
      </w:r>
      <w:proofErr w:type="gramEnd"/>
      <w:r w:rsidRPr="003F0508">
        <w:rPr>
          <w:rFonts w:ascii="Times New Roman" w:hAnsi="Times New Roman" w:cs="Times New Roman"/>
          <w:szCs w:val="21"/>
        </w:rPr>
        <w:t>表面吸收结构。在不增加结构尺寸的情况下，将一个或多个带有小孔的分隔板插入赫姆霍兹共振腔内部，实现多阶吸收机制。尤其是多阶</w:t>
      </w:r>
      <w:proofErr w:type="gramStart"/>
      <w:r w:rsidRPr="003F0508">
        <w:rPr>
          <w:rFonts w:ascii="Times New Roman" w:hAnsi="Times New Roman" w:cs="Times New Roman"/>
          <w:szCs w:val="21"/>
        </w:rPr>
        <w:t>共振超</w:t>
      </w:r>
      <w:proofErr w:type="gramEnd"/>
      <w:r w:rsidRPr="003F0508">
        <w:rPr>
          <w:rFonts w:ascii="Times New Roman" w:hAnsi="Times New Roman" w:cs="Times New Roman"/>
          <w:szCs w:val="21"/>
        </w:rPr>
        <w:t>表面单元的第一个峰值几乎可以与</w:t>
      </w:r>
      <w:r w:rsidRPr="003F0508">
        <w:rPr>
          <w:rFonts w:ascii="Times New Roman" w:hAnsi="Times New Roman" w:cs="Times New Roman"/>
          <w:szCs w:val="21"/>
        </w:rPr>
        <w:t>1</w:t>
      </w:r>
      <w:proofErr w:type="gramStart"/>
      <w:r w:rsidRPr="003F0508">
        <w:rPr>
          <w:rFonts w:ascii="Times New Roman" w:hAnsi="Times New Roman" w:cs="Times New Roman"/>
          <w:szCs w:val="21"/>
        </w:rPr>
        <w:t>阶超表面</w:t>
      </w:r>
      <w:proofErr w:type="gramEnd"/>
      <w:r w:rsidRPr="003F0508">
        <w:rPr>
          <w:rFonts w:ascii="Times New Roman" w:hAnsi="Times New Roman" w:cs="Times New Roman"/>
          <w:szCs w:val="21"/>
        </w:rPr>
        <w:t>结构的原始峰值保持相同的位置，而不是移到更高的频率，保持了原有的低频吸收性能。</w:t>
      </w:r>
      <w:r w:rsidRPr="003F0508">
        <w:rPr>
          <w:rFonts w:ascii="Times New Roman" w:hAnsi="Times New Roman" w:cs="Times New Roman"/>
        </w:rPr>
        <w:t>首先</w:t>
      </w:r>
      <w:r w:rsidRPr="003F0508">
        <w:rPr>
          <w:rFonts w:ascii="Times New Roman" w:hAnsi="Times New Roman" w:cs="Times New Roman"/>
          <w:szCs w:val="21"/>
        </w:rPr>
        <w:t>对迷宫</w:t>
      </w:r>
      <w:proofErr w:type="gramStart"/>
      <w:r w:rsidRPr="003F0508">
        <w:rPr>
          <w:rFonts w:ascii="Times New Roman" w:hAnsi="Times New Roman" w:cs="Times New Roman"/>
          <w:szCs w:val="21"/>
        </w:rPr>
        <w:t>二阶超表面</w:t>
      </w:r>
      <w:proofErr w:type="gramEnd"/>
      <w:r w:rsidRPr="003F0508">
        <w:rPr>
          <w:rFonts w:ascii="Times New Roman" w:hAnsi="Times New Roman" w:cs="Times New Roman"/>
          <w:szCs w:val="21"/>
        </w:rPr>
        <w:t>的吸声机理进行研究，并分析了结构孔径对吸声特性的影响规律。在对迷宫</w:t>
      </w:r>
      <w:proofErr w:type="gramStart"/>
      <w:r w:rsidRPr="003F0508">
        <w:rPr>
          <w:rFonts w:ascii="Times New Roman" w:hAnsi="Times New Roman" w:cs="Times New Roman"/>
          <w:szCs w:val="21"/>
        </w:rPr>
        <w:t>二阶超表面</w:t>
      </w:r>
      <w:proofErr w:type="gramEnd"/>
      <w:r w:rsidRPr="003F0508">
        <w:rPr>
          <w:rFonts w:ascii="Times New Roman" w:hAnsi="Times New Roman" w:cs="Times New Roman"/>
          <w:szCs w:val="21"/>
        </w:rPr>
        <w:t>研究的基础上，采用声电类比法，算出多阶</w:t>
      </w:r>
      <w:proofErr w:type="gramStart"/>
      <w:r w:rsidRPr="003F0508">
        <w:rPr>
          <w:rFonts w:ascii="Times New Roman" w:hAnsi="Times New Roman" w:cs="Times New Roman"/>
          <w:szCs w:val="21"/>
        </w:rPr>
        <w:t>共振超</w:t>
      </w:r>
      <w:proofErr w:type="gramEnd"/>
      <w:r w:rsidRPr="003F0508">
        <w:rPr>
          <w:rFonts w:ascii="Times New Roman" w:hAnsi="Times New Roman" w:cs="Times New Roman"/>
          <w:szCs w:val="21"/>
        </w:rPr>
        <w:t>表面的等效声阻抗。并将结构等效成二自由度质量弹簧系统，通过系统固有频率和固有振型分量解释了多阶共振</w:t>
      </w:r>
      <w:r w:rsidRPr="003F0508">
        <w:rPr>
          <w:rFonts w:ascii="Times New Roman" w:hAnsi="Times New Roman" w:cs="Times New Roman"/>
          <w:szCs w:val="21"/>
        </w:rPr>
        <w:lastRenderedPageBreak/>
        <w:t>的吸声机理。还对该结构的理论计算进行推导，考虑到</w:t>
      </w:r>
      <w:proofErr w:type="gramStart"/>
      <w:r w:rsidRPr="003F0508">
        <w:rPr>
          <w:rFonts w:ascii="Times New Roman" w:hAnsi="Times New Roman" w:cs="Times New Roman"/>
          <w:szCs w:val="21"/>
        </w:rPr>
        <w:t>亥姆霍兹</w:t>
      </w:r>
      <w:proofErr w:type="gramEnd"/>
      <w:r w:rsidRPr="003F0508">
        <w:rPr>
          <w:rFonts w:ascii="Times New Roman" w:hAnsi="Times New Roman" w:cs="Times New Roman"/>
          <w:szCs w:val="21"/>
        </w:rPr>
        <w:t>共振腔内空气的热</w:t>
      </w:r>
      <w:r w:rsidR="00272C59">
        <w:rPr>
          <w:rFonts w:ascii="Times New Roman" w:hAnsi="Times New Roman" w:cs="Times New Roman"/>
          <w:szCs w:val="21"/>
        </w:rPr>
        <w:t>黏</w:t>
      </w:r>
      <w:r w:rsidRPr="003F0508">
        <w:rPr>
          <w:rFonts w:ascii="Times New Roman" w:hAnsi="Times New Roman" w:cs="Times New Roman"/>
          <w:szCs w:val="21"/>
        </w:rPr>
        <w:t>性，引入了等效密度和可压缩性的理论计算。最终通过对各单元参数的精确设计，得到由</w:t>
      </w:r>
      <w:r w:rsidRPr="003F0508">
        <w:rPr>
          <w:rFonts w:ascii="Times New Roman" w:hAnsi="Times New Roman" w:cs="Times New Roman"/>
          <w:szCs w:val="21"/>
        </w:rPr>
        <w:t>9</w:t>
      </w:r>
      <w:r w:rsidRPr="003F0508">
        <w:rPr>
          <w:rFonts w:ascii="Times New Roman" w:hAnsi="Times New Roman" w:cs="Times New Roman"/>
          <w:szCs w:val="21"/>
        </w:rPr>
        <w:t>个共振单元组成的</w:t>
      </w:r>
      <w:r w:rsidRPr="003F0508">
        <w:rPr>
          <w:rFonts w:ascii="Times New Roman" w:hAnsi="Times New Roman" w:cs="Times New Roman"/>
        </w:rPr>
        <w:t>低频宽带亚</w:t>
      </w:r>
      <w:proofErr w:type="gramStart"/>
      <w:r w:rsidRPr="003F0508">
        <w:rPr>
          <w:rFonts w:ascii="Times New Roman" w:hAnsi="Times New Roman" w:cs="Times New Roman"/>
        </w:rPr>
        <w:t>波长超</w:t>
      </w:r>
      <w:proofErr w:type="gramEnd"/>
      <w:r w:rsidRPr="003F0508">
        <w:rPr>
          <w:rFonts w:ascii="Times New Roman" w:hAnsi="Times New Roman" w:cs="Times New Roman"/>
        </w:rPr>
        <w:t>表面吸收器，</w:t>
      </w:r>
      <w:r w:rsidRPr="003F0508">
        <w:rPr>
          <w:rFonts w:ascii="Times New Roman" w:hAnsi="Times New Roman" w:cs="Times New Roman"/>
          <w:szCs w:val="21"/>
        </w:rPr>
        <w:t>通过相应的实验、理论和仿真验证了</w:t>
      </w:r>
      <w:r w:rsidRPr="003F0508">
        <w:rPr>
          <w:rFonts w:ascii="Times New Roman" w:hAnsi="Times New Roman" w:cs="Times New Roman"/>
        </w:rPr>
        <w:t>其</w:t>
      </w:r>
      <w:r w:rsidRPr="003F0508">
        <w:rPr>
          <w:rFonts w:ascii="Times New Roman" w:hAnsi="Times New Roman" w:cs="Times New Roman"/>
          <w:szCs w:val="21"/>
        </w:rPr>
        <w:t>在</w:t>
      </w:r>
      <w:r w:rsidR="00272C59">
        <w:rPr>
          <w:rFonts w:ascii="Times New Roman" w:hAnsi="Times New Roman" w:cs="Times New Roman"/>
          <w:szCs w:val="21"/>
        </w:rPr>
        <w:t>310</w:t>
      </w:r>
      <w:r w:rsidR="00272C59">
        <w:rPr>
          <w:rFonts w:ascii="Times New Roman" w:hAnsi="Times New Roman" w:cs="Times New Roman" w:hint="eastAsia"/>
          <w:szCs w:val="21"/>
        </w:rPr>
        <w:t>~</w:t>
      </w:r>
      <w:r w:rsidRPr="003F0508">
        <w:rPr>
          <w:rFonts w:ascii="Times New Roman" w:hAnsi="Times New Roman" w:cs="Times New Roman"/>
          <w:szCs w:val="21"/>
        </w:rPr>
        <w:t>1560</w:t>
      </w:r>
      <w:r w:rsidR="00272C59">
        <w:rPr>
          <w:rFonts w:ascii="Times New Roman" w:hAnsi="Times New Roman" w:cs="Times New Roman" w:hint="eastAsia"/>
          <w:szCs w:val="21"/>
        </w:rPr>
        <w:t xml:space="preserve"> </w:t>
      </w:r>
      <w:r w:rsidRPr="003F0508">
        <w:rPr>
          <w:rFonts w:ascii="Times New Roman" w:hAnsi="Times New Roman" w:cs="Times New Roman"/>
          <w:szCs w:val="21"/>
        </w:rPr>
        <w:t>H</w:t>
      </w:r>
      <w:r w:rsidR="00272C59" w:rsidRPr="003F0508">
        <w:rPr>
          <w:rFonts w:ascii="Times New Roman" w:hAnsi="Times New Roman" w:cs="Times New Roman"/>
          <w:szCs w:val="21"/>
        </w:rPr>
        <w:t>z</w:t>
      </w:r>
      <w:r w:rsidRPr="003F0508">
        <w:rPr>
          <w:rFonts w:ascii="Times New Roman" w:hAnsi="Times New Roman" w:cs="Times New Roman"/>
          <w:szCs w:val="21"/>
        </w:rPr>
        <w:t>频带内具有优异吸声性能。</w:t>
      </w:r>
    </w:p>
    <w:p w:rsidR="00A66B5F" w:rsidRDefault="001F305C" w:rsidP="001F305C">
      <w:pPr>
        <w:rPr>
          <w:rFonts w:ascii="Times New Roman" w:eastAsiaTheme="majorEastAsia" w:hAnsi="Times New Roman" w:cs="Times New Roman"/>
          <w:bCs/>
          <w:sz w:val="28"/>
          <w:szCs w:val="28"/>
        </w:rPr>
      </w:pPr>
      <w:r w:rsidRPr="003F0508">
        <w:rPr>
          <w:rFonts w:ascii="Times New Roman" w:eastAsiaTheme="majorEastAsia" w:hAnsi="Times New Roman" w:cs="Times New Roman"/>
          <w:bCs/>
          <w:sz w:val="28"/>
          <w:szCs w:val="28"/>
        </w:rPr>
        <w:t xml:space="preserve">1 </w:t>
      </w:r>
      <w:r w:rsidRPr="003F0508">
        <w:rPr>
          <w:rFonts w:ascii="Times New Roman" w:eastAsiaTheme="majorEastAsia" w:hAnsi="Times New Roman" w:cs="Times New Roman"/>
          <w:bCs/>
          <w:sz w:val="28"/>
          <w:szCs w:val="28"/>
        </w:rPr>
        <w:t>迷宫</w:t>
      </w:r>
      <w:proofErr w:type="gramStart"/>
      <w:r w:rsidRPr="003F0508">
        <w:rPr>
          <w:rFonts w:ascii="Times New Roman" w:eastAsiaTheme="majorEastAsia" w:hAnsi="Times New Roman" w:cs="Times New Roman"/>
          <w:bCs/>
          <w:sz w:val="28"/>
          <w:szCs w:val="28"/>
        </w:rPr>
        <w:t>二阶超表面</w:t>
      </w:r>
      <w:proofErr w:type="gramEnd"/>
      <w:r w:rsidRPr="003F0508">
        <w:rPr>
          <w:rFonts w:ascii="Times New Roman" w:eastAsiaTheme="majorEastAsia" w:hAnsi="Times New Roman" w:cs="Times New Roman"/>
          <w:bCs/>
          <w:sz w:val="28"/>
          <w:szCs w:val="28"/>
        </w:rPr>
        <w:t>的吸收特性研究</w:t>
      </w:r>
    </w:p>
    <w:p w:rsidR="00A66B5F" w:rsidRDefault="001F305C">
      <w:pPr>
        <w:rPr>
          <w:rFonts w:ascii="Times New Roman" w:eastAsia="黑体" w:hAnsi="Times New Roman" w:cs="Times New Roman"/>
          <w:bCs/>
          <w:szCs w:val="21"/>
        </w:rPr>
      </w:pPr>
      <w:r w:rsidRPr="003F0508">
        <w:rPr>
          <w:rFonts w:ascii="Times New Roman" w:eastAsia="黑体" w:hAnsi="Times New Roman" w:cs="Times New Roman"/>
          <w:bCs/>
          <w:szCs w:val="21"/>
        </w:rPr>
        <w:t xml:space="preserve">1.1 </w:t>
      </w:r>
      <w:r w:rsidRPr="003F0508">
        <w:rPr>
          <w:rFonts w:ascii="Times New Roman" w:eastAsia="黑体" w:hAnsi="Times New Roman" w:cs="Times New Roman"/>
          <w:bCs/>
          <w:szCs w:val="21"/>
        </w:rPr>
        <w:t>迷宫</w:t>
      </w:r>
      <w:proofErr w:type="gramStart"/>
      <w:r w:rsidRPr="003F0508">
        <w:rPr>
          <w:rFonts w:ascii="Times New Roman" w:eastAsia="黑体" w:hAnsi="Times New Roman" w:cs="Times New Roman"/>
          <w:bCs/>
          <w:szCs w:val="21"/>
        </w:rPr>
        <w:t>二阶超表面</w:t>
      </w:r>
      <w:proofErr w:type="gramEnd"/>
      <w:r w:rsidRPr="003F0508">
        <w:rPr>
          <w:rFonts w:ascii="Times New Roman" w:eastAsia="黑体" w:hAnsi="Times New Roman" w:cs="Times New Roman"/>
          <w:bCs/>
          <w:szCs w:val="21"/>
        </w:rPr>
        <w:t>的结构设计</w:t>
      </w:r>
    </w:p>
    <w:p w:rsidR="00A66B5F" w:rsidRDefault="001F305C">
      <w:pPr>
        <w:spacing w:line="276" w:lineRule="auto"/>
        <w:ind w:firstLineChars="200" w:firstLine="420"/>
        <w:rPr>
          <w:rFonts w:ascii="Times New Roman" w:hAnsi="Times New Roman" w:cs="Times New Roman"/>
        </w:rPr>
      </w:pPr>
      <w:r w:rsidRPr="003F0508">
        <w:rPr>
          <w:rFonts w:ascii="Times New Roman" w:hAnsi="Times New Roman" w:cs="Times New Roman"/>
          <w:szCs w:val="21"/>
        </w:rPr>
        <w:t>研究多阶共振吸声机理，首先对迷宫</w:t>
      </w:r>
      <w:proofErr w:type="gramStart"/>
      <w:r w:rsidRPr="003F0508">
        <w:rPr>
          <w:rFonts w:ascii="Times New Roman" w:hAnsi="Times New Roman" w:cs="Times New Roman"/>
          <w:szCs w:val="21"/>
        </w:rPr>
        <w:t>型二阶超</w:t>
      </w:r>
      <w:proofErr w:type="gramEnd"/>
      <w:r w:rsidRPr="003F0508">
        <w:rPr>
          <w:rFonts w:ascii="Times New Roman" w:hAnsi="Times New Roman" w:cs="Times New Roman"/>
          <w:szCs w:val="21"/>
        </w:rPr>
        <w:t>表面进行分析。迷宫</w:t>
      </w:r>
      <w:proofErr w:type="gramStart"/>
      <w:r w:rsidRPr="003F0508">
        <w:rPr>
          <w:rFonts w:ascii="Times New Roman" w:hAnsi="Times New Roman" w:cs="Times New Roman"/>
          <w:szCs w:val="21"/>
        </w:rPr>
        <w:t>型二阶超</w:t>
      </w:r>
      <w:proofErr w:type="gramEnd"/>
      <w:r w:rsidRPr="003F0508">
        <w:rPr>
          <w:rFonts w:ascii="Times New Roman" w:hAnsi="Times New Roman" w:cs="Times New Roman"/>
          <w:szCs w:val="21"/>
        </w:rPr>
        <w:t>表面结构如图</w:t>
      </w:r>
      <w:r w:rsidRPr="003F0508">
        <w:rPr>
          <w:rFonts w:ascii="Times New Roman" w:hAnsi="Times New Roman" w:cs="Times New Roman"/>
          <w:szCs w:val="21"/>
        </w:rPr>
        <w:t>1</w:t>
      </w:r>
      <w:r w:rsidRPr="003F0508">
        <w:rPr>
          <w:rFonts w:ascii="Times New Roman" w:hAnsi="Times New Roman" w:cs="Times New Roman"/>
          <w:szCs w:val="21"/>
        </w:rPr>
        <w:t>所示，宽度</w:t>
      </w:r>
      <w:r w:rsidRPr="003F0508">
        <w:rPr>
          <w:rFonts w:ascii="Times New Roman" w:hAnsi="Times New Roman" w:cs="Times New Roman"/>
          <w:szCs w:val="21"/>
        </w:rPr>
        <w:t>W=34</w:t>
      </w:r>
      <w:r w:rsidR="00C7623C">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，长度</w:t>
      </w:r>
      <w:r w:rsidRPr="003F0508">
        <w:rPr>
          <w:rFonts w:ascii="Times New Roman" w:hAnsi="Times New Roman" w:cs="Times New Roman"/>
          <w:szCs w:val="21"/>
        </w:rPr>
        <w:t>L=34</w:t>
      </w:r>
      <w:r w:rsidR="00C7623C">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，高度</w:t>
      </w:r>
      <w:r w:rsidRPr="003F0508">
        <w:rPr>
          <w:rFonts w:ascii="Times New Roman" w:hAnsi="Times New Roman" w:cs="Times New Roman"/>
          <w:szCs w:val="21"/>
        </w:rPr>
        <w:t>H=12</w:t>
      </w:r>
      <w:r w:rsidR="00C7623C">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。该结构由三部分组成：前面板，共振腔（由刚性框架构成）和带圆孔的分隔板（红色区域）。前面板和分隔板上小孔的直径分别为</w:t>
      </w:r>
      <w:r w:rsidRPr="003F0508">
        <w:rPr>
          <w:rFonts w:ascii="Times New Roman" w:hAnsi="Times New Roman" w:cs="Times New Roman"/>
          <w:szCs w:val="21"/>
        </w:rPr>
        <w:t>d</w:t>
      </w:r>
      <w:r w:rsidRPr="003F0508">
        <w:rPr>
          <w:rFonts w:ascii="Times New Roman" w:hAnsi="Times New Roman" w:cs="Times New Roman"/>
          <w:szCs w:val="21"/>
          <w:vertAlign w:val="subscript"/>
        </w:rPr>
        <w:t>1</w:t>
      </w:r>
      <w:r w:rsidRPr="003F0508">
        <w:rPr>
          <w:rFonts w:ascii="Times New Roman" w:hAnsi="Times New Roman" w:cs="Times New Roman"/>
          <w:szCs w:val="21"/>
        </w:rPr>
        <w:t>=2.8 mm</w:t>
      </w:r>
      <w:r w:rsidRPr="003F0508">
        <w:rPr>
          <w:rFonts w:ascii="Times New Roman" w:hAnsi="Times New Roman" w:cs="Times New Roman"/>
          <w:szCs w:val="21"/>
        </w:rPr>
        <w:t>和</w:t>
      </w:r>
      <w:r w:rsidRPr="003F0508">
        <w:rPr>
          <w:rFonts w:ascii="Times New Roman" w:hAnsi="Times New Roman" w:cs="Times New Roman"/>
          <w:szCs w:val="21"/>
        </w:rPr>
        <w:t>d</w:t>
      </w:r>
      <w:r w:rsidRPr="003F0508">
        <w:rPr>
          <w:rFonts w:ascii="Times New Roman" w:hAnsi="Times New Roman" w:cs="Times New Roman"/>
          <w:szCs w:val="21"/>
          <w:vertAlign w:val="subscript"/>
        </w:rPr>
        <w:t>2</w:t>
      </w:r>
      <w:r w:rsidRPr="003F0508">
        <w:rPr>
          <w:rFonts w:ascii="Times New Roman" w:hAnsi="Times New Roman" w:cs="Times New Roman"/>
          <w:szCs w:val="21"/>
        </w:rPr>
        <w:t>=1.4 mm</w:t>
      </w:r>
      <w:r w:rsidRPr="003F0508">
        <w:rPr>
          <w:rFonts w:ascii="Times New Roman" w:hAnsi="Times New Roman" w:cs="Times New Roman"/>
          <w:szCs w:val="21"/>
        </w:rPr>
        <w:t>，前面板和分隔板的厚度</w:t>
      </w:r>
      <w:r w:rsidRPr="003F0508">
        <w:rPr>
          <w:rFonts w:ascii="Times New Roman" w:hAnsi="Times New Roman" w:cs="Times New Roman"/>
          <w:szCs w:val="21"/>
        </w:rPr>
        <w:t>t</w:t>
      </w:r>
      <w:r w:rsidRPr="003F0508">
        <w:rPr>
          <w:rFonts w:ascii="Times New Roman" w:hAnsi="Times New Roman" w:cs="Times New Roman"/>
          <w:szCs w:val="21"/>
          <w:vertAlign w:val="subscript"/>
        </w:rPr>
        <w:t>1</w:t>
      </w:r>
      <w:r w:rsidRPr="003F0508">
        <w:rPr>
          <w:rFonts w:ascii="Times New Roman" w:hAnsi="Times New Roman" w:cs="Times New Roman"/>
          <w:szCs w:val="21"/>
          <w:vertAlign w:val="subscript"/>
        </w:rPr>
        <w:t>、</w:t>
      </w:r>
      <w:r w:rsidRPr="003F0508">
        <w:rPr>
          <w:rFonts w:ascii="Times New Roman" w:hAnsi="Times New Roman" w:cs="Times New Roman"/>
          <w:szCs w:val="21"/>
        </w:rPr>
        <w:t>t</w:t>
      </w:r>
      <w:r w:rsidRPr="003F0508">
        <w:rPr>
          <w:rFonts w:ascii="Times New Roman" w:hAnsi="Times New Roman" w:cs="Times New Roman"/>
          <w:szCs w:val="21"/>
          <w:vertAlign w:val="subscript"/>
        </w:rPr>
        <w:t>2</w:t>
      </w:r>
      <w:r w:rsidRPr="003F0508">
        <w:rPr>
          <w:rFonts w:ascii="Times New Roman" w:hAnsi="Times New Roman" w:cs="Times New Roman"/>
          <w:szCs w:val="21"/>
        </w:rPr>
        <w:t>均为</w:t>
      </w:r>
      <w:r w:rsidRPr="003F0508">
        <w:rPr>
          <w:rFonts w:ascii="Times New Roman" w:hAnsi="Times New Roman" w:cs="Times New Roman"/>
          <w:szCs w:val="21"/>
        </w:rPr>
        <w:t>1</w:t>
      </w:r>
      <w:r w:rsidR="00C7623C">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，结构内部空气域的高度和宽度分别为</w:t>
      </w:r>
      <w:r w:rsidRPr="003F0508">
        <w:rPr>
          <w:rFonts w:ascii="Times New Roman" w:hAnsi="Times New Roman" w:cs="Times New Roman"/>
          <w:szCs w:val="21"/>
        </w:rPr>
        <w:t>h=10</w:t>
      </w:r>
      <w:r w:rsidR="00C7623C">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w:t>
      </w:r>
      <w:r w:rsidRPr="003F0508">
        <w:rPr>
          <w:rFonts w:ascii="Times New Roman" w:hAnsi="Times New Roman" w:cs="Times New Roman"/>
          <w:szCs w:val="21"/>
        </w:rPr>
        <w:t>a=10</w:t>
      </w:r>
      <w:r w:rsidR="00C7623C">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。声波沿着</w:t>
      </w:r>
      <w:r w:rsidRPr="003F0508">
        <w:rPr>
          <w:rFonts w:ascii="Times New Roman" w:hAnsi="Times New Roman" w:cs="Times New Roman"/>
          <w:szCs w:val="21"/>
        </w:rPr>
        <w:t>Z</w:t>
      </w:r>
      <w:r w:rsidRPr="003F0508">
        <w:rPr>
          <w:rFonts w:ascii="Times New Roman" w:hAnsi="Times New Roman" w:cs="Times New Roman"/>
          <w:szCs w:val="21"/>
        </w:rPr>
        <w:t>轴负方向入射到结构的表面，并通过小孔传入空腔，在空腔内部按图</w:t>
      </w:r>
      <w:r w:rsidRPr="003F0508">
        <w:rPr>
          <w:rFonts w:ascii="Times New Roman" w:hAnsi="Times New Roman" w:cs="Times New Roman"/>
          <w:szCs w:val="21"/>
        </w:rPr>
        <w:t>1b</w:t>
      </w:r>
      <w:r w:rsidRPr="003F0508">
        <w:rPr>
          <w:rFonts w:ascii="Times New Roman" w:hAnsi="Times New Roman" w:cs="Times New Roman"/>
          <w:szCs w:val="21"/>
        </w:rPr>
        <w:t>中的蓝色箭头方向传播。</w:t>
      </w:r>
    </w:p>
    <w:p w:rsidR="00A66B5F" w:rsidRDefault="001F305C">
      <w:pPr>
        <w:spacing w:line="276" w:lineRule="auto"/>
        <w:jc w:val="center"/>
        <w:rPr>
          <w:rFonts w:ascii="Times New Roman" w:hAnsi="Times New Roman" w:cs="Times New Roman"/>
        </w:rPr>
      </w:pPr>
      <w:r w:rsidRPr="003F0508">
        <w:rPr>
          <w:rFonts w:ascii="Times New Roman" w:hAnsi="Times New Roman" w:cs="Times New Roman"/>
          <w:noProof/>
        </w:rPr>
        <w:drawing>
          <wp:inline distT="0" distB="0" distL="114300" distR="114300" wp14:anchorId="217EFE70" wp14:editId="1FF3DC51">
            <wp:extent cx="2698750" cy="2301875"/>
            <wp:effectExtent l="0" t="0" r="6350" b="3175"/>
            <wp:docPr id="3"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4"/>
                    <pic:cNvPicPr>
                      <a:picLocks noChangeAspect="1"/>
                    </pic:cNvPicPr>
                  </pic:nvPicPr>
                  <pic:blipFill>
                    <a:blip r:embed="rId15"/>
                    <a:stretch>
                      <a:fillRect/>
                    </a:stretch>
                  </pic:blipFill>
                  <pic:spPr>
                    <a:xfrm>
                      <a:off x="0" y="0"/>
                      <a:ext cx="2698750" cy="2301875"/>
                    </a:xfrm>
                    <a:prstGeom prst="rect">
                      <a:avLst/>
                    </a:prstGeom>
                    <a:noFill/>
                    <a:ln>
                      <a:noFill/>
                    </a:ln>
                  </pic:spPr>
                </pic:pic>
              </a:graphicData>
            </a:graphic>
          </wp:inline>
        </w:drawing>
      </w:r>
    </w:p>
    <w:p w:rsidR="00A66B5F" w:rsidRDefault="001F305C">
      <w:pPr>
        <w:spacing w:line="276" w:lineRule="auto"/>
        <w:jc w:val="center"/>
        <w:rPr>
          <w:rFonts w:ascii="Times New Roman" w:hAnsi="Times New Roman" w:cs="Times New Roman"/>
        </w:rPr>
      </w:pPr>
      <w:r w:rsidRPr="003F0508">
        <w:rPr>
          <w:rFonts w:ascii="Times New Roman" w:eastAsia="宋体" w:hAnsi="Times New Roman" w:cs="Times New Roman"/>
          <w:sz w:val="18"/>
          <w:szCs w:val="18"/>
        </w:rPr>
        <w:t>（</w:t>
      </w:r>
      <w:r w:rsidRPr="003F0508">
        <w:rPr>
          <w:rFonts w:ascii="Times New Roman" w:eastAsia="宋体" w:hAnsi="Times New Roman" w:cs="Times New Roman"/>
          <w:sz w:val="18"/>
          <w:szCs w:val="18"/>
        </w:rPr>
        <w:t>a</w:t>
      </w:r>
      <w:r w:rsidRPr="003F0508">
        <w:rPr>
          <w:rFonts w:ascii="Times New Roman" w:eastAsia="宋体" w:hAnsi="Times New Roman" w:cs="Times New Roman"/>
          <w:sz w:val="18"/>
          <w:szCs w:val="18"/>
        </w:rPr>
        <w:t>）迷宫</w:t>
      </w:r>
      <w:proofErr w:type="gramStart"/>
      <w:r w:rsidRPr="003F0508">
        <w:rPr>
          <w:rFonts w:ascii="Times New Roman" w:eastAsia="宋体" w:hAnsi="Times New Roman" w:cs="Times New Roman"/>
          <w:sz w:val="18"/>
          <w:szCs w:val="18"/>
        </w:rPr>
        <w:t>二阶超表面</w:t>
      </w:r>
      <w:proofErr w:type="gramEnd"/>
      <w:r w:rsidRPr="003F0508">
        <w:rPr>
          <w:rFonts w:ascii="Times New Roman" w:eastAsia="宋体" w:hAnsi="Times New Roman" w:cs="Times New Roman"/>
          <w:sz w:val="18"/>
          <w:szCs w:val="18"/>
        </w:rPr>
        <w:t>正视图</w:t>
      </w:r>
    </w:p>
    <w:p w:rsidR="00A66B5F" w:rsidRDefault="001F305C">
      <w:pPr>
        <w:spacing w:line="276" w:lineRule="auto"/>
        <w:jc w:val="center"/>
        <w:rPr>
          <w:rFonts w:ascii="Times New Roman" w:hAnsi="Times New Roman" w:cs="Times New Roman"/>
        </w:rPr>
      </w:pPr>
      <w:r w:rsidRPr="003F0508">
        <w:rPr>
          <w:rFonts w:ascii="Times New Roman" w:hAnsi="Times New Roman" w:cs="Times New Roman"/>
          <w:noProof/>
        </w:rPr>
        <w:lastRenderedPageBreak/>
        <w:drawing>
          <wp:inline distT="0" distB="0" distL="114300" distR="114300" wp14:anchorId="65482D2F" wp14:editId="1CFA54C5">
            <wp:extent cx="2124710" cy="2085340"/>
            <wp:effectExtent l="0" t="0" r="8890" b="10160"/>
            <wp:docPr id="20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8"/>
                    <pic:cNvPicPr>
                      <a:picLocks noChangeAspect="1"/>
                    </pic:cNvPicPr>
                  </pic:nvPicPr>
                  <pic:blipFill>
                    <a:blip r:embed="rId16"/>
                    <a:stretch>
                      <a:fillRect/>
                    </a:stretch>
                  </pic:blipFill>
                  <pic:spPr>
                    <a:xfrm>
                      <a:off x="0" y="0"/>
                      <a:ext cx="2124710" cy="2085340"/>
                    </a:xfrm>
                    <a:prstGeom prst="rect">
                      <a:avLst/>
                    </a:prstGeom>
                    <a:noFill/>
                    <a:ln>
                      <a:noFill/>
                    </a:ln>
                  </pic:spPr>
                </pic:pic>
              </a:graphicData>
            </a:graphic>
          </wp:inline>
        </w:drawing>
      </w:r>
    </w:p>
    <w:p w:rsidR="00A66B5F" w:rsidRDefault="001F305C">
      <w:pPr>
        <w:spacing w:line="276" w:lineRule="auto"/>
        <w:jc w:val="center"/>
        <w:rPr>
          <w:rFonts w:ascii="Times New Roman" w:eastAsia="宋体" w:hAnsi="Times New Roman" w:cs="Times New Roman"/>
          <w:sz w:val="18"/>
          <w:szCs w:val="18"/>
        </w:rPr>
      </w:pPr>
      <w:r w:rsidRPr="003F0508">
        <w:rPr>
          <w:rFonts w:ascii="Times New Roman" w:eastAsia="宋体" w:hAnsi="Times New Roman" w:cs="Times New Roman"/>
          <w:sz w:val="18"/>
          <w:szCs w:val="18"/>
        </w:rPr>
        <w:t>（</w:t>
      </w:r>
      <w:r w:rsidRPr="003F0508">
        <w:rPr>
          <w:rFonts w:ascii="Times New Roman" w:eastAsia="宋体" w:hAnsi="Times New Roman" w:cs="Times New Roman"/>
          <w:sz w:val="18"/>
          <w:szCs w:val="18"/>
        </w:rPr>
        <w:t>b</w:t>
      </w:r>
      <w:r w:rsidRPr="003F0508">
        <w:rPr>
          <w:rFonts w:ascii="Times New Roman" w:eastAsia="宋体" w:hAnsi="Times New Roman" w:cs="Times New Roman"/>
          <w:sz w:val="18"/>
          <w:szCs w:val="18"/>
        </w:rPr>
        <w:t>）迷宫</w:t>
      </w:r>
      <w:proofErr w:type="gramStart"/>
      <w:r w:rsidRPr="003F0508">
        <w:rPr>
          <w:rFonts w:ascii="Times New Roman" w:eastAsia="宋体" w:hAnsi="Times New Roman" w:cs="Times New Roman"/>
          <w:sz w:val="18"/>
          <w:szCs w:val="18"/>
        </w:rPr>
        <w:t>二阶超表面</w:t>
      </w:r>
      <w:proofErr w:type="gramEnd"/>
      <w:r w:rsidRPr="003F0508">
        <w:rPr>
          <w:rFonts w:ascii="Times New Roman" w:eastAsia="宋体" w:hAnsi="Times New Roman" w:cs="Times New Roman"/>
          <w:sz w:val="18"/>
          <w:szCs w:val="18"/>
        </w:rPr>
        <w:t>俯视图</w:t>
      </w:r>
    </w:p>
    <w:p w:rsidR="00A66B5F" w:rsidRDefault="001F305C">
      <w:pPr>
        <w:spacing w:line="276" w:lineRule="auto"/>
        <w:jc w:val="center"/>
        <w:rPr>
          <w:rFonts w:ascii="Times New Roman" w:eastAsia="宋体" w:hAnsi="Times New Roman" w:cs="Times New Roman"/>
          <w:sz w:val="18"/>
          <w:szCs w:val="18"/>
        </w:rPr>
      </w:pPr>
      <w:r w:rsidRPr="003F0508">
        <w:rPr>
          <w:rFonts w:ascii="Times New Roman" w:eastAsia="宋体" w:hAnsi="Times New Roman" w:cs="Times New Roman"/>
          <w:sz w:val="18"/>
          <w:szCs w:val="18"/>
        </w:rPr>
        <w:t>图</w:t>
      </w:r>
      <w:r w:rsidRPr="003F0508">
        <w:rPr>
          <w:rFonts w:ascii="Times New Roman" w:eastAsia="宋体" w:hAnsi="Times New Roman" w:cs="Times New Roman"/>
          <w:sz w:val="18"/>
          <w:szCs w:val="18"/>
        </w:rPr>
        <w:t xml:space="preserve">1 </w:t>
      </w:r>
      <w:r w:rsidRPr="003F0508">
        <w:rPr>
          <w:rFonts w:ascii="Times New Roman" w:eastAsia="宋体" w:hAnsi="Times New Roman" w:cs="Times New Roman"/>
          <w:sz w:val="18"/>
          <w:szCs w:val="18"/>
        </w:rPr>
        <w:t>迷宫</w:t>
      </w:r>
      <w:proofErr w:type="gramStart"/>
      <w:r w:rsidRPr="003F0508">
        <w:rPr>
          <w:rFonts w:ascii="Times New Roman" w:eastAsia="宋体" w:hAnsi="Times New Roman" w:cs="Times New Roman"/>
          <w:sz w:val="18"/>
          <w:szCs w:val="18"/>
        </w:rPr>
        <w:t>二阶超表面</w:t>
      </w:r>
      <w:proofErr w:type="gramEnd"/>
      <w:r w:rsidRPr="003F0508">
        <w:rPr>
          <w:rFonts w:ascii="Times New Roman" w:eastAsia="宋体" w:hAnsi="Times New Roman" w:cs="Times New Roman"/>
          <w:sz w:val="18"/>
          <w:szCs w:val="18"/>
        </w:rPr>
        <w:t>三维视图</w:t>
      </w:r>
    </w:p>
    <w:p w:rsidR="00A66B5F" w:rsidRDefault="00A66B5F">
      <w:pPr>
        <w:spacing w:line="276" w:lineRule="auto"/>
        <w:jc w:val="center"/>
        <w:rPr>
          <w:rFonts w:ascii="Times New Roman" w:eastAsia="宋体" w:hAnsi="Times New Roman" w:cs="Times New Roman"/>
          <w:sz w:val="18"/>
          <w:szCs w:val="18"/>
        </w:rPr>
      </w:pPr>
    </w:p>
    <w:p w:rsidR="00A66B5F" w:rsidRDefault="001F305C">
      <w:pPr>
        <w:rPr>
          <w:rFonts w:ascii="Times New Roman" w:eastAsia="黑体" w:hAnsi="Times New Roman" w:cs="Times New Roman"/>
          <w:bCs/>
          <w:szCs w:val="21"/>
        </w:rPr>
      </w:pPr>
      <w:r w:rsidRPr="003F0508">
        <w:rPr>
          <w:rFonts w:ascii="Times New Roman" w:eastAsia="黑体" w:hAnsi="Times New Roman" w:cs="Times New Roman"/>
          <w:bCs/>
          <w:szCs w:val="21"/>
        </w:rPr>
        <w:t xml:space="preserve">1.2 </w:t>
      </w:r>
      <w:r w:rsidRPr="003F0508">
        <w:rPr>
          <w:rFonts w:ascii="Times New Roman" w:eastAsia="黑体" w:hAnsi="Times New Roman" w:cs="Times New Roman"/>
          <w:bCs/>
          <w:szCs w:val="21"/>
        </w:rPr>
        <w:t>迷宫</w:t>
      </w:r>
      <w:proofErr w:type="gramStart"/>
      <w:r w:rsidRPr="003F0508">
        <w:rPr>
          <w:rFonts w:ascii="Times New Roman" w:eastAsia="黑体" w:hAnsi="Times New Roman" w:cs="Times New Roman"/>
          <w:bCs/>
          <w:szCs w:val="21"/>
        </w:rPr>
        <w:t>二阶超表面</w:t>
      </w:r>
      <w:proofErr w:type="gramEnd"/>
      <w:r w:rsidRPr="003F0508">
        <w:rPr>
          <w:rFonts w:ascii="Times New Roman" w:eastAsia="黑体" w:hAnsi="Times New Roman" w:cs="Times New Roman"/>
          <w:bCs/>
          <w:szCs w:val="21"/>
        </w:rPr>
        <w:t>的吸声机理</w:t>
      </w:r>
    </w:p>
    <w:p w:rsidR="00A66B5F" w:rsidRDefault="001F305C">
      <w:pPr>
        <w:spacing w:line="276" w:lineRule="auto"/>
        <w:ind w:firstLineChars="200" w:firstLine="420"/>
        <w:textAlignment w:val="center"/>
        <w:rPr>
          <w:rFonts w:ascii="Times New Roman" w:hAnsi="Times New Roman" w:cs="Times New Roman"/>
          <w:szCs w:val="21"/>
        </w:rPr>
      </w:pPr>
      <w:r w:rsidRPr="003F0508">
        <w:rPr>
          <w:rFonts w:ascii="Times New Roman" w:hAnsi="Times New Roman" w:cs="Times New Roman"/>
          <w:szCs w:val="21"/>
        </w:rPr>
        <w:t>当入射声波达到共振频率时，空腔内部声压的变化会引起空气柱的上下振荡，大部分声能就会被小孔处的</w:t>
      </w:r>
      <w:r w:rsidR="00272C59">
        <w:rPr>
          <w:rFonts w:ascii="Times New Roman" w:hAnsi="Times New Roman" w:cs="Times New Roman"/>
          <w:szCs w:val="21"/>
        </w:rPr>
        <w:t>黏</w:t>
      </w:r>
      <w:r w:rsidRPr="003F0508">
        <w:rPr>
          <w:rFonts w:ascii="Times New Roman" w:hAnsi="Times New Roman" w:cs="Times New Roman"/>
          <w:szCs w:val="21"/>
        </w:rPr>
        <w:t>性边界层所消耗。因此，入射到结构表面的声能会很大程度上被结构所吸收，而不是透射或者反射。通过</w:t>
      </w:r>
      <w:r w:rsidRPr="003F0508">
        <w:rPr>
          <w:rFonts w:ascii="Times New Roman" w:hAnsi="Times New Roman" w:cs="Times New Roman"/>
          <w:szCs w:val="21"/>
        </w:rPr>
        <w:t>COMSOL</w:t>
      </w:r>
      <w:r w:rsidRPr="003F0508">
        <w:rPr>
          <w:rFonts w:ascii="Times New Roman" w:hAnsi="Times New Roman" w:cs="Times New Roman"/>
          <w:szCs w:val="21"/>
        </w:rPr>
        <w:t>对二阶迷宫型超表面进行模拟，采用压力声学模型和热声学模型分别描述了外部自由空气和内部封闭空气。两个孔内的最大网格设置为</w:t>
      </w:r>
      <w:r w:rsidRPr="003F0508">
        <w:rPr>
          <w:rFonts w:ascii="Times New Roman" w:hAnsi="Times New Roman" w:cs="Times New Roman"/>
        </w:rPr>
        <w:object w:dxaOrig="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18.1pt" o:ole="">
            <v:imagedata r:id="rId17" o:title=""/>
          </v:shape>
          <o:OLEObject Type="Embed" ProgID="Equation.3" ShapeID="_x0000_i1025" DrawAspect="Content" ObjectID="_1650371037" r:id="rId18"/>
        </w:object>
      </w:r>
      <w:r w:rsidRPr="003F0508">
        <w:rPr>
          <w:rFonts w:ascii="Times New Roman" w:hAnsi="Times New Roman" w:cs="Times New Roman"/>
          <w:szCs w:val="21"/>
        </w:rPr>
        <w:t>，最小网格为</w:t>
      </w:r>
      <w:r w:rsidRPr="003F0508">
        <w:rPr>
          <w:rFonts w:ascii="Times New Roman" w:hAnsi="Times New Roman" w:cs="Times New Roman"/>
          <w:szCs w:val="21"/>
        </w:rPr>
        <w:object w:dxaOrig="540" w:dyaOrig="360">
          <v:shape id="_x0000_i1026" type="#_x0000_t75" style="width:26.95pt;height:18.1pt" o:ole="">
            <v:imagedata r:id="rId19" o:title=""/>
          </v:shape>
          <o:OLEObject Type="Embed" ProgID="Equation.3" ShapeID="_x0000_i1026" DrawAspect="Content" ObjectID="_1650371038" r:id="rId20"/>
        </w:object>
      </w:r>
      <w:r w:rsidRPr="003F0508">
        <w:rPr>
          <w:rFonts w:ascii="Times New Roman" w:hAnsi="Times New Roman" w:cs="Times New Roman"/>
          <w:szCs w:val="21"/>
        </w:rPr>
        <w:t>，其中</w:t>
      </w:r>
      <w:r w:rsidRPr="003F0508">
        <w:rPr>
          <w:rFonts w:ascii="Times New Roman" w:hAnsi="Times New Roman" w:cs="Times New Roman"/>
          <w:szCs w:val="21"/>
        </w:rPr>
        <w:object w:dxaOrig="1560" w:dyaOrig="420">
          <v:shape id="_x0000_i1027" type="#_x0000_t75" style="width:78.15pt;height:21.55pt" o:ole="">
            <v:imagedata r:id="rId21" o:title=""/>
          </v:shape>
          <o:OLEObject Type="Embed" ProgID="Equation.3" ShapeID="_x0000_i1027" DrawAspect="Content" ObjectID="_1650371039" r:id="rId22"/>
        </w:object>
      </w:r>
      <w:r w:rsidRPr="003F0508">
        <w:rPr>
          <w:rFonts w:ascii="Times New Roman" w:hAnsi="Times New Roman" w:cs="Times New Roman"/>
          <w:szCs w:val="21"/>
        </w:rPr>
        <w:t>是</w:t>
      </w:r>
      <w:r w:rsidR="00272C59">
        <w:rPr>
          <w:rFonts w:ascii="Times New Roman" w:hAnsi="Times New Roman" w:cs="Times New Roman"/>
          <w:szCs w:val="21"/>
        </w:rPr>
        <w:t>黏</w:t>
      </w:r>
      <w:r w:rsidRPr="003F0508">
        <w:rPr>
          <w:rFonts w:ascii="Times New Roman" w:hAnsi="Times New Roman" w:cs="Times New Roman"/>
          <w:szCs w:val="21"/>
        </w:rPr>
        <w:t>性边界层的厚度。空腔的网格是通过扫掠构造的，最大尺寸为</w:t>
      </w:r>
      <w:r w:rsidRPr="003F0508">
        <w:rPr>
          <w:rFonts w:ascii="Times New Roman" w:hAnsi="Times New Roman" w:cs="Times New Roman"/>
          <w:szCs w:val="21"/>
        </w:rPr>
        <w:object w:dxaOrig="499" w:dyaOrig="340">
          <v:shape id="_x0000_i1028" type="#_x0000_t75" style="width:25.05pt;height:16.95pt" o:ole="">
            <v:imagedata r:id="rId23" o:title=""/>
          </v:shape>
          <o:OLEObject Type="Embed" ProgID="Equation.3" ShapeID="_x0000_i1028" DrawAspect="Content" ObjectID="_1650371040" r:id="rId24"/>
        </w:object>
      </w:r>
      <w:r w:rsidRPr="003F0508">
        <w:rPr>
          <w:rFonts w:ascii="Times New Roman" w:hAnsi="Times New Roman" w:cs="Times New Roman"/>
          <w:szCs w:val="21"/>
        </w:rPr>
        <w:t>。为了精确地包括</w:t>
      </w:r>
      <w:proofErr w:type="gramStart"/>
      <w:r w:rsidR="00272C59">
        <w:rPr>
          <w:rFonts w:ascii="Times New Roman" w:hAnsi="Times New Roman" w:cs="Times New Roman"/>
          <w:szCs w:val="21"/>
        </w:rPr>
        <w:t>黏</w:t>
      </w:r>
      <w:proofErr w:type="gramEnd"/>
      <w:r w:rsidRPr="003F0508">
        <w:rPr>
          <w:rFonts w:ascii="Times New Roman" w:hAnsi="Times New Roman" w:cs="Times New Roman"/>
          <w:szCs w:val="21"/>
        </w:rPr>
        <w:t>热损失，将具有六层的边界层网格应用于两个孔和</w:t>
      </w:r>
      <w:proofErr w:type="gramStart"/>
      <w:r w:rsidRPr="003F0508">
        <w:rPr>
          <w:rFonts w:ascii="Times New Roman" w:hAnsi="Times New Roman" w:cs="Times New Roman"/>
          <w:szCs w:val="21"/>
        </w:rPr>
        <w:t>腔的</w:t>
      </w:r>
      <w:proofErr w:type="gramEnd"/>
      <w:r w:rsidRPr="003F0508">
        <w:rPr>
          <w:rFonts w:ascii="Times New Roman" w:hAnsi="Times New Roman" w:cs="Times New Roman"/>
          <w:szCs w:val="21"/>
        </w:rPr>
        <w:t>壁上，并且每层的厚度为</w:t>
      </w:r>
      <w:r w:rsidRPr="003F0508">
        <w:rPr>
          <w:rFonts w:ascii="Times New Roman" w:hAnsi="Times New Roman" w:cs="Times New Roman"/>
          <w:szCs w:val="21"/>
        </w:rPr>
        <w:object w:dxaOrig="540" w:dyaOrig="360">
          <v:shape id="_x0000_i1029" type="#_x0000_t75" style="width:26.95pt;height:18.1pt" o:ole="">
            <v:imagedata r:id="rId25" o:title=""/>
          </v:shape>
          <o:OLEObject Type="Embed" ProgID="Equation.3" ShapeID="_x0000_i1029" DrawAspect="Content" ObjectID="_1650371041" r:id="rId26"/>
        </w:object>
      </w:r>
      <w:r w:rsidRPr="003F0508">
        <w:rPr>
          <w:rFonts w:ascii="Times New Roman" w:hAnsi="Times New Roman" w:cs="Times New Roman"/>
          <w:szCs w:val="21"/>
        </w:rPr>
        <w:t>，得到的吸声系数如图</w:t>
      </w:r>
      <w:r w:rsidRPr="003F0508">
        <w:rPr>
          <w:rFonts w:ascii="Times New Roman" w:hAnsi="Times New Roman" w:cs="Times New Roman"/>
          <w:szCs w:val="21"/>
        </w:rPr>
        <w:t>2</w:t>
      </w:r>
      <w:r w:rsidRPr="003F0508">
        <w:rPr>
          <w:rFonts w:ascii="Times New Roman" w:hAnsi="Times New Roman" w:cs="Times New Roman"/>
          <w:szCs w:val="21"/>
        </w:rPr>
        <w:t>所示。可以看出，原始的迷宫型共振器（内部未插入带孔分隔板）仅具有一个完美吸收峰，而迷宫</w:t>
      </w:r>
      <w:proofErr w:type="gramStart"/>
      <w:r w:rsidRPr="003F0508">
        <w:rPr>
          <w:rFonts w:ascii="Times New Roman" w:hAnsi="Times New Roman" w:cs="Times New Roman"/>
          <w:szCs w:val="21"/>
        </w:rPr>
        <w:t>二阶超表面</w:t>
      </w:r>
      <w:proofErr w:type="gramEnd"/>
      <w:r w:rsidRPr="003F0508">
        <w:rPr>
          <w:rFonts w:ascii="Times New Roman" w:hAnsi="Times New Roman" w:cs="Times New Roman"/>
          <w:szCs w:val="21"/>
        </w:rPr>
        <w:t>则由于二阶吸收机理而在</w:t>
      </w:r>
      <w:r w:rsidRPr="003F0508">
        <w:rPr>
          <w:rFonts w:ascii="Times New Roman" w:hAnsi="Times New Roman" w:cs="Times New Roman"/>
        </w:rPr>
        <w:object w:dxaOrig="1160" w:dyaOrig="340">
          <v:shape id="_x0000_i1030" type="#_x0000_t75" style="width:58.15pt;height:16.95pt" o:ole="">
            <v:imagedata r:id="rId27" o:title=""/>
          </v:shape>
          <o:OLEObject Type="Embed" ProgID="Equation.3" ShapeID="_x0000_i1030" DrawAspect="Content" ObjectID="_1650371042" r:id="rId28"/>
        </w:object>
      </w:r>
      <w:r w:rsidRPr="003F0508">
        <w:rPr>
          <w:rFonts w:ascii="Times New Roman" w:hAnsi="Times New Roman" w:cs="Times New Roman"/>
          <w:szCs w:val="21"/>
        </w:rPr>
        <w:t>和</w:t>
      </w:r>
      <w:r w:rsidRPr="003F0508">
        <w:rPr>
          <w:rFonts w:ascii="Times New Roman" w:hAnsi="Times New Roman" w:cs="Times New Roman"/>
        </w:rPr>
        <w:object w:dxaOrig="1280" w:dyaOrig="340">
          <v:shape id="_x0000_i1031" type="#_x0000_t75" alt="" style="width:63.9pt;height:16.95pt" o:ole="">
            <v:imagedata r:id="rId29" o:title=""/>
          </v:shape>
          <o:OLEObject Type="Embed" ProgID="Equation.3" ShapeID="_x0000_i1031" DrawAspect="Content" ObjectID="_1650371043" r:id="rId30"/>
        </w:object>
      </w:r>
      <w:r w:rsidRPr="003F0508">
        <w:rPr>
          <w:rFonts w:ascii="Times New Roman" w:hAnsi="Times New Roman" w:cs="Times New Roman"/>
          <w:szCs w:val="21"/>
        </w:rPr>
        <w:t>处获得了两个接近完美的吸收峰。结构的总厚度为</w:t>
      </w:r>
      <w:r w:rsidRPr="003F0508">
        <w:rPr>
          <w:rFonts w:ascii="Times New Roman" w:hAnsi="Times New Roman" w:cs="Times New Roman"/>
          <w:szCs w:val="21"/>
        </w:rPr>
        <w:t>12</w:t>
      </w:r>
      <w:r w:rsidR="00272C59">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，仅为</w:t>
      </w:r>
      <w:r w:rsidRPr="003F0508">
        <w:rPr>
          <w:rFonts w:ascii="Times New Roman" w:hAnsi="Times New Roman" w:cs="Times New Roman"/>
        </w:rPr>
        <w:object w:dxaOrig="1160" w:dyaOrig="340">
          <v:shape id="_x0000_i1032" type="#_x0000_t75" style="width:58.15pt;height:16.95pt" o:ole="">
            <v:imagedata r:id="rId27" o:title=""/>
          </v:shape>
          <o:OLEObject Type="Embed" ProgID="Equation.3" ShapeID="_x0000_i1032" DrawAspect="Content" ObjectID="_1650371044" r:id="rId31"/>
        </w:object>
      </w:r>
      <w:r w:rsidRPr="003F0508">
        <w:rPr>
          <w:rFonts w:ascii="Times New Roman" w:hAnsi="Times New Roman" w:cs="Times New Roman"/>
          <w:szCs w:val="21"/>
        </w:rPr>
        <w:t>时波长的</w:t>
      </w:r>
      <w:r w:rsidRPr="003F0508">
        <w:rPr>
          <w:rFonts w:ascii="Times New Roman" w:hAnsi="Times New Roman" w:cs="Times New Roman"/>
          <w:szCs w:val="21"/>
        </w:rPr>
        <w:t>1/71</w:t>
      </w:r>
      <w:r w:rsidRPr="003F0508">
        <w:rPr>
          <w:rFonts w:ascii="Times New Roman" w:hAnsi="Times New Roman" w:cs="Times New Roman"/>
          <w:szCs w:val="21"/>
        </w:rPr>
        <w:t>，在深亚波长范围内显示出出色的吸收能力。此外，迷宫</w:t>
      </w:r>
      <w:proofErr w:type="gramStart"/>
      <w:r w:rsidRPr="003F0508">
        <w:rPr>
          <w:rFonts w:ascii="Times New Roman" w:hAnsi="Times New Roman" w:cs="Times New Roman"/>
          <w:szCs w:val="21"/>
        </w:rPr>
        <w:t>二阶超表面</w:t>
      </w:r>
      <w:proofErr w:type="gramEnd"/>
      <w:r w:rsidRPr="003F0508">
        <w:rPr>
          <w:rFonts w:ascii="Times New Roman" w:hAnsi="Times New Roman" w:cs="Times New Roman"/>
          <w:szCs w:val="21"/>
        </w:rPr>
        <w:t>的第一个峰几乎保持与原始</w:t>
      </w:r>
      <w:proofErr w:type="gramStart"/>
      <w:r w:rsidRPr="003F0508">
        <w:rPr>
          <w:rFonts w:ascii="Times New Roman" w:hAnsi="Times New Roman" w:cs="Times New Roman"/>
          <w:szCs w:val="21"/>
        </w:rPr>
        <w:t>峰相同</w:t>
      </w:r>
      <w:proofErr w:type="gramEnd"/>
      <w:r w:rsidRPr="003F0508">
        <w:rPr>
          <w:rFonts w:ascii="Times New Roman" w:hAnsi="Times New Roman" w:cs="Times New Roman"/>
          <w:szCs w:val="21"/>
        </w:rPr>
        <w:t>的频率，从而保留了迷宫型结构的低频优势。</w:t>
      </w:r>
    </w:p>
    <w:p w:rsidR="00A66B5F" w:rsidRDefault="001F305C">
      <w:pPr>
        <w:spacing w:line="276" w:lineRule="auto"/>
        <w:jc w:val="center"/>
        <w:rPr>
          <w:rFonts w:ascii="Times New Roman" w:hAnsi="Times New Roman" w:cs="Times New Roman"/>
        </w:rPr>
      </w:pPr>
      <w:r w:rsidRPr="003F0508">
        <w:rPr>
          <w:rFonts w:ascii="Times New Roman" w:hAnsi="Times New Roman" w:cs="Times New Roman"/>
          <w:noProof/>
        </w:rPr>
        <w:lastRenderedPageBreak/>
        <w:drawing>
          <wp:inline distT="0" distB="0" distL="114300" distR="114300" wp14:anchorId="538BCD59" wp14:editId="3551C44C">
            <wp:extent cx="2505384" cy="1797050"/>
            <wp:effectExtent l="0" t="0" r="9525" b="0"/>
            <wp:docPr id="4"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9"/>
                    <pic:cNvPicPr>
                      <a:picLocks noChangeAspect="1"/>
                    </pic:cNvPicPr>
                  </pic:nvPicPr>
                  <pic:blipFill>
                    <a:blip r:embed="rId32"/>
                    <a:stretch>
                      <a:fillRect/>
                    </a:stretch>
                  </pic:blipFill>
                  <pic:spPr>
                    <a:xfrm>
                      <a:off x="0" y="0"/>
                      <a:ext cx="2508697" cy="1799426"/>
                    </a:xfrm>
                    <a:prstGeom prst="rect">
                      <a:avLst/>
                    </a:prstGeom>
                    <a:noFill/>
                    <a:ln>
                      <a:noFill/>
                    </a:ln>
                  </pic:spPr>
                </pic:pic>
              </a:graphicData>
            </a:graphic>
          </wp:inline>
        </w:drawing>
      </w:r>
    </w:p>
    <w:p w:rsidR="00A66B5F" w:rsidRDefault="001F305C">
      <w:pPr>
        <w:spacing w:line="276" w:lineRule="auto"/>
        <w:jc w:val="center"/>
        <w:rPr>
          <w:rFonts w:ascii="Times New Roman" w:eastAsia="宋体" w:hAnsi="Times New Roman" w:cs="Times New Roman"/>
          <w:sz w:val="18"/>
          <w:szCs w:val="18"/>
        </w:rPr>
      </w:pPr>
      <w:r w:rsidRPr="003F0508">
        <w:rPr>
          <w:rFonts w:ascii="Times New Roman" w:eastAsia="宋体" w:hAnsi="Times New Roman" w:cs="Times New Roman"/>
          <w:sz w:val="18"/>
          <w:szCs w:val="18"/>
        </w:rPr>
        <w:t>图</w:t>
      </w:r>
      <w:r w:rsidRPr="003F0508">
        <w:rPr>
          <w:rFonts w:ascii="Times New Roman" w:eastAsia="宋体" w:hAnsi="Times New Roman" w:cs="Times New Roman"/>
          <w:sz w:val="18"/>
          <w:szCs w:val="18"/>
        </w:rPr>
        <w:t xml:space="preserve">2 </w:t>
      </w:r>
      <w:r w:rsidR="00272C59">
        <w:rPr>
          <w:rFonts w:ascii="Times New Roman" w:eastAsia="宋体" w:hAnsi="Times New Roman" w:cs="Times New Roman" w:hint="eastAsia"/>
          <w:sz w:val="18"/>
          <w:szCs w:val="18"/>
        </w:rPr>
        <w:t xml:space="preserve"> </w:t>
      </w:r>
      <w:r w:rsidRPr="003F0508">
        <w:rPr>
          <w:rFonts w:ascii="Times New Roman" w:eastAsia="宋体" w:hAnsi="Times New Roman" w:cs="Times New Roman"/>
          <w:sz w:val="18"/>
          <w:szCs w:val="18"/>
        </w:rPr>
        <w:t>迷宫二阶单元吸声系数</w:t>
      </w:r>
    </w:p>
    <w:p w:rsidR="00A66B5F" w:rsidRDefault="00A66B5F">
      <w:pPr>
        <w:spacing w:line="276" w:lineRule="auto"/>
        <w:jc w:val="center"/>
        <w:rPr>
          <w:rFonts w:ascii="Times New Roman" w:hAnsi="Times New Roman" w:cs="Times New Roman"/>
          <w:szCs w:val="21"/>
        </w:rPr>
      </w:pPr>
    </w:p>
    <w:p w:rsidR="00A66B5F" w:rsidRDefault="001F305C">
      <w:pPr>
        <w:spacing w:line="276" w:lineRule="auto"/>
        <w:ind w:firstLineChars="200" w:firstLine="420"/>
        <w:textAlignment w:val="center"/>
        <w:rPr>
          <w:rFonts w:ascii="Times New Roman" w:hAnsi="Times New Roman" w:cs="Times New Roman"/>
          <w:szCs w:val="21"/>
        </w:rPr>
      </w:pPr>
      <w:r w:rsidRPr="003F0508">
        <w:rPr>
          <w:rFonts w:ascii="Times New Roman" w:hAnsi="Times New Roman" w:cs="Times New Roman"/>
          <w:szCs w:val="21"/>
        </w:rPr>
        <w:t>图</w:t>
      </w:r>
      <w:r w:rsidRPr="003F0508">
        <w:rPr>
          <w:rFonts w:ascii="Times New Roman" w:hAnsi="Times New Roman" w:cs="Times New Roman"/>
          <w:szCs w:val="21"/>
        </w:rPr>
        <w:t>3</w:t>
      </w:r>
      <w:r w:rsidRPr="003F0508">
        <w:rPr>
          <w:rFonts w:ascii="Times New Roman" w:hAnsi="Times New Roman" w:cs="Times New Roman"/>
          <w:szCs w:val="21"/>
        </w:rPr>
        <w:t>是通过理论计算得到迷宫</w:t>
      </w:r>
      <w:proofErr w:type="gramStart"/>
      <w:r w:rsidRPr="003F0508">
        <w:rPr>
          <w:rFonts w:ascii="Times New Roman" w:hAnsi="Times New Roman" w:cs="Times New Roman"/>
          <w:szCs w:val="21"/>
        </w:rPr>
        <w:t>二阶超表面</w:t>
      </w:r>
      <w:proofErr w:type="gramEnd"/>
      <w:r w:rsidRPr="003F0508">
        <w:rPr>
          <w:rFonts w:ascii="Times New Roman" w:hAnsi="Times New Roman" w:cs="Times New Roman"/>
          <w:szCs w:val="21"/>
        </w:rPr>
        <w:t>的相对声阻抗。</w:t>
      </w:r>
      <w:r w:rsidRPr="003F0508">
        <w:rPr>
          <w:rFonts w:ascii="Times New Roman" w:hAnsi="Times New Roman" w:cs="Times New Roman"/>
        </w:rPr>
        <w:object w:dxaOrig="1240" w:dyaOrig="360">
          <v:shape id="_x0000_i1033" type="#_x0000_t75" style="width:62pt;height:18.1pt" o:ole="">
            <v:imagedata r:id="rId33" o:title=""/>
          </v:shape>
          <o:OLEObject Type="Embed" ProgID="Equation.3" ShapeID="_x0000_i1033" DrawAspect="Content" ObjectID="_1650371045" r:id="rId34"/>
        </w:object>
      </w:r>
      <w:r w:rsidRPr="003F0508">
        <w:rPr>
          <w:rFonts w:ascii="Times New Roman" w:hAnsi="Times New Roman" w:cs="Times New Roman"/>
          <w:szCs w:val="21"/>
        </w:rPr>
        <w:t>为迷宫</w:t>
      </w:r>
      <w:proofErr w:type="gramStart"/>
      <w:r w:rsidRPr="003F0508">
        <w:rPr>
          <w:rFonts w:ascii="Times New Roman" w:hAnsi="Times New Roman" w:cs="Times New Roman"/>
          <w:szCs w:val="21"/>
        </w:rPr>
        <w:t>二阶超表面</w:t>
      </w:r>
      <w:proofErr w:type="gramEnd"/>
      <w:r w:rsidRPr="003F0508">
        <w:rPr>
          <w:rFonts w:ascii="Times New Roman" w:hAnsi="Times New Roman" w:cs="Times New Roman"/>
          <w:szCs w:val="21"/>
        </w:rPr>
        <w:t>的相对声阻抗表达公式。观察图</w:t>
      </w:r>
      <w:r w:rsidRPr="003F0508">
        <w:rPr>
          <w:rFonts w:ascii="Times New Roman" w:hAnsi="Times New Roman" w:cs="Times New Roman"/>
          <w:szCs w:val="21"/>
        </w:rPr>
        <w:t>3</w:t>
      </w:r>
      <w:r w:rsidRPr="003F0508">
        <w:rPr>
          <w:rFonts w:ascii="Times New Roman" w:hAnsi="Times New Roman" w:cs="Times New Roman"/>
          <w:szCs w:val="21"/>
        </w:rPr>
        <w:t>发现，</w:t>
      </w:r>
      <w:r w:rsidRPr="003F0508">
        <w:rPr>
          <w:rFonts w:ascii="Times New Roman" w:hAnsi="Times New Roman" w:cs="Times New Roman"/>
          <w:szCs w:val="21"/>
        </w:rPr>
        <w:object w:dxaOrig="279" w:dyaOrig="360">
          <v:shape id="_x0000_i1034" type="#_x0000_t75" style="width:13.85pt;height:18.1pt" o:ole="">
            <v:imagedata r:id="rId35" o:title=""/>
          </v:shape>
          <o:OLEObject Type="Embed" ProgID="Equation.3" ShapeID="_x0000_i1034" DrawAspect="Content" ObjectID="_1650371046" r:id="rId36"/>
        </w:object>
      </w:r>
      <w:r w:rsidRPr="003F0508">
        <w:rPr>
          <w:rFonts w:ascii="Times New Roman" w:hAnsi="Times New Roman" w:cs="Times New Roman"/>
          <w:szCs w:val="21"/>
        </w:rPr>
        <w:t>曲线在</w:t>
      </w:r>
      <w:r w:rsidRPr="003F0508">
        <w:rPr>
          <w:rFonts w:ascii="Times New Roman" w:hAnsi="Times New Roman" w:cs="Times New Roman"/>
        </w:rPr>
        <w:object w:dxaOrig="1160" w:dyaOrig="340">
          <v:shape id="_x0000_i1035" type="#_x0000_t75" style="width:58.15pt;height:16.95pt" o:ole="">
            <v:imagedata r:id="rId27" o:title=""/>
          </v:shape>
          <o:OLEObject Type="Embed" ProgID="Equation.3" ShapeID="_x0000_i1035" DrawAspect="Content" ObjectID="_1650371047" r:id="rId37"/>
        </w:object>
      </w:r>
      <w:r w:rsidRPr="003F0508">
        <w:rPr>
          <w:rFonts w:ascii="Times New Roman" w:hAnsi="Times New Roman" w:cs="Times New Roman"/>
          <w:szCs w:val="21"/>
        </w:rPr>
        <w:t>和</w:t>
      </w:r>
      <w:r w:rsidRPr="003F0508">
        <w:rPr>
          <w:rFonts w:ascii="Times New Roman" w:hAnsi="Times New Roman" w:cs="Times New Roman"/>
        </w:rPr>
        <w:object w:dxaOrig="1280" w:dyaOrig="340">
          <v:shape id="_x0000_i1036" type="#_x0000_t75" style="width:63.9pt;height:16.95pt" o:ole="">
            <v:imagedata r:id="rId29" o:title=""/>
          </v:shape>
          <o:OLEObject Type="Embed" ProgID="Equation.3" ShapeID="_x0000_i1036" DrawAspect="Content" ObjectID="_1650371048" r:id="rId38"/>
        </w:object>
      </w:r>
      <w:r w:rsidRPr="003F0508">
        <w:rPr>
          <w:rFonts w:ascii="Times New Roman" w:hAnsi="Times New Roman" w:cs="Times New Roman"/>
          <w:szCs w:val="21"/>
        </w:rPr>
        <w:t>处越过</w:t>
      </w:r>
      <w:r w:rsidRPr="003F0508">
        <w:rPr>
          <w:rFonts w:ascii="Times New Roman" w:hAnsi="Times New Roman" w:cs="Times New Roman"/>
          <w:szCs w:val="21"/>
        </w:rPr>
        <w:t>0</w:t>
      </w:r>
      <w:r w:rsidRPr="003F0508">
        <w:rPr>
          <w:rFonts w:ascii="Times New Roman" w:hAnsi="Times New Roman" w:cs="Times New Roman"/>
          <w:szCs w:val="21"/>
        </w:rPr>
        <w:t>，表明存在这两个频率处是共振状态。实际上，迷宫型共振腔的功能是提供额外的声抗，以补偿由</w:t>
      </w:r>
      <w:proofErr w:type="gramStart"/>
      <w:r w:rsidRPr="003F0508">
        <w:rPr>
          <w:rFonts w:ascii="Times New Roman" w:hAnsi="Times New Roman" w:cs="Times New Roman"/>
          <w:szCs w:val="21"/>
        </w:rPr>
        <w:t>孔提供</w:t>
      </w:r>
      <w:proofErr w:type="gramEnd"/>
      <w:r w:rsidRPr="003F0508">
        <w:rPr>
          <w:rFonts w:ascii="Times New Roman" w:hAnsi="Times New Roman" w:cs="Times New Roman"/>
          <w:szCs w:val="21"/>
        </w:rPr>
        <w:t>的声抗，这是实现完美吸收的基本前提。在相同的频率下，由穿孔孔中的</w:t>
      </w:r>
      <w:r w:rsidR="00272C59">
        <w:rPr>
          <w:rFonts w:ascii="Times New Roman" w:hAnsi="Times New Roman" w:cs="Times New Roman"/>
          <w:szCs w:val="21"/>
        </w:rPr>
        <w:t>黏</w:t>
      </w:r>
      <w:r w:rsidRPr="003F0508">
        <w:rPr>
          <w:rFonts w:ascii="Times New Roman" w:hAnsi="Times New Roman" w:cs="Times New Roman"/>
          <w:szCs w:val="21"/>
        </w:rPr>
        <w:t>性效应引起的</w:t>
      </w:r>
      <w:r w:rsidRPr="003F0508">
        <w:rPr>
          <w:rFonts w:ascii="Times New Roman" w:hAnsi="Times New Roman" w:cs="Times New Roman"/>
        </w:rPr>
        <w:object w:dxaOrig="260" w:dyaOrig="360">
          <v:shape id="_x0000_i1037" type="#_x0000_t75" style="width:13.1pt;height:18.1pt" o:ole="">
            <v:imagedata r:id="rId39" o:title=""/>
          </v:shape>
          <o:OLEObject Type="Embed" ProgID="Equation.3" ShapeID="_x0000_i1037" DrawAspect="Content" ObjectID="_1650371049" r:id="rId40"/>
        </w:object>
      </w:r>
      <w:r w:rsidRPr="003F0508">
        <w:rPr>
          <w:rFonts w:ascii="Times New Roman" w:hAnsi="Times New Roman" w:cs="Times New Roman"/>
          <w:szCs w:val="21"/>
        </w:rPr>
        <w:t>达到</w:t>
      </w:r>
      <w:r w:rsidRPr="003F0508">
        <w:rPr>
          <w:rFonts w:ascii="Times New Roman" w:hAnsi="Times New Roman" w:cs="Times New Roman"/>
          <w:szCs w:val="21"/>
        </w:rPr>
        <w:t>1</w:t>
      </w:r>
      <w:r w:rsidRPr="003F0508">
        <w:rPr>
          <w:rFonts w:ascii="Times New Roman" w:hAnsi="Times New Roman" w:cs="Times New Roman"/>
          <w:szCs w:val="21"/>
        </w:rPr>
        <w:t>，从而揭示了超表面和空气之间的阻抗匹配。在同时达到这两个条件的情况下，二阶复合迷宫型单元可以在</w:t>
      </w:r>
      <w:r w:rsidRPr="003F0508">
        <w:rPr>
          <w:rFonts w:ascii="Times New Roman" w:hAnsi="Times New Roman" w:cs="Times New Roman"/>
          <w:szCs w:val="21"/>
        </w:rPr>
        <w:t>480Hz</w:t>
      </w:r>
      <w:r w:rsidRPr="003F0508">
        <w:rPr>
          <w:rFonts w:ascii="Times New Roman" w:hAnsi="Times New Roman" w:cs="Times New Roman"/>
          <w:szCs w:val="21"/>
        </w:rPr>
        <w:t>和</w:t>
      </w:r>
      <w:r w:rsidRPr="003F0508">
        <w:rPr>
          <w:rFonts w:ascii="Times New Roman" w:hAnsi="Times New Roman" w:cs="Times New Roman"/>
          <w:szCs w:val="21"/>
        </w:rPr>
        <w:t>1180</w:t>
      </w:r>
      <w:r w:rsidR="00C7623C">
        <w:rPr>
          <w:rFonts w:ascii="Times New Roman" w:hAnsi="Times New Roman" w:cs="Times New Roman" w:hint="eastAsia"/>
          <w:szCs w:val="21"/>
        </w:rPr>
        <w:t xml:space="preserve"> </w:t>
      </w:r>
      <w:r w:rsidRPr="003F0508">
        <w:rPr>
          <w:rFonts w:ascii="Times New Roman" w:hAnsi="Times New Roman" w:cs="Times New Roman"/>
          <w:szCs w:val="21"/>
        </w:rPr>
        <w:t>Hz</w:t>
      </w:r>
      <w:r w:rsidRPr="003F0508">
        <w:rPr>
          <w:rFonts w:ascii="Times New Roman" w:hAnsi="Times New Roman" w:cs="Times New Roman"/>
          <w:szCs w:val="21"/>
        </w:rPr>
        <w:t>处实完美吸收。即入射声能可以在共振状态下完全消散在穿孔孔内。由于散射波和耗散之间的最佳平衡，实现了完美吸收。</w:t>
      </w:r>
    </w:p>
    <w:p w:rsidR="00A66B5F" w:rsidRDefault="001F305C">
      <w:pPr>
        <w:spacing w:line="276" w:lineRule="auto"/>
        <w:jc w:val="center"/>
        <w:rPr>
          <w:rFonts w:ascii="Times New Roman" w:hAnsi="Times New Roman" w:cs="Times New Roman"/>
        </w:rPr>
      </w:pPr>
      <w:r w:rsidRPr="003F0508">
        <w:rPr>
          <w:rFonts w:ascii="Times New Roman" w:hAnsi="Times New Roman" w:cs="Times New Roman"/>
          <w:noProof/>
        </w:rPr>
        <w:drawing>
          <wp:inline distT="0" distB="0" distL="114300" distR="114300" wp14:anchorId="3AB48D42" wp14:editId="3B9BECA0">
            <wp:extent cx="2501900" cy="2355850"/>
            <wp:effectExtent l="0" t="0" r="0" b="6350"/>
            <wp:docPr id="13"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7"/>
                    <pic:cNvPicPr>
                      <a:picLocks noChangeAspect="1"/>
                    </pic:cNvPicPr>
                  </pic:nvPicPr>
                  <pic:blipFill>
                    <a:blip r:embed="rId41"/>
                    <a:stretch>
                      <a:fillRect/>
                    </a:stretch>
                  </pic:blipFill>
                  <pic:spPr>
                    <a:xfrm>
                      <a:off x="0" y="0"/>
                      <a:ext cx="2507442" cy="2361068"/>
                    </a:xfrm>
                    <a:prstGeom prst="rect">
                      <a:avLst/>
                    </a:prstGeom>
                    <a:noFill/>
                    <a:ln>
                      <a:noFill/>
                    </a:ln>
                  </pic:spPr>
                </pic:pic>
              </a:graphicData>
            </a:graphic>
          </wp:inline>
        </w:drawing>
      </w:r>
    </w:p>
    <w:p w:rsidR="00A66B5F" w:rsidRDefault="001F305C">
      <w:pPr>
        <w:spacing w:line="276" w:lineRule="auto"/>
        <w:jc w:val="center"/>
        <w:rPr>
          <w:rFonts w:ascii="Times New Roman" w:eastAsia="宋体" w:hAnsi="Times New Roman" w:cs="Times New Roman"/>
          <w:sz w:val="18"/>
          <w:szCs w:val="18"/>
        </w:rPr>
      </w:pPr>
      <w:r w:rsidRPr="003F0508">
        <w:rPr>
          <w:rFonts w:ascii="Times New Roman" w:eastAsia="宋体" w:hAnsi="Times New Roman" w:cs="Times New Roman"/>
          <w:sz w:val="18"/>
          <w:szCs w:val="18"/>
        </w:rPr>
        <w:t>图</w:t>
      </w:r>
      <w:r w:rsidRPr="003F0508">
        <w:rPr>
          <w:rFonts w:ascii="Times New Roman" w:eastAsia="宋体" w:hAnsi="Times New Roman" w:cs="Times New Roman"/>
          <w:sz w:val="18"/>
          <w:szCs w:val="18"/>
        </w:rPr>
        <w:t xml:space="preserve">3 </w:t>
      </w:r>
      <w:r w:rsidRPr="003F0508">
        <w:rPr>
          <w:rFonts w:ascii="Times New Roman" w:eastAsia="宋体" w:hAnsi="Times New Roman" w:cs="Times New Roman"/>
          <w:sz w:val="18"/>
          <w:szCs w:val="18"/>
        </w:rPr>
        <w:t>迷宫</w:t>
      </w:r>
      <w:proofErr w:type="gramStart"/>
      <w:r w:rsidRPr="003F0508">
        <w:rPr>
          <w:rFonts w:ascii="Times New Roman" w:eastAsia="宋体" w:hAnsi="Times New Roman" w:cs="Times New Roman"/>
          <w:sz w:val="18"/>
          <w:szCs w:val="18"/>
        </w:rPr>
        <w:t>二阶超表面</w:t>
      </w:r>
      <w:proofErr w:type="gramEnd"/>
      <w:r w:rsidRPr="003F0508">
        <w:rPr>
          <w:rFonts w:ascii="Times New Roman" w:eastAsia="宋体" w:hAnsi="Times New Roman" w:cs="Times New Roman"/>
          <w:sz w:val="18"/>
          <w:szCs w:val="18"/>
        </w:rPr>
        <w:t>的相对声阻抗</w:t>
      </w:r>
    </w:p>
    <w:p w:rsidR="00A66B5F" w:rsidRDefault="00A66B5F">
      <w:pPr>
        <w:spacing w:line="276" w:lineRule="auto"/>
        <w:jc w:val="center"/>
        <w:rPr>
          <w:rFonts w:ascii="Times New Roman" w:eastAsia="宋体" w:hAnsi="Times New Roman" w:cs="Times New Roman"/>
          <w:sz w:val="18"/>
          <w:szCs w:val="18"/>
        </w:rPr>
      </w:pPr>
    </w:p>
    <w:p w:rsidR="00A66B5F" w:rsidRDefault="001F305C">
      <w:pPr>
        <w:rPr>
          <w:rFonts w:ascii="Times New Roman" w:eastAsia="黑体" w:hAnsi="Times New Roman" w:cs="Times New Roman"/>
          <w:bCs/>
          <w:szCs w:val="21"/>
        </w:rPr>
      </w:pPr>
      <w:r w:rsidRPr="003F0508">
        <w:rPr>
          <w:rFonts w:ascii="Times New Roman" w:eastAsia="黑体" w:hAnsi="Times New Roman" w:cs="Times New Roman"/>
          <w:bCs/>
          <w:szCs w:val="21"/>
        </w:rPr>
        <w:lastRenderedPageBreak/>
        <w:t xml:space="preserve">1.3 </w:t>
      </w:r>
      <w:r w:rsidRPr="003F0508">
        <w:rPr>
          <w:rFonts w:ascii="Times New Roman" w:eastAsia="黑体" w:hAnsi="Times New Roman" w:cs="Times New Roman"/>
          <w:bCs/>
          <w:szCs w:val="21"/>
        </w:rPr>
        <w:t>不同孔径迷宫</w:t>
      </w:r>
      <w:proofErr w:type="gramStart"/>
      <w:r w:rsidRPr="003F0508">
        <w:rPr>
          <w:rFonts w:ascii="Times New Roman" w:eastAsia="黑体" w:hAnsi="Times New Roman" w:cs="Times New Roman"/>
          <w:bCs/>
          <w:szCs w:val="21"/>
        </w:rPr>
        <w:t>二阶超表面</w:t>
      </w:r>
      <w:proofErr w:type="gramEnd"/>
      <w:r w:rsidRPr="003F0508">
        <w:rPr>
          <w:rFonts w:ascii="Times New Roman" w:eastAsia="黑体" w:hAnsi="Times New Roman" w:cs="Times New Roman"/>
          <w:bCs/>
          <w:szCs w:val="21"/>
        </w:rPr>
        <w:t>单元的吸收性能</w:t>
      </w:r>
    </w:p>
    <w:p w:rsidR="00A66B5F" w:rsidRDefault="001F305C">
      <w:pPr>
        <w:spacing w:line="276" w:lineRule="auto"/>
        <w:ind w:firstLineChars="200" w:firstLine="420"/>
        <w:textAlignment w:val="center"/>
        <w:rPr>
          <w:rFonts w:ascii="Times New Roman" w:hAnsi="Times New Roman" w:cs="Times New Roman"/>
          <w:szCs w:val="21"/>
        </w:rPr>
      </w:pPr>
      <w:r w:rsidRPr="003F0508">
        <w:rPr>
          <w:rFonts w:ascii="Times New Roman" w:hAnsi="Times New Roman" w:cs="Times New Roman"/>
          <w:szCs w:val="21"/>
        </w:rPr>
        <w:t>首先研究其它参数不变，孔径</w:t>
      </w:r>
      <w:r w:rsidRPr="003F0508">
        <w:rPr>
          <w:rFonts w:ascii="Times New Roman" w:hAnsi="Times New Roman" w:cs="Times New Roman"/>
          <w:szCs w:val="21"/>
        </w:rPr>
        <w:t>d</w:t>
      </w:r>
      <w:r w:rsidRPr="003F0508">
        <w:rPr>
          <w:rFonts w:ascii="Times New Roman" w:hAnsi="Times New Roman" w:cs="Times New Roman"/>
          <w:szCs w:val="21"/>
          <w:vertAlign w:val="subscript"/>
        </w:rPr>
        <w:t>1</w:t>
      </w:r>
      <w:r w:rsidRPr="003F0508">
        <w:rPr>
          <w:rFonts w:ascii="Times New Roman" w:hAnsi="Times New Roman" w:cs="Times New Roman"/>
          <w:szCs w:val="21"/>
        </w:rPr>
        <w:t>变化时对迷宫</w:t>
      </w:r>
      <w:proofErr w:type="gramStart"/>
      <w:r w:rsidRPr="003F0508">
        <w:rPr>
          <w:rFonts w:ascii="Times New Roman" w:hAnsi="Times New Roman" w:cs="Times New Roman"/>
          <w:szCs w:val="21"/>
        </w:rPr>
        <w:t>二阶超表面</w:t>
      </w:r>
      <w:proofErr w:type="gramEnd"/>
      <w:r w:rsidRPr="003F0508">
        <w:rPr>
          <w:rFonts w:ascii="Times New Roman" w:hAnsi="Times New Roman" w:cs="Times New Roman"/>
          <w:szCs w:val="21"/>
        </w:rPr>
        <w:t>吸声性能的影响。吸收系数如图</w:t>
      </w:r>
      <w:r w:rsidRPr="003F0508">
        <w:rPr>
          <w:rFonts w:ascii="Times New Roman" w:hAnsi="Times New Roman" w:cs="Times New Roman"/>
          <w:szCs w:val="21"/>
        </w:rPr>
        <w:t>4</w:t>
      </w:r>
      <w:r w:rsidRPr="003F0508">
        <w:rPr>
          <w:rFonts w:ascii="Times New Roman" w:hAnsi="Times New Roman" w:cs="Times New Roman"/>
          <w:szCs w:val="21"/>
        </w:rPr>
        <w:t>所示，直径</w:t>
      </w:r>
      <w:r w:rsidRPr="003F0508">
        <w:rPr>
          <w:rFonts w:ascii="Times New Roman" w:hAnsi="Times New Roman" w:cs="Times New Roman"/>
          <w:szCs w:val="21"/>
        </w:rPr>
        <w:t>d</w:t>
      </w:r>
      <w:r w:rsidRPr="003F0508">
        <w:rPr>
          <w:rFonts w:ascii="Times New Roman" w:hAnsi="Times New Roman" w:cs="Times New Roman"/>
          <w:szCs w:val="21"/>
          <w:vertAlign w:val="subscript"/>
        </w:rPr>
        <w:t>1</w:t>
      </w:r>
      <w:r w:rsidRPr="003F0508">
        <w:rPr>
          <w:rFonts w:ascii="Times New Roman" w:hAnsi="Times New Roman" w:cs="Times New Roman"/>
          <w:szCs w:val="21"/>
        </w:rPr>
        <w:t>分别为</w:t>
      </w:r>
      <w:r w:rsidRPr="003F0508">
        <w:rPr>
          <w:rFonts w:ascii="Times New Roman" w:hAnsi="Times New Roman" w:cs="Times New Roman"/>
          <w:szCs w:val="21"/>
        </w:rPr>
        <w:t>1.4</w:t>
      </w:r>
      <w:r w:rsidR="00C7623C">
        <w:rPr>
          <w:rFonts w:ascii="Times New Roman" w:hAnsi="Times New Roman" w:cs="Times New Roman" w:hint="eastAsia"/>
          <w:szCs w:val="21"/>
        </w:rPr>
        <w:t>、</w:t>
      </w:r>
      <w:r w:rsidRPr="003F0508">
        <w:rPr>
          <w:rFonts w:ascii="Times New Roman" w:hAnsi="Times New Roman" w:cs="Times New Roman"/>
          <w:szCs w:val="21"/>
        </w:rPr>
        <w:t>2.2</w:t>
      </w:r>
      <w:r w:rsidR="00C7623C">
        <w:rPr>
          <w:rFonts w:ascii="Times New Roman" w:hAnsi="Times New Roman" w:cs="Times New Roman" w:hint="eastAsia"/>
          <w:szCs w:val="21"/>
        </w:rPr>
        <w:t>、</w:t>
      </w:r>
      <w:r w:rsidRPr="003F0508">
        <w:rPr>
          <w:rFonts w:ascii="Times New Roman" w:hAnsi="Times New Roman" w:cs="Times New Roman"/>
          <w:szCs w:val="21"/>
        </w:rPr>
        <w:t>3.0</w:t>
      </w:r>
      <w:r w:rsidR="00C7623C">
        <w:rPr>
          <w:rFonts w:ascii="Times New Roman" w:hAnsi="Times New Roman" w:cs="Times New Roman" w:hint="eastAsia"/>
          <w:szCs w:val="21"/>
        </w:rPr>
        <w:t>、</w:t>
      </w:r>
      <w:r w:rsidRPr="003F0508">
        <w:rPr>
          <w:rFonts w:ascii="Times New Roman" w:hAnsi="Times New Roman" w:cs="Times New Roman"/>
          <w:szCs w:val="21"/>
        </w:rPr>
        <w:t>3.8</w:t>
      </w:r>
      <w:r w:rsidRPr="003F0508">
        <w:rPr>
          <w:rFonts w:ascii="Times New Roman" w:hAnsi="Times New Roman" w:cs="Times New Roman"/>
          <w:szCs w:val="21"/>
        </w:rPr>
        <w:t>和</w:t>
      </w:r>
      <w:r w:rsidRPr="003F0508">
        <w:rPr>
          <w:rFonts w:ascii="Times New Roman" w:hAnsi="Times New Roman" w:cs="Times New Roman"/>
          <w:szCs w:val="21"/>
        </w:rPr>
        <w:t>4.6 mm</w:t>
      </w:r>
      <w:r w:rsidRPr="003F0508">
        <w:rPr>
          <w:rFonts w:ascii="Times New Roman" w:hAnsi="Times New Roman" w:cs="Times New Roman"/>
          <w:szCs w:val="21"/>
        </w:rPr>
        <w:t>。</w:t>
      </w:r>
      <w:r w:rsidRPr="003F0508">
        <w:rPr>
          <w:rFonts w:ascii="Times New Roman" w:hAnsi="Times New Roman" w:cs="Times New Roman"/>
          <w:szCs w:val="21"/>
        </w:rPr>
        <w:t xml:space="preserve"> </w:t>
      </w:r>
      <w:r w:rsidRPr="003F0508">
        <w:rPr>
          <w:rFonts w:ascii="Times New Roman" w:hAnsi="Times New Roman" w:cs="Times New Roman"/>
          <w:szCs w:val="21"/>
        </w:rPr>
        <w:t>当</w:t>
      </w:r>
      <w:r w:rsidRPr="003F0508">
        <w:rPr>
          <w:rFonts w:ascii="Times New Roman" w:hAnsi="Times New Roman" w:cs="Times New Roman"/>
          <w:szCs w:val="21"/>
        </w:rPr>
        <w:t>d</w:t>
      </w:r>
      <w:r w:rsidRPr="003F0508">
        <w:rPr>
          <w:rFonts w:ascii="Times New Roman" w:hAnsi="Times New Roman" w:cs="Times New Roman"/>
          <w:szCs w:val="21"/>
          <w:vertAlign w:val="subscript"/>
        </w:rPr>
        <w:t>1</w:t>
      </w:r>
      <w:r w:rsidRPr="003F0508">
        <w:rPr>
          <w:rFonts w:ascii="Times New Roman" w:hAnsi="Times New Roman" w:cs="Times New Roman"/>
          <w:szCs w:val="21"/>
        </w:rPr>
        <w:t>从</w:t>
      </w:r>
      <w:r w:rsidRPr="003F0508">
        <w:rPr>
          <w:rFonts w:ascii="Times New Roman" w:hAnsi="Times New Roman" w:cs="Times New Roman"/>
          <w:szCs w:val="21"/>
        </w:rPr>
        <w:t>1.4</w:t>
      </w:r>
      <w:r w:rsidR="00C7623C">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增加到</w:t>
      </w:r>
      <w:r w:rsidRPr="003F0508">
        <w:rPr>
          <w:rFonts w:ascii="Times New Roman" w:hAnsi="Times New Roman" w:cs="Times New Roman"/>
          <w:szCs w:val="21"/>
        </w:rPr>
        <w:t>4.2</w:t>
      </w:r>
      <w:r w:rsidR="00C7623C">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时，由于声质量</w:t>
      </w:r>
      <w:r w:rsidRPr="003F0508">
        <w:rPr>
          <w:rFonts w:ascii="Times New Roman" w:hAnsi="Times New Roman" w:cs="Times New Roman"/>
          <w:szCs w:val="21"/>
        </w:rPr>
        <w:t>M1</w:t>
      </w:r>
      <w:r w:rsidRPr="003F0508">
        <w:rPr>
          <w:rFonts w:ascii="Times New Roman" w:hAnsi="Times New Roman" w:cs="Times New Roman"/>
          <w:szCs w:val="21"/>
        </w:rPr>
        <w:t>的减小，两个吸收峰都移至更高的频率。</w:t>
      </w:r>
      <w:r w:rsidRPr="003F0508">
        <w:rPr>
          <w:rFonts w:ascii="Times New Roman" w:hAnsi="Times New Roman" w:cs="Times New Roman"/>
          <w:szCs w:val="21"/>
        </w:rPr>
        <w:t xml:space="preserve"> </w:t>
      </w:r>
      <w:r w:rsidRPr="003F0508">
        <w:rPr>
          <w:rFonts w:ascii="Times New Roman" w:hAnsi="Times New Roman" w:cs="Times New Roman"/>
          <w:szCs w:val="21"/>
        </w:rPr>
        <w:t>第一个峰值可以达到并保持在接近</w:t>
      </w:r>
      <w:r w:rsidRPr="003F0508">
        <w:rPr>
          <w:rFonts w:ascii="Times New Roman" w:hAnsi="Times New Roman" w:cs="Times New Roman"/>
          <w:szCs w:val="21"/>
        </w:rPr>
        <w:t>100</w:t>
      </w:r>
      <w:r w:rsidRPr="003F0508">
        <w:rPr>
          <w:rFonts w:ascii="Times New Roman" w:hAnsi="Times New Roman" w:cs="Times New Roman"/>
          <w:szCs w:val="21"/>
        </w:rPr>
        <w:t>％的水平，同时第二个峰值先从</w:t>
      </w:r>
      <w:r w:rsidRPr="003F0508">
        <w:rPr>
          <w:rFonts w:ascii="Times New Roman" w:hAnsi="Times New Roman" w:cs="Times New Roman"/>
          <w:szCs w:val="21"/>
        </w:rPr>
        <w:t>40</w:t>
      </w:r>
      <w:r w:rsidRPr="003F0508">
        <w:rPr>
          <w:rFonts w:ascii="Times New Roman" w:hAnsi="Times New Roman" w:cs="Times New Roman"/>
          <w:szCs w:val="21"/>
        </w:rPr>
        <w:t>％增加到</w:t>
      </w:r>
      <w:r w:rsidRPr="003F0508">
        <w:rPr>
          <w:rFonts w:ascii="Times New Roman" w:hAnsi="Times New Roman" w:cs="Times New Roman"/>
          <w:szCs w:val="21"/>
        </w:rPr>
        <w:t>100</w:t>
      </w:r>
      <w:r w:rsidRPr="003F0508">
        <w:rPr>
          <w:rFonts w:ascii="Times New Roman" w:hAnsi="Times New Roman" w:cs="Times New Roman"/>
          <w:szCs w:val="21"/>
        </w:rPr>
        <w:t>％，然后下降到</w:t>
      </w:r>
      <w:r w:rsidRPr="003F0508">
        <w:rPr>
          <w:rFonts w:ascii="Times New Roman" w:hAnsi="Times New Roman" w:cs="Times New Roman"/>
          <w:szCs w:val="21"/>
        </w:rPr>
        <w:t>70</w:t>
      </w:r>
      <w:r w:rsidRPr="003F0508">
        <w:rPr>
          <w:rFonts w:ascii="Times New Roman" w:hAnsi="Times New Roman" w:cs="Times New Roman"/>
          <w:szCs w:val="21"/>
        </w:rPr>
        <w:t>％，这是由于相对声阻抗的变化而引起的。第一个峰值的声阻</w:t>
      </w:r>
      <w:r w:rsidRPr="003F0508">
        <w:rPr>
          <w:rFonts w:ascii="Times New Roman" w:hAnsi="Times New Roman" w:cs="Times New Roman"/>
        </w:rPr>
        <w:object w:dxaOrig="260" w:dyaOrig="360">
          <v:shape id="_x0000_i1038" type="#_x0000_t75" style="width:13.1pt;height:18.1pt" o:ole="">
            <v:imagedata r:id="rId39" o:title=""/>
          </v:shape>
          <o:OLEObject Type="Embed" ProgID="Equation.3" ShapeID="_x0000_i1038" DrawAspect="Content" ObjectID="_1650371050" r:id="rId42"/>
        </w:object>
      </w:r>
      <w:r w:rsidRPr="003F0508">
        <w:rPr>
          <w:rFonts w:ascii="Times New Roman" w:hAnsi="Times New Roman" w:cs="Times New Roman"/>
          <w:szCs w:val="21"/>
        </w:rPr>
        <w:t>分别为</w:t>
      </w:r>
      <w:r w:rsidRPr="003F0508">
        <w:rPr>
          <w:rFonts w:ascii="Times New Roman" w:hAnsi="Times New Roman" w:cs="Times New Roman"/>
          <w:szCs w:val="21"/>
        </w:rPr>
        <w:t>2.26</w:t>
      </w:r>
      <w:r w:rsidRPr="003F0508">
        <w:rPr>
          <w:rFonts w:ascii="Times New Roman" w:hAnsi="Times New Roman" w:cs="Times New Roman"/>
          <w:szCs w:val="21"/>
        </w:rPr>
        <w:t>、</w:t>
      </w:r>
      <w:r w:rsidRPr="003F0508">
        <w:rPr>
          <w:rFonts w:ascii="Times New Roman" w:hAnsi="Times New Roman" w:cs="Times New Roman"/>
          <w:szCs w:val="21"/>
        </w:rPr>
        <w:t>1.53</w:t>
      </w:r>
      <w:r w:rsidRPr="003F0508">
        <w:rPr>
          <w:rFonts w:ascii="Times New Roman" w:hAnsi="Times New Roman" w:cs="Times New Roman"/>
          <w:szCs w:val="21"/>
        </w:rPr>
        <w:t>、</w:t>
      </w:r>
      <w:r w:rsidRPr="003F0508">
        <w:rPr>
          <w:rFonts w:ascii="Times New Roman" w:hAnsi="Times New Roman" w:cs="Times New Roman"/>
          <w:szCs w:val="21"/>
        </w:rPr>
        <w:t>1.25</w:t>
      </w:r>
      <w:r w:rsidRPr="003F0508">
        <w:rPr>
          <w:rFonts w:ascii="Times New Roman" w:hAnsi="Times New Roman" w:cs="Times New Roman"/>
          <w:szCs w:val="21"/>
        </w:rPr>
        <w:t>、</w:t>
      </w:r>
      <w:r w:rsidRPr="003F0508">
        <w:rPr>
          <w:rFonts w:ascii="Times New Roman" w:hAnsi="Times New Roman" w:cs="Times New Roman"/>
          <w:szCs w:val="21"/>
        </w:rPr>
        <w:t>1.15</w:t>
      </w:r>
      <w:r w:rsidRPr="003F0508">
        <w:rPr>
          <w:rFonts w:ascii="Times New Roman" w:hAnsi="Times New Roman" w:cs="Times New Roman"/>
          <w:szCs w:val="21"/>
        </w:rPr>
        <w:t>和</w:t>
      </w:r>
      <w:r w:rsidRPr="003F0508">
        <w:rPr>
          <w:rFonts w:ascii="Times New Roman" w:hAnsi="Times New Roman" w:cs="Times New Roman"/>
          <w:szCs w:val="21"/>
        </w:rPr>
        <w:t>1.05</w:t>
      </w:r>
      <w:r w:rsidRPr="003F0508">
        <w:rPr>
          <w:rFonts w:ascii="Times New Roman" w:hAnsi="Times New Roman" w:cs="Times New Roman"/>
          <w:szCs w:val="21"/>
        </w:rPr>
        <w:t>，逐渐接近匹配条件。</w:t>
      </w:r>
      <w:r w:rsidRPr="003F0508">
        <w:rPr>
          <w:rFonts w:ascii="Times New Roman" w:hAnsi="Times New Roman" w:cs="Times New Roman"/>
          <w:szCs w:val="21"/>
        </w:rPr>
        <w:t xml:space="preserve"> </w:t>
      </w:r>
      <w:r w:rsidRPr="003F0508">
        <w:rPr>
          <w:rFonts w:ascii="Times New Roman" w:hAnsi="Times New Roman" w:cs="Times New Roman"/>
          <w:szCs w:val="21"/>
        </w:rPr>
        <w:t>因此，吸收系数可以达到几乎</w:t>
      </w:r>
      <w:r w:rsidRPr="003F0508">
        <w:rPr>
          <w:rFonts w:ascii="Times New Roman" w:hAnsi="Times New Roman" w:cs="Times New Roman"/>
          <w:szCs w:val="21"/>
        </w:rPr>
        <w:t>100</w:t>
      </w:r>
      <w:r w:rsidRPr="003F0508">
        <w:rPr>
          <w:rFonts w:ascii="Times New Roman" w:hAnsi="Times New Roman" w:cs="Times New Roman"/>
          <w:szCs w:val="21"/>
        </w:rPr>
        <w:t>％。</w:t>
      </w:r>
      <w:r w:rsidRPr="003F0508">
        <w:rPr>
          <w:rFonts w:ascii="Times New Roman" w:hAnsi="Times New Roman" w:cs="Times New Roman"/>
          <w:szCs w:val="21"/>
        </w:rPr>
        <w:t xml:space="preserve"> </w:t>
      </w:r>
      <w:r w:rsidRPr="003F0508">
        <w:rPr>
          <w:rFonts w:ascii="Times New Roman" w:hAnsi="Times New Roman" w:cs="Times New Roman"/>
          <w:szCs w:val="21"/>
        </w:rPr>
        <w:t>第二个峰值，相应的声阻</w:t>
      </w:r>
      <w:r w:rsidRPr="003F0508">
        <w:rPr>
          <w:rFonts w:ascii="Times New Roman" w:hAnsi="Times New Roman" w:cs="Times New Roman"/>
        </w:rPr>
        <w:object w:dxaOrig="260" w:dyaOrig="360">
          <v:shape id="_x0000_i1039" type="#_x0000_t75" style="width:13.1pt;height:18.1pt" o:ole="">
            <v:imagedata r:id="rId39" o:title=""/>
          </v:shape>
          <o:OLEObject Type="Embed" ProgID="Equation.3" ShapeID="_x0000_i1039" DrawAspect="Content" ObjectID="_1650371051" r:id="rId43"/>
        </w:object>
      </w:r>
      <w:r w:rsidRPr="003F0508">
        <w:rPr>
          <w:rFonts w:ascii="Times New Roman" w:hAnsi="Times New Roman" w:cs="Times New Roman"/>
          <w:szCs w:val="21"/>
        </w:rPr>
        <w:t>分别为</w:t>
      </w:r>
      <w:r w:rsidRPr="003F0508">
        <w:rPr>
          <w:rFonts w:ascii="Times New Roman" w:hAnsi="Times New Roman" w:cs="Times New Roman"/>
          <w:szCs w:val="21"/>
        </w:rPr>
        <w:t>2.73</w:t>
      </w:r>
      <w:r w:rsidRPr="003F0508">
        <w:rPr>
          <w:rFonts w:ascii="Times New Roman" w:hAnsi="Times New Roman" w:cs="Times New Roman"/>
          <w:szCs w:val="21"/>
        </w:rPr>
        <w:t>、</w:t>
      </w:r>
      <w:r w:rsidRPr="003F0508">
        <w:rPr>
          <w:rFonts w:ascii="Times New Roman" w:hAnsi="Times New Roman" w:cs="Times New Roman"/>
          <w:szCs w:val="21"/>
        </w:rPr>
        <w:t>1.54</w:t>
      </w:r>
      <w:r w:rsidRPr="003F0508">
        <w:rPr>
          <w:rFonts w:ascii="Times New Roman" w:hAnsi="Times New Roman" w:cs="Times New Roman"/>
          <w:szCs w:val="21"/>
        </w:rPr>
        <w:t>、</w:t>
      </w:r>
      <w:r w:rsidRPr="003F0508">
        <w:rPr>
          <w:rFonts w:ascii="Times New Roman" w:hAnsi="Times New Roman" w:cs="Times New Roman"/>
          <w:szCs w:val="21"/>
        </w:rPr>
        <w:t>0.99</w:t>
      </w:r>
      <w:r w:rsidRPr="003F0508">
        <w:rPr>
          <w:rFonts w:ascii="Times New Roman" w:hAnsi="Times New Roman" w:cs="Times New Roman"/>
          <w:szCs w:val="21"/>
        </w:rPr>
        <w:t>、</w:t>
      </w:r>
      <w:r w:rsidRPr="003F0508">
        <w:rPr>
          <w:rFonts w:ascii="Times New Roman" w:hAnsi="Times New Roman" w:cs="Times New Roman"/>
          <w:szCs w:val="21"/>
        </w:rPr>
        <w:t>0.87</w:t>
      </w:r>
      <w:r w:rsidRPr="003F0508">
        <w:rPr>
          <w:rFonts w:ascii="Times New Roman" w:hAnsi="Times New Roman" w:cs="Times New Roman"/>
          <w:szCs w:val="21"/>
        </w:rPr>
        <w:t>和</w:t>
      </w:r>
      <w:r w:rsidRPr="003F0508">
        <w:rPr>
          <w:rFonts w:ascii="Times New Roman" w:hAnsi="Times New Roman" w:cs="Times New Roman"/>
          <w:szCs w:val="21"/>
        </w:rPr>
        <w:t>0.67</w:t>
      </w:r>
      <w:r w:rsidRPr="003F0508">
        <w:rPr>
          <w:rFonts w:ascii="Times New Roman" w:hAnsi="Times New Roman" w:cs="Times New Roman"/>
          <w:szCs w:val="21"/>
        </w:rPr>
        <w:t>，数值先减小到</w:t>
      </w:r>
      <w:r w:rsidRPr="003F0508">
        <w:rPr>
          <w:rFonts w:ascii="Times New Roman" w:hAnsi="Times New Roman" w:cs="Times New Roman"/>
          <w:szCs w:val="21"/>
        </w:rPr>
        <w:t>1</w:t>
      </w:r>
      <w:r w:rsidRPr="003F0508">
        <w:rPr>
          <w:rFonts w:ascii="Times New Roman" w:hAnsi="Times New Roman" w:cs="Times New Roman"/>
          <w:szCs w:val="21"/>
        </w:rPr>
        <w:t>然后逐渐减小，因此吸收系数呈现出先增大后减小的趋势。</w:t>
      </w:r>
    </w:p>
    <w:p w:rsidR="00A66B5F" w:rsidRDefault="00A66B5F">
      <w:pPr>
        <w:spacing w:line="276" w:lineRule="auto"/>
        <w:ind w:firstLineChars="200" w:firstLine="420"/>
        <w:textAlignment w:val="center"/>
        <w:rPr>
          <w:rFonts w:ascii="Times New Roman" w:hAnsi="Times New Roman" w:cs="Times New Roman"/>
          <w:szCs w:val="21"/>
        </w:rPr>
      </w:pPr>
    </w:p>
    <w:p w:rsidR="00A66B5F" w:rsidRDefault="001F305C">
      <w:pPr>
        <w:spacing w:line="276" w:lineRule="auto"/>
        <w:rPr>
          <w:rFonts w:ascii="Times New Roman" w:hAnsi="Times New Roman" w:cs="Times New Roman"/>
        </w:rPr>
      </w:pPr>
      <w:r w:rsidRPr="003F0508">
        <w:rPr>
          <w:rFonts w:ascii="Times New Roman" w:hAnsi="Times New Roman" w:cs="Times New Roman"/>
          <w:noProof/>
        </w:rPr>
        <w:drawing>
          <wp:inline distT="0" distB="0" distL="114300" distR="114300" wp14:anchorId="60120E15" wp14:editId="2FB3213C">
            <wp:extent cx="2705100" cy="1765300"/>
            <wp:effectExtent l="0" t="0" r="0" b="6350"/>
            <wp:docPr id="7"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3"/>
                    <pic:cNvPicPr>
                      <a:picLocks noChangeAspect="1"/>
                    </pic:cNvPicPr>
                  </pic:nvPicPr>
                  <pic:blipFill>
                    <a:blip r:embed="rId44"/>
                    <a:stretch>
                      <a:fillRect/>
                    </a:stretch>
                  </pic:blipFill>
                  <pic:spPr>
                    <a:xfrm>
                      <a:off x="0" y="0"/>
                      <a:ext cx="2704480" cy="1764895"/>
                    </a:xfrm>
                    <a:prstGeom prst="rect">
                      <a:avLst/>
                    </a:prstGeom>
                    <a:noFill/>
                    <a:ln>
                      <a:noFill/>
                    </a:ln>
                  </pic:spPr>
                </pic:pic>
              </a:graphicData>
            </a:graphic>
          </wp:inline>
        </w:drawing>
      </w:r>
    </w:p>
    <w:p w:rsidR="00A66B5F" w:rsidRDefault="001F305C">
      <w:pPr>
        <w:spacing w:line="276" w:lineRule="auto"/>
        <w:jc w:val="center"/>
        <w:rPr>
          <w:rFonts w:ascii="Times New Roman" w:eastAsia="宋体" w:hAnsi="Times New Roman" w:cs="Times New Roman"/>
          <w:sz w:val="18"/>
          <w:szCs w:val="18"/>
        </w:rPr>
      </w:pPr>
      <w:r w:rsidRPr="003F0508">
        <w:rPr>
          <w:rFonts w:ascii="Times New Roman" w:eastAsia="宋体" w:hAnsi="Times New Roman" w:cs="Times New Roman"/>
          <w:sz w:val="18"/>
          <w:szCs w:val="18"/>
        </w:rPr>
        <w:t>图</w:t>
      </w:r>
      <w:r w:rsidRPr="003F0508">
        <w:rPr>
          <w:rFonts w:ascii="Times New Roman" w:eastAsia="宋体" w:hAnsi="Times New Roman" w:cs="Times New Roman"/>
          <w:sz w:val="18"/>
          <w:szCs w:val="18"/>
        </w:rPr>
        <w:t>4 d</w:t>
      </w:r>
      <w:r w:rsidRPr="003F0508">
        <w:rPr>
          <w:rFonts w:ascii="Times New Roman" w:eastAsia="宋体" w:hAnsi="Times New Roman" w:cs="Times New Roman"/>
          <w:sz w:val="18"/>
          <w:szCs w:val="18"/>
          <w:vertAlign w:val="subscript"/>
        </w:rPr>
        <w:t>2</w:t>
      </w:r>
      <w:r w:rsidRPr="003F0508">
        <w:rPr>
          <w:rFonts w:ascii="Times New Roman" w:eastAsia="宋体" w:hAnsi="Times New Roman" w:cs="Times New Roman"/>
          <w:sz w:val="18"/>
          <w:szCs w:val="18"/>
        </w:rPr>
        <w:t>=1.4mm,d</w:t>
      </w:r>
      <w:r w:rsidRPr="003F0508">
        <w:rPr>
          <w:rFonts w:ascii="Times New Roman" w:eastAsia="宋体" w:hAnsi="Times New Roman" w:cs="Times New Roman"/>
          <w:sz w:val="18"/>
          <w:szCs w:val="18"/>
          <w:vertAlign w:val="subscript"/>
        </w:rPr>
        <w:t>1</w:t>
      </w:r>
      <w:r w:rsidRPr="003F0508">
        <w:rPr>
          <w:rFonts w:ascii="Times New Roman" w:eastAsia="宋体" w:hAnsi="Times New Roman" w:cs="Times New Roman"/>
          <w:sz w:val="18"/>
          <w:szCs w:val="18"/>
        </w:rPr>
        <w:t>变化时的吸声系数</w:t>
      </w:r>
    </w:p>
    <w:p w:rsidR="00A66B5F" w:rsidRDefault="00A66B5F">
      <w:pPr>
        <w:spacing w:line="276" w:lineRule="auto"/>
        <w:jc w:val="center"/>
        <w:rPr>
          <w:rFonts w:ascii="Times New Roman" w:hAnsi="Times New Roman" w:cs="Times New Roman"/>
          <w:szCs w:val="21"/>
        </w:rPr>
      </w:pPr>
    </w:p>
    <w:p w:rsidR="00A66B5F" w:rsidRDefault="001F305C">
      <w:pPr>
        <w:spacing w:line="276" w:lineRule="auto"/>
        <w:ind w:firstLineChars="200" w:firstLine="420"/>
        <w:textAlignment w:val="center"/>
        <w:rPr>
          <w:rFonts w:ascii="Times New Roman" w:hAnsi="Times New Roman" w:cs="Times New Roman"/>
          <w:szCs w:val="21"/>
        </w:rPr>
      </w:pPr>
      <w:r w:rsidRPr="003F0508">
        <w:rPr>
          <w:rFonts w:ascii="Times New Roman" w:hAnsi="Times New Roman" w:cs="Times New Roman"/>
          <w:szCs w:val="21"/>
        </w:rPr>
        <w:t>其次研究其它参数不变，孔径</w:t>
      </w:r>
      <w:r w:rsidRPr="003F0508">
        <w:rPr>
          <w:rFonts w:ascii="Times New Roman" w:hAnsi="Times New Roman" w:cs="Times New Roman"/>
          <w:szCs w:val="21"/>
        </w:rPr>
        <w:t>d</w:t>
      </w:r>
      <w:r w:rsidRPr="003F0508">
        <w:rPr>
          <w:rFonts w:ascii="Times New Roman" w:hAnsi="Times New Roman" w:cs="Times New Roman"/>
          <w:szCs w:val="21"/>
          <w:vertAlign w:val="subscript"/>
        </w:rPr>
        <w:t>2</w:t>
      </w:r>
      <w:r w:rsidRPr="003F0508">
        <w:rPr>
          <w:rFonts w:ascii="Times New Roman" w:hAnsi="Times New Roman" w:cs="Times New Roman"/>
          <w:szCs w:val="21"/>
        </w:rPr>
        <w:t>变化时对迷宫</w:t>
      </w:r>
      <w:proofErr w:type="gramStart"/>
      <w:r w:rsidRPr="003F0508">
        <w:rPr>
          <w:rFonts w:ascii="Times New Roman" w:hAnsi="Times New Roman" w:cs="Times New Roman"/>
          <w:szCs w:val="21"/>
        </w:rPr>
        <w:t>二阶超表面</w:t>
      </w:r>
      <w:proofErr w:type="gramEnd"/>
      <w:r w:rsidRPr="003F0508">
        <w:rPr>
          <w:rFonts w:ascii="Times New Roman" w:hAnsi="Times New Roman" w:cs="Times New Roman"/>
          <w:szCs w:val="21"/>
        </w:rPr>
        <w:t>吸声性能的影响。吸收系数如图</w:t>
      </w:r>
      <w:r w:rsidRPr="003F0508">
        <w:rPr>
          <w:rFonts w:ascii="Times New Roman" w:hAnsi="Times New Roman" w:cs="Times New Roman"/>
          <w:szCs w:val="21"/>
        </w:rPr>
        <w:t>5</w:t>
      </w:r>
      <w:r w:rsidRPr="003F0508">
        <w:rPr>
          <w:rFonts w:ascii="Times New Roman" w:hAnsi="Times New Roman" w:cs="Times New Roman"/>
          <w:szCs w:val="21"/>
        </w:rPr>
        <w:t>所示，直径</w:t>
      </w:r>
      <w:r w:rsidRPr="003F0508">
        <w:rPr>
          <w:rFonts w:ascii="Times New Roman" w:hAnsi="Times New Roman" w:cs="Times New Roman"/>
          <w:szCs w:val="21"/>
        </w:rPr>
        <w:t>d</w:t>
      </w:r>
      <w:r w:rsidRPr="003F0508">
        <w:rPr>
          <w:rFonts w:ascii="Times New Roman" w:hAnsi="Times New Roman" w:cs="Times New Roman"/>
          <w:szCs w:val="21"/>
          <w:vertAlign w:val="subscript"/>
        </w:rPr>
        <w:t>2</w:t>
      </w:r>
      <w:r w:rsidRPr="003F0508">
        <w:rPr>
          <w:rFonts w:ascii="Times New Roman" w:hAnsi="Times New Roman" w:cs="Times New Roman"/>
          <w:szCs w:val="21"/>
        </w:rPr>
        <w:t>分别为</w:t>
      </w:r>
      <w:r w:rsidRPr="003F0508">
        <w:rPr>
          <w:rFonts w:ascii="Times New Roman" w:hAnsi="Times New Roman" w:cs="Times New Roman"/>
          <w:szCs w:val="21"/>
        </w:rPr>
        <w:t>1.0</w:t>
      </w:r>
      <w:r w:rsidR="00C7623C">
        <w:rPr>
          <w:rFonts w:ascii="Times New Roman" w:hAnsi="Times New Roman" w:cs="Times New Roman" w:hint="eastAsia"/>
          <w:szCs w:val="21"/>
        </w:rPr>
        <w:t>、</w:t>
      </w:r>
      <w:r w:rsidRPr="003F0508">
        <w:rPr>
          <w:rFonts w:ascii="Times New Roman" w:hAnsi="Times New Roman" w:cs="Times New Roman"/>
          <w:szCs w:val="21"/>
        </w:rPr>
        <w:t>1.4</w:t>
      </w:r>
      <w:r w:rsidR="00C7623C">
        <w:rPr>
          <w:rFonts w:ascii="Times New Roman" w:hAnsi="Times New Roman" w:cs="Times New Roman" w:hint="eastAsia"/>
          <w:szCs w:val="21"/>
        </w:rPr>
        <w:t>、</w:t>
      </w:r>
      <w:r w:rsidRPr="003F0508">
        <w:rPr>
          <w:rFonts w:ascii="Times New Roman" w:hAnsi="Times New Roman" w:cs="Times New Roman"/>
          <w:szCs w:val="21"/>
        </w:rPr>
        <w:t>1.8</w:t>
      </w:r>
      <w:r w:rsidR="00C7623C">
        <w:rPr>
          <w:rFonts w:ascii="Times New Roman" w:hAnsi="Times New Roman" w:cs="Times New Roman" w:hint="eastAsia"/>
          <w:szCs w:val="21"/>
        </w:rPr>
        <w:t>、</w:t>
      </w:r>
      <w:r w:rsidRPr="003F0508">
        <w:rPr>
          <w:rFonts w:ascii="Times New Roman" w:hAnsi="Times New Roman" w:cs="Times New Roman"/>
          <w:szCs w:val="21"/>
        </w:rPr>
        <w:t>2.2</w:t>
      </w:r>
      <w:r w:rsidRPr="003F0508">
        <w:rPr>
          <w:rFonts w:ascii="Times New Roman" w:hAnsi="Times New Roman" w:cs="Times New Roman"/>
          <w:szCs w:val="21"/>
        </w:rPr>
        <w:t>和</w:t>
      </w:r>
      <w:r w:rsidRPr="003F0508">
        <w:rPr>
          <w:rFonts w:ascii="Times New Roman" w:hAnsi="Times New Roman" w:cs="Times New Roman"/>
          <w:szCs w:val="21"/>
        </w:rPr>
        <w:t>2.6</w:t>
      </w:r>
      <w:r w:rsidR="00C7623C">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w:t>
      </w:r>
      <w:r w:rsidRPr="003F0508">
        <w:rPr>
          <w:rFonts w:ascii="Times New Roman" w:hAnsi="Times New Roman" w:cs="Times New Roman"/>
          <w:szCs w:val="21"/>
        </w:rPr>
        <w:t xml:space="preserve"> </w:t>
      </w:r>
      <w:r w:rsidRPr="003F0508">
        <w:rPr>
          <w:rFonts w:ascii="Times New Roman" w:hAnsi="Times New Roman" w:cs="Times New Roman"/>
          <w:szCs w:val="21"/>
        </w:rPr>
        <w:t>当</w:t>
      </w:r>
      <w:r w:rsidRPr="003F0508">
        <w:rPr>
          <w:rFonts w:ascii="Times New Roman" w:hAnsi="Times New Roman" w:cs="Times New Roman"/>
          <w:szCs w:val="21"/>
        </w:rPr>
        <w:t>d</w:t>
      </w:r>
      <w:r w:rsidRPr="003F0508">
        <w:rPr>
          <w:rFonts w:ascii="Times New Roman" w:hAnsi="Times New Roman" w:cs="Times New Roman"/>
          <w:szCs w:val="21"/>
          <w:vertAlign w:val="subscript"/>
        </w:rPr>
        <w:t>2</w:t>
      </w:r>
      <w:r w:rsidRPr="003F0508">
        <w:rPr>
          <w:rFonts w:ascii="Times New Roman" w:hAnsi="Times New Roman" w:cs="Times New Roman"/>
          <w:szCs w:val="21"/>
        </w:rPr>
        <w:t>从</w:t>
      </w:r>
      <w:r w:rsidRPr="003F0508">
        <w:rPr>
          <w:rFonts w:ascii="Times New Roman" w:hAnsi="Times New Roman" w:cs="Times New Roman"/>
          <w:szCs w:val="21"/>
        </w:rPr>
        <w:t>1.0</w:t>
      </w:r>
      <w:r w:rsidR="00C7623C">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增加到</w:t>
      </w:r>
      <w:r w:rsidRPr="003F0508">
        <w:rPr>
          <w:rFonts w:ascii="Times New Roman" w:hAnsi="Times New Roman" w:cs="Times New Roman"/>
          <w:szCs w:val="21"/>
        </w:rPr>
        <w:t>2.</w:t>
      </w:r>
      <w:r w:rsidR="00C7623C">
        <w:rPr>
          <w:rFonts w:ascii="Times New Roman" w:hAnsi="Times New Roman" w:cs="Times New Roman" w:hint="eastAsia"/>
          <w:szCs w:val="21"/>
        </w:rPr>
        <w:t xml:space="preserve"> </w:t>
      </w:r>
      <w:r w:rsidRPr="003F0508">
        <w:rPr>
          <w:rFonts w:ascii="Times New Roman" w:hAnsi="Times New Roman" w:cs="Times New Roman"/>
          <w:szCs w:val="21"/>
        </w:rPr>
        <w:t>6mm</w:t>
      </w:r>
      <w:r w:rsidRPr="003F0508">
        <w:rPr>
          <w:rFonts w:ascii="Times New Roman" w:hAnsi="Times New Roman" w:cs="Times New Roman"/>
          <w:szCs w:val="21"/>
        </w:rPr>
        <w:t>时，由于声质量</w:t>
      </w:r>
      <w:r w:rsidRPr="003F0508">
        <w:rPr>
          <w:rFonts w:ascii="Times New Roman" w:hAnsi="Times New Roman" w:cs="Times New Roman"/>
          <w:szCs w:val="21"/>
        </w:rPr>
        <w:t>M2</w:t>
      </w:r>
      <w:r w:rsidRPr="003F0508">
        <w:rPr>
          <w:rFonts w:ascii="Times New Roman" w:hAnsi="Times New Roman" w:cs="Times New Roman"/>
          <w:szCs w:val="21"/>
        </w:rPr>
        <w:t>的减小，两个吸收峰都移至更高的频率。</w:t>
      </w:r>
      <w:r w:rsidRPr="003F0508">
        <w:rPr>
          <w:rFonts w:ascii="Times New Roman" w:hAnsi="Times New Roman" w:cs="Times New Roman"/>
          <w:szCs w:val="21"/>
        </w:rPr>
        <w:t xml:space="preserve"> </w:t>
      </w:r>
      <w:r w:rsidRPr="003F0508">
        <w:rPr>
          <w:rFonts w:ascii="Times New Roman" w:hAnsi="Times New Roman" w:cs="Times New Roman"/>
          <w:szCs w:val="21"/>
        </w:rPr>
        <w:t>第一个峰值从</w:t>
      </w:r>
      <w:r w:rsidRPr="003F0508">
        <w:rPr>
          <w:rFonts w:ascii="Times New Roman" w:hAnsi="Times New Roman" w:cs="Times New Roman"/>
          <w:szCs w:val="21"/>
        </w:rPr>
        <w:t>70</w:t>
      </w:r>
      <w:r w:rsidRPr="003F0508">
        <w:rPr>
          <w:rFonts w:ascii="Times New Roman" w:hAnsi="Times New Roman" w:cs="Times New Roman"/>
          <w:szCs w:val="21"/>
        </w:rPr>
        <w:t>％增加到</w:t>
      </w:r>
      <w:r w:rsidRPr="003F0508">
        <w:rPr>
          <w:rFonts w:ascii="Times New Roman" w:hAnsi="Times New Roman" w:cs="Times New Roman"/>
          <w:szCs w:val="21"/>
        </w:rPr>
        <w:t>100</w:t>
      </w:r>
      <w:r w:rsidRPr="003F0508">
        <w:rPr>
          <w:rFonts w:ascii="Times New Roman" w:hAnsi="Times New Roman" w:cs="Times New Roman"/>
          <w:szCs w:val="21"/>
        </w:rPr>
        <w:t>％，然后下降到</w:t>
      </w:r>
      <w:r w:rsidRPr="003F0508">
        <w:rPr>
          <w:rFonts w:ascii="Times New Roman" w:hAnsi="Times New Roman" w:cs="Times New Roman"/>
          <w:szCs w:val="21"/>
        </w:rPr>
        <w:t>85</w:t>
      </w:r>
      <w:r w:rsidRPr="003F0508">
        <w:rPr>
          <w:rFonts w:ascii="Times New Roman" w:hAnsi="Times New Roman" w:cs="Times New Roman"/>
          <w:szCs w:val="21"/>
        </w:rPr>
        <w:t>％，同时第二个峰值一直保持在接近</w:t>
      </w:r>
      <w:r w:rsidRPr="003F0508">
        <w:rPr>
          <w:rFonts w:ascii="Times New Roman" w:hAnsi="Times New Roman" w:cs="Times New Roman"/>
          <w:szCs w:val="21"/>
        </w:rPr>
        <w:t>100</w:t>
      </w:r>
      <w:r w:rsidRPr="003F0508">
        <w:rPr>
          <w:rFonts w:ascii="Times New Roman" w:hAnsi="Times New Roman" w:cs="Times New Roman"/>
          <w:szCs w:val="21"/>
        </w:rPr>
        <w:t>％的水平，这是由于表面相对声阻抗的变化而引起的。第一个峰值的相对声阻</w:t>
      </w:r>
      <w:r w:rsidRPr="003F0508">
        <w:rPr>
          <w:rFonts w:ascii="Times New Roman" w:hAnsi="Times New Roman" w:cs="Times New Roman"/>
        </w:rPr>
        <w:object w:dxaOrig="260" w:dyaOrig="360">
          <v:shape id="_x0000_i1040" type="#_x0000_t75" style="width:13.1pt;height:18.1pt" o:ole="">
            <v:imagedata r:id="rId39" o:title=""/>
          </v:shape>
          <o:OLEObject Type="Embed" ProgID="Equation.3" ShapeID="_x0000_i1040" DrawAspect="Content" ObjectID="_1650371052" r:id="rId45"/>
        </w:object>
      </w:r>
      <w:r w:rsidRPr="003F0508">
        <w:rPr>
          <w:rFonts w:ascii="Times New Roman" w:hAnsi="Times New Roman" w:cs="Times New Roman"/>
          <w:szCs w:val="21"/>
        </w:rPr>
        <w:t>分别为</w:t>
      </w:r>
      <w:r w:rsidRPr="003F0508">
        <w:rPr>
          <w:rFonts w:ascii="Times New Roman" w:hAnsi="Times New Roman" w:cs="Times New Roman"/>
          <w:szCs w:val="21"/>
        </w:rPr>
        <w:t>2.63</w:t>
      </w:r>
      <w:r w:rsidRPr="003F0508">
        <w:rPr>
          <w:rFonts w:ascii="Times New Roman" w:hAnsi="Times New Roman" w:cs="Times New Roman"/>
          <w:szCs w:val="21"/>
        </w:rPr>
        <w:t>、</w:t>
      </w:r>
      <w:r w:rsidRPr="003F0508">
        <w:rPr>
          <w:rFonts w:ascii="Times New Roman" w:hAnsi="Times New Roman" w:cs="Times New Roman"/>
          <w:szCs w:val="21"/>
        </w:rPr>
        <w:t>1.06</w:t>
      </w:r>
      <w:r w:rsidRPr="003F0508">
        <w:rPr>
          <w:rFonts w:ascii="Times New Roman" w:hAnsi="Times New Roman" w:cs="Times New Roman"/>
          <w:szCs w:val="21"/>
        </w:rPr>
        <w:t>、</w:t>
      </w:r>
      <w:r w:rsidRPr="003F0508">
        <w:rPr>
          <w:rFonts w:ascii="Times New Roman" w:hAnsi="Times New Roman" w:cs="Times New Roman"/>
          <w:szCs w:val="21"/>
        </w:rPr>
        <w:t>1.01</w:t>
      </w:r>
      <w:r w:rsidRPr="003F0508">
        <w:rPr>
          <w:rFonts w:ascii="Times New Roman" w:hAnsi="Times New Roman" w:cs="Times New Roman"/>
          <w:szCs w:val="21"/>
        </w:rPr>
        <w:t>、</w:t>
      </w:r>
      <w:r w:rsidRPr="003F0508">
        <w:rPr>
          <w:rFonts w:ascii="Times New Roman" w:hAnsi="Times New Roman" w:cs="Times New Roman"/>
          <w:szCs w:val="21"/>
        </w:rPr>
        <w:t>0.86</w:t>
      </w:r>
      <w:r w:rsidRPr="003F0508">
        <w:rPr>
          <w:rFonts w:ascii="Times New Roman" w:hAnsi="Times New Roman" w:cs="Times New Roman"/>
          <w:szCs w:val="21"/>
        </w:rPr>
        <w:t>和</w:t>
      </w:r>
      <w:r w:rsidRPr="003F0508">
        <w:rPr>
          <w:rFonts w:ascii="Times New Roman" w:hAnsi="Times New Roman" w:cs="Times New Roman"/>
          <w:szCs w:val="21"/>
        </w:rPr>
        <w:t>0.74</w:t>
      </w:r>
      <w:r w:rsidRPr="003F0508">
        <w:rPr>
          <w:rFonts w:ascii="Times New Roman" w:hAnsi="Times New Roman" w:cs="Times New Roman"/>
          <w:szCs w:val="21"/>
        </w:rPr>
        <w:t>，数值先减小到</w:t>
      </w:r>
      <w:r w:rsidRPr="003F0508">
        <w:rPr>
          <w:rFonts w:ascii="Times New Roman" w:hAnsi="Times New Roman" w:cs="Times New Roman"/>
          <w:szCs w:val="21"/>
        </w:rPr>
        <w:t>1</w:t>
      </w:r>
      <w:r w:rsidRPr="003F0508">
        <w:rPr>
          <w:rFonts w:ascii="Times New Roman" w:hAnsi="Times New Roman" w:cs="Times New Roman"/>
          <w:szCs w:val="21"/>
        </w:rPr>
        <w:t>然后逐渐减小，因此吸收系数呈现出先增大后减小的趋势。第二个峰值，相应的</w:t>
      </w:r>
      <w:r w:rsidRPr="003F0508">
        <w:rPr>
          <w:rFonts w:ascii="Times New Roman" w:hAnsi="Times New Roman" w:cs="Times New Roman"/>
        </w:rPr>
        <w:object w:dxaOrig="260" w:dyaOrig="360">
          <v:shape id="_x0000_i1041" type="#_x0000_t75" style="width:13.1pt;height:18.1pt" o:ole="">
            <v:imagedata r:id="rId39" o:title=""/>
          </v:shape>
          <o:OLEObject Type="Embed" ProgID="Equation.3" ShapeID="_x0000_i1041" DrawAspect="Content" ObjectID="_1650371053" r:id="rId46"/>
        </w:object>
      </w:r>
      <w:r w:rsidRPr="003F0508">
        <w:rPr>
          <w:rFonts w:ascii="Times New Roman" w:hAnsi="Times New Roman" w:cs="Times New Roman"/>
          <w:szCs w:val="21"/>
        </w:rPr>
        <w:t>分别为</w:t>
      </w:r>
      <w:r w:rsidRPr="003F0508">
        <w:rPr>
          <w:rFonts w:ascii="Times New Roman" w:hAnsi="Times New Roman" w:cs="Times New Roman"/>
          <w:szCs w:val="21"/>
        </w:rPr>
        <w:t>1.05</w:t>
      </w:r>
      <w:r w:rsidRPr="003F0508">
        <w:rPr>
          <w:rFonts w:ascii="Times New Roman" w:hAnsi="Times New Roman" w:cs="Times New Roman"/>
          <w:szCs w:val="21"/>
        </w:rPr>
        <w:t>、</w:t>
      </w:r>
      <w:r w:rsidRPr="003F0508">
        <w:rPr>
          <w:rFonts w:ascii="Times New Roman" w:hAnsi="Times New Roman" w:cs="Times New Roman"/>
          <w:szCs w:val="21"/>
        </w:rPr>
        <w:lastRenderedPageBreak/>
        <w:t>1.02</w:t>
      </w:r>
      <w:r w:rsidRPr="003F0508">
        <w:rPr>
          <w:rFonts w:ascii="Times New Roman" w:hAnsi="Times New Roman" w:cs="Times New Roman"/>
          <w:szCs w:val="21"/>
        </w:rPr>
        <w:t>、</w:t>
      </w:r>
      <w:r w:rsidRPr="003F0508">
        <w:rPr>
          <w:rFonts w:ascii="Times New Roman" w:hAnsi="Times New Roman" w:cs="Times New Roman"/>
          <w:szCs w:val="21"/>
        </w:rPr>
        <w:t>1.0</w:t>
      </w:r>
      <w:r w:rsidRPr="003F0508">
        <w:rPr>
          <w:rFonts w:ascii="Times New Roman" w:hAnsi="Times New Roman" w:cs="Times New Roman"/>
          <w:szCs w:val="21"/>
        </w:rPr>
        <w:t>、</w:t>
      </w:r>
      <w:r w:rsidRPr="003F0508">
        <w:rPr>
          <w:rFonts w:ascii="Times New Roman" w:hAnsi="Times New Roman" w:cs="Times New Roman"/>
          <w:szCs w:val="21"/>
        </w:rPr>
        <w:t>0.98</w:t>
      </w:r>
      <w:r w:rsidRPr="003F0508">
        <w:rPr>
          <w:rFonts w:ascii="Times New Roman" w:hAnsi="Times New Roman" w:cs="Times New Roman"/>
          <w:szCs w:val="21"/>
        </w:rPr>
        <w:t>和</w:t>
      </w:r>
      <w:r w:rsidRPr="003F0508">
        <w:rPr>
          <w:rFonts w:ascii="Times New Roman" w:hAnsi="Times New Roman" w:cs="Times New Roman"/>
          <w:szCs w:val="21"/>
        </w:rPr>
        <w:t>0.96</w:t>
      </w:r>
      <w:r w:rsidRPr="003F0508">
        <w:rPr>
          <w:rFonts w:ascii="Times New Roman" w:hAnsi="Times New Roman" w:cs="Times New Roman"/>
          <w:szCs w:val="21"/>
        </w:rPr>
        <w:t>，数值一直保持在</w:t>
      </w:r>
      <w:r w:rsidRPr="003F0508">
        <w:rPr>
          <w:rFonts w:ascii="Times New Roman" w:hAnsi="Times New Roman" w:cs="Times New Roman"/>
          <w:szCs w:val="21"/>
        </w:rPr>
        <w:t>1</w:t>
      </w:r>
      <w:r w:rsidRPr="003F0508">
        <w:rPr>
          <w:rFonts w:ascii="Times New Roman" w:hAnsi="Times New Roman" w:cs="Times New Roman"/>
          <w:szCs w:val="21"/>
        </w:rPr>
        <w:t>左右，因此吸声系数保持在接近</w:t>
      </w:r>
      <w:r w:rsidRPr="003F0508">
        <w:rPr>
          <w:rFonts w:ascii="Times New Roman" w:hAnsi="Times New Roman" w:cs="Times New Roman"/>
          <w:szCs w:val="21"/>
        </w:rPr>
        <w:t>100</w:t>
      </w:r>
      <w:r w:rsidRPr="003F0508">
        <w:rPr>
          <w:rFonts w:ascii="Times New Roman" w:hAnsi="Times New Roman" w:cs="Times New Roman"/>
          <w:szCs w:val="21"/>
        </w:rPr>
        <w:t>％的水平。</w:t>
      </w:r>
    </w:p>
    <w:p w:rsidR="00A66B5F" w:rsidRDefault="00A66B5F">
      <w:pPr>
        <w:spacing w:line="276" w:lineRule="auto"/>
        <w:ind w:firstLineChars="200" w:firstLine="420"/>
        <w:textAlignment w:val="center"/>
        <w:rPr>
          <w:rFonts w:ascii="Times New Roman" w:hAnsi="Times New Roman" w:cs="Times New Roman"/>
          <w:szCs w:val="21"/>
        </w:rPr>
      </w:pPr>
    </w:p>
    <w:p w:rsidR="00A66B5F" w:rsidRDefault="001F305C">
      <w:pPr>
        <w:spacing w:line="276" w:lineRule="auto"/>
        <w:rPr>
          <w:rFonts w:ascii="Times New Roman" w:hAnsi="Times New Roman" w:cs="Times New Roman"/>
        </w:rPr>
      </w:pPr>
      <w:r w:rsidRPr="003F0508">
        <w:rPr>
          <w:rFonts w:ascii="Times New Roman" w:hAnsi="Times New Roman" w:cs="Times New Roman"/>
          <w:noProof/>
        </w:rPr>
        <w:drawing>
          <wp:inline distT="0" distB="0" distL="114300" distR="114300" wp14:anchorId="0719E31C" wp14:editId="072A5563">
            <wp:extent cx="2733421" cy="1832529"/>
            <wp:effectExtent l="0" t="0" r="0" b="0"/>
            <wp:docPr id="8"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4"/>
                    <pic:cNvPicPr>
                      <a:picLocks noChangeAspect="1"/>
                    </pic:cNvPicPr>
                  </pic:nvPicPr>
                  <pic:blipFill>
                    <a:blip r:embed="rId47"/>
                    <a:stretch>
                      <a:fillRect/>
                    </a:stretch>
                  </pic:blipFill>
                  <pic:spPr>
                    <a:xfrm>
                      <a:off x="0" y="0"/>
                      <a:ext cx="2734962" cy="1833562"/>
                    </a:xfrm>
                    <a:prstGeom prst="rect">
                      <a:avLst/>
                    </a:prstGeom>
                    <a:noFill/>
                    <a:ln>
                      <a:noFill/>
                    </a:ln>
                  </pic:spPr>
                </pic:pic>
              </a:graphicData>
            </a:graphic>
          </wp:inline>
        </w:drawing>
      </w:r>
    </w:p>
    <w:p w:rsidR="00A66B5F" w:rsidRDefault="001F305C">
      <w:pPr>
        <w:spacing w:line="276" w:lineRule="auto"/>
        <w:jc w:val="center"/>
        <w:rPr>
          <w:rFonts w:ascii="Times New Roman" w:eastAsia="宋体" w:hAnsi="Times New Roman" w:cs="Times New Roman"/>
          <w:sz w:val="18"/>
          <w:szCs w:val="18"/>
        </w:rPr>
      </w:pPr>
      <w:r w:rsidRPr="003F0508">
        <w:rPr>
          <w:rFonts w:ascii="Times New Roman" w:eastAsia="宋体" w:hAnsi="Times New Roman" w:cs="Times New Roman"/>
          <w:sz w:val="18"/>
          <w:szCs w:val="18"/>
        </w:rPr>
        <w:t>图</w:t>
      </w:r>
      <w:r w:rsidRPr="003F0508">
        <w:rPr>
          <w:rFonts w:ascii="Times New Roman" w:eastAsia="宋体" w:hAnsi="Times New Roman" w:cs="Times New Roman"/>
          <w:sz w:val="18"/>
          <w:szCs w:val="18"/>
        </w:rPr>
        <w:t>5 d</w:t>
      </w:r>
      <w:r w:rsidRPr="003F0508">
        <w:rPr>
          <w:rFonts w:ascii="Times New Roman" w:eastAsia="宋体" w:hAnsi="Times New Roman" w:cs="Times New Roman"/>
          <w:sz w:val="18"/>
          <w:szCs w:val="18"/>
          <w:vertAlign w:val="subscript"/>
        </w:rPr>
        <w:t>1</w:t>
      </w:r>
      <w:r w:rsidRPr="003F0508">
        <w:rPr>
          <w:rFonts w:ascii="Times New Roman" w:eastAsia="宋体" w:hAnsi="Times New Roman" w:cs="Times New Roman"/>
          <w:sz w:val="18"/>
          <w:szCs w:val="18"/>
        </w:rPr>
        <w:t>=2.8mm,d</w:t>
      </w:r>
      <w:r w:rsidRPr="003F0508">
        <w:rPr>
          <w:rFonts w:ascii="Times New Roman" w:eastAsia="宋体" w:hAnsi="Times New Roman" w:cs="Times New Roman"/>
          <w:sz w:val="18"/>
          <w:szCs w:val="18"/>
          <w:vertAlign w:val="subscript"/>
        </w:rPr>
        <w:t>2</w:t>
      </w:r>
      <w:r w:rsidRPr="003F0508">
        <w:rPr>
          <w:rFonts w:ascii="Times New Roman" w:eastAsia="宋体" w:hAnsi="Times New Roman" w:cs="Times New Roman"/>
          <w:sz w:val="18"/>
          <w:szCs w:val="18"/>
        </w:rPr>
        <w:t>变化时的吸声系数</w:t>
      </w:r>
    </w:p>
    <w:p w:rsidR="00A66B5F" w:rsidRDefault="00A66B5F">
      <w:pPr>
        <w:spacing w:line="276" w:lineRule="auto"/>
        <w:jc w:val="center"/>
        <w:rPr>
          <w:rFonts w:ascii="Times New Roman" w:eastAsia="宋体" w:hAnsi="Times New Roman" w:cs="Times New Roman"/>
          <w:sz w:val="18"/>
          <w:szCs w:val="18"/>
        </w:rPr>
      </w:pPr>
    </w:p>
    <w:p w:rsidR="00A66B5F" w:rsidRDefault="001F305C">
      <w:pPr>
        <w:spacing w:line="276" w:lineRule="auto"/>
        <w:ind w:firstLineChars="200" w:firstLine="420"/>
        <w:rPr>
          <w:rFonts w:ascii="Times New Roman" w:hAnsi="Times New Roman" w:cs="Times New Roman"/>
          <w:szCs w:val="21"/>
        </w:rPr>
      </w:pPr>
      <w:r w:rsidRPr="003F0508">
        <w:rPr>
          <w:rFonts w:ascii="Times New Roman" w:hAnsi="Times New Roman" w:cs="Times New Roman"/>
          <w:szCs w:val="21"/>
        </w:rPr>
        <w:t>由图</w:t>
      </w:r>
      <w:r w:rsidRPr="003F0508">
        <w:rPr>
          <w:rFonts w:ascii="Times New Roman" w:hAnsi="Times New Roman" w:cs="Times New Roman"/>
          <w:szCs w:val="21"/>
        </w:rPr>
        <w:t>5</w:t>
      </w:r>
      <w:r w:rsidRPr="003F0508">
        <w:rPr>
          <w:rFonts w:ascii="Times New Roman" w:hAnsi="Times New Roman" w:cs="Times New Roman"/>
          <w:szCs w:val="21"/>
        </w:rPr>
        <w:t>和图</w:t>
      </w:r>
      <w:r w:rsidRPr="003F0508">
        <w:rPr>
          <w:rFonts w:ascii="Times New Roman" w:hAnsi="Times New Roman" w:cs="Times New Roman"/>
          <w:szCs w:val="21"/>
        </w:rPr>
        <w:t>6</w:t>
      </w:r>
      <w:r w:rsidRPr="003F0508">
        <w:rPr>
          <w:rFonts w:ascii="Times New Roman" w:hAnsi="Times New Roman" w:cs="Times New Roman"/>
          <w:szCs w:val="21"/>
        </w:rPr>
        <w:t>发现，</w:t>
      </w:r>
      <w:r w:rsidRPr="003F0508">
        <w:rPr>
          <w:rFonts w:ascii="Times New Roman" w:hAnsi="Times New Roman" w:cs="Times New Roman"/>
          <w:szCs w:val="21"/>
          <w:lang w:val="zh-CN"/>
        </w:rPr>
        <w:t>任何小孔的增大都使得</w:t>
      </w:r>
      <w:r w:rsidRPr="003F0508">
        <w:rPr>
          <w:rFonts w:ascii="Times New Roman" w:hAnsi="Times New Roman" w:cs="Times New Roman"/>
          <w:szCs w:val="21"/>
          <w:lang w:val="zh-CN"/>
        </w:rPr>
        <w:t>1</w:t>
      </w:r>
      <w:r w:rsidRPr="003F0508">
        <w:rPr>
          <w:rFonts w:ascii="Times New Roman" w:hAnsi="Times New Roman" w:cs="Times New Roman"/>
          <w:szCs w:val="21"/>
          <w:lang w:val="zh-CN"/>
        </w:rPr>
        <w:t>，</w:t>
      </w:r>
      <w:r w:rsidRPr="003F0508">
        <w:rPr>
          <w:rFonts w:ascii="Times New Roman" w:hAnsi="Times New Roman" w:cs="Times New Roman"/>
          <w:szCs w:val="21"/>
          <w:lang w:val="zh-CN"/>
        </w:rPr>
        <w:t>2</w:t>
      </w:r>
      <w:r w:rsidRPr="003F0508">
        <w:rPr>
          <w:rFonts w:ascii="Times New Roman" w:hAnsi="Times New Roman" w:cs="Times New Roman"/>
          <w:szCs w:val="21"/>
          <w:lang w:val="zh-CN"/>
        </w:rPr>
        <w:t>阶共振峰的间距加大，从</w:t>
      </w:r>
      <w:r w:rsidR="00C7623C">
        <w:rPr>
          <w:rFonts w:ascii="Times New Roman" w:hAnsi="Times New Roman" w:cs="Times New Roman"/>
          <w:szCs w:val="21"/>
        </w:rPr>
        <w:t>二阶共振频率进行分析，计算公式如下</w:t>
      </w:r>
    </w:p>
    <w:p w:rsidR="00A66B5F" w:rsidRDefault="001F305C">
      <w:pPr>
        <w:rPr>
          <w:rFonts w:ascii="Times New Roman" w:hAnsi="Times New Roman" w:cs="Times New Roman"/>
          <w:position w:val="-80"/>
          <w:szCs w:val="21"/>
        </w:rPr>
      </w:pPr>
      <w:r w:rsidRPr="003F0508">
        <w:rPr>
          <w:rFonts w:ascii="Times New Roman" w:hAnsi="Times New Roman" w:cs="Times New Roman"/>
          <w:position w:val="-80"/>
          <w:szCs w:val="21"/>
        </w:rPr>
        <w:object w:dxaOrig="4532" w:dyaOrig="1393">
          <v:shape id="_x0000_i1042" type="#_x0000_t75" style="width:226.8pt;height:69.7pt" o:ole="">
            <v:imagedata r:id="rId48" o:title=""/>
          </v:shape>
          <o:OLEObject Type="Embed" ProgID="Equation.3" ShapeID="_x0000_i1042" DrawAspect="Content" ObjectID="_1650371054" r:id="rId49"/>
        </w:object>
      </w:r>
    </w:p>
    <w:p w:rsidR="00A66B5F" w:rsidRDefault="001F305C">
      <w:pPr>
        <w:jc w:val="right"/>
        <w:rPr>
          <w:rFonts w:ascii="Times New Roman" w:hAnsi="Times New Roman" w:cs="Times New Roman"/>
        </w:rPr>
      </w:pPr>
      <w:r w:rsidRPr="003F0508">
        <w:rPr>
          <w:rFonts w:ascii="Times New Roman" w:hAnsi="Times New Roman" w:cs="Times New Roman"/>
        </w:rPr>
        <w:t>（</w:t>
      </w:r>
      <w:r w:rsidRPr="003F0508">
        <w:rPr>
          <w:rFonts w:ascii="Times New Roman" w:hAnsi="Times New Roman" w:cs="Times New Roman"/>
        </w:rPr>
        <w:t>1</w:t>
      </w:r>
      <w:r w:rsidRPr="003F0508">
        <w:rPr>
          <w:rFonts w:ascii="Times New Roman" w:hAnsi="Times New Roman" w:cs="Times New Roman"/>
        </w:rPr>
        <w:t>）</w:t>
      </w:r>
    </w:p>
    <w:p w:rsidR="00A66B5F" w:rsidRDefault="001F305C" w:rsidP="00F04049">
      <w:pPr>
        <w:ind w:firstLine="410"/>
        <w:rPr>
          <w:rFonts w:ascii="Times New Roman" w:hAnsi="Times New Roman" w:cs="Times New Roman"/>
          <w:szCs w:val="21"/>
        </w:rPr>
      </w:pPr>
      <w:r w:rsidRPr="003F0508">
        <w:rPr>
          <w:rFonts w:ascii="Times New Roman" w:hAnsi="Times New Roman" w:cs="Times New Roman"/>
          <w:szCs w:val="21"/>
        </w:rPr>
        <w:t>根据公式得，不论</w:t>
      </w:r>
      <w:r w:rsidRPr="003F0508">
        <w:rPr>
          <w:rFonts w:ascii="Times New Roman" w:hAnsi="Times New Roman" w:cs="Times New Roman"/>
          <w:szCs w:val="21"/>
        </w:rPr>
        <w:t>d</w:t>
      </w:r>
      <w:r w:rsidRPr="003F0508">
        <w:rPr>
          <w:rFonts w:ascii="Times New Roman" w:hAnsi="Times New Roman" w:cs="Times New Roman"/>
          <w:szCs w:val="21"/>
          <w:vertAlign w:val="subscript"/>
        </w:rPr>
        <w:t>1</w:t>
      </w:r>
      <w:r w:rsidRPr="003F0508">
        <w:rPr>
          <w:rFonts w:ascii="Times New Roman" w:hAnsi="Times New Roman" w:cs="Times New Roman"/>
          <w:szCs w:val="21"/>
        </w:rPr>
        <w:t>或</w:t>
      </w:r>
      <w:r w:rsidRPr="003F0508">
        <w:rPr>
          <w:rFonts w:ascii="Times New Roman" w:hAnsi="Times New Roman" w:cs="Times New Roman"/>
          <w:szCs w:val="21"/>
        </w:rPr>
        <w:t>d</w:t>
      </w:r>
      <w:r w:rsidRPr="003F0508">
        <w:rPr>
          <w:rFonts w:ascii="Times New Roman" w:hAnsi="Times New Roman" w:cs="Times New Roman"/>
          <w:szCs w:val="21"/>
          <w:vertAlign w:val="subscript"/>
        </w:rPr>
        <w:t>2</w:t>
      </w:r>
      <w:r w:rsidRPr="003F0508">
        <w:rPr>
          <w:rFonts w:ascii="Times New Roman" w:hAnsi="Times New Roman" w:cs="Times New Roman"/>
          <w:szCs w:val="21"/>
        </w:rPr>
        <w:t>发生变化时，</w:t>
      </w:r>
      <w:r w:rsidRPr="003F0508">
        <w:rPr>
          <w:rFonts w:ascii="Times New Roman" w:hAnsi="Times New Roman" w:cs="Times New Roman"/>
          <w:position w:val="-10"/>
          <w:szCs w:val="21"/>
        </w:rPr>
        <w:object w:dxaOrig="240" w:dyaOrig="340">
          <v:shape id="_x0000_i1043" type="#_x0000_t75" style="width:11.95pt;height:16.95pt" o:ole="">
            <v:imagedata r:id="rId50" o:title=""/>
          </v:shape>
          <o:OLEObject Type="Embed" ProgID="Equation.3" ShapeID="_x0000_i1043" DrawAspect="Content" ObjectID="_1650371055" r:id="rId51"/>
        </w:object>
      </w:r>
      <w:r w:rsidRPr="003F0508">
        <w:rPr>
          <w:rFonts w:ascii="Times New Roman" w:hAnsi="Times New Roman" w:cs="Times New Roman"/>
          <w:szCs w:val="21"/>
        </w:rPr>
        <w:t>变化小，</w:t>
      </w:r>
      <w:r w:rsidRPr="003F0508">
        <w:rPr>
          <w:rFonts w:ascii="Times New Roman" w:hAnsi="Times New Roman" w:cs="Times New Roman"/>
          <w:position w:val="-10"/>
          <w:szCs w:val="21"/>
        </w:rPr>
        <w:object w:dxaOrig="279" w:dyaOrig="340">
          <v:shape id="_x0000_i1044" type="#_x0000_t75" style="width:13.85pt;height:16.95pt" o:ole="">
            <v:imagedata r:id="rId52" o:title=""/>
          </v:shape>
          <o:OLEObject Type="Embed" ProgID="Equation.3" ShapeID="_x0000_i1044" DrawAspect="Content" ObjectID="_1650371056" r:id="rId53"/>
        </w:object>
      </w:r>
      <w:r w:rsidRPr="003F0508">
        <w:rPr>
          <w:rFonts w:ascii="Times New Roman" w:hAnsi="Times New Roman" w:cs="Times New Roman"/>
          <w:szCs w:val="21"/>
        </w:rPr>
        <w:t>变化大，所以</w:t>
      </w:r>
      <w:r w:rsidRPr="003F0508">
        <w:rPr>
          <w:rFonts w:ascii="Times New Roman" w:hAnsi="Times New Roman" w:cs="Times New Roman"/>
          <w:szCs w:val="21"/>
        </w:rPr>
        <w:t>1,2</w:t>
      </w:r>
      <w:r w:rsidRPr="003F0508">
        <w:rPr>
          <w:rFonts w:ascii="Times New Roman" w:hAnsi="Times New Roman" w:cs="Times New Roman"/>
          <w:szCs w:val="21"/>
        </w:rPr>
        <w:t>阶峰值的间距逐渐变大。</w:t>
      </w:r>
    </w:p>
    <w:p w:rsidR="00A66B5F" w:rsidRDefault="00A66B5F" w:rsidP="00F04049">
      <w:pPr>
        <w:ind w:firstLine="410"/>
        <w:rPr>
          <w:rFonts w:ascii="Times New Roman" w:eastAsia="宋体" w:hAnsi="Times New Roman" w:cs="Times New Roman"/>
          <w:sz w:val="18"/>
          <w:szCs w:val="18"/>
        </w:rPr>
      </w:pPr>
    </w:p>
    <w:p w:rsidR="00A66B5F" w:rsidRDefault="001F305C" w:rsidP="001F305C">
      <w:pPr>
        <w:rPr>
          <w:rFonts w:ascii="Times New Roman" w:eastAsiaTheme="majorEastAsia" w:hAnsi="Times New Roman" w:cs="Times New Roman"/>
          <w:bCs/>
          <w:sz w:val="28"/>
          <w:szCs w:val="28"/>
        </w:rPr>
      </w:pPr>
      <w:r w:rsidRPr="003F0508">
        <w:rPr>
          <w:rFonts w:ascii="Times New Roman" w:eastAsiaTheme="majorEastAsia" w:hAnsi="Times New Roman" w:cs="Times New Roman"/>
          <w:bCs/>
          <w:sz w:val="28"/>
          <w:szCs w:val="28"/>
        </w:rPr>
        <w:t xml:space="preserve">2 </w:t>
      </w:r>
      <w:r w:rsidRPr="003F0508">
        <w:rPr>
          <w:rFonts w:ascii="Times New Roman" w:eastAsiaTheme="majorEastAsia" w:hAnsi="Times New Roman" w:cs="Times New Roman"/>
          <w:bCs/>
          <w:sz w:val="28"/>
          <w:szCs w:val="28"/>
        </w:rPr>
        <w:t>多阶共振吸声机理研究</w:t>
      </w:r>
    </w:p>
    <w:p w:rsidR="00A66B5F" w:rsidRDefault="001F305C">
      <w:pPr>
        <w:rPr>
          <w:rFonts w:ascii="Times New Roman" w:eastAsia="黑体" w:hAnsi="Times New Roman" w:cs="Times New Roman"/>
          <w:bCs/>
          <w:szCs w:val="21"/>
        </w:rPr>
      </w:pPr>
      <w:r w:rsidRPr="003F0508">
        <w:rPr>
          <w:rFonts w:ascii="Times New Roman" w:eastAsia="黑体" w:hAnsi="Times New Roman" w:cs="Times New Roman"/>
          <w:bCs/>
          <w:szCs w:val="21"/>
        </w:rPr>
        <w:t xml:space="preserve">2.1 </w:t>
      </w:r>
      <w:r w:rsidRPr="003F0508">
        <w:rPr>
          <w:rFonts w:ascii="Times New Roman" w:eastAsia="黑体" w:hAnsi="Times New Roman" w:cs="Times New Roman"/>
          <w:bCs/>
          <w:szCs w:val="21"/>
        </w:rPr>
        <w:t>多阶</w:t>
      </w:r>
      <w:proofErr w:type="gramStart"/>
      <w:r w:rsidRPr="003F0508">
        <w:rPr>
          <w:rFonts w:ascii="Times New Roman" w:eastAsia="黑体" w:hAnsi="Times New Roman" w:cs="Times New Roman"/>
          <w:bCs/>
          <w:szCs w:val="21"/>
        </w:rPr>
        <w:t>共振超</w:t>
      </w:r>
      <w:proofErr w:type="gramEnd"/>
      <w:r w:rsidRPr="003F0508">
        <w:rPr>
          <w:rFonts w:ascii="Times New Roman" w:eastAsia="黑体" w:hAnsi="Times New Roman" w:cs="Times New Roman"/>
          <w:bCs/>
          <w:szCs w:val="21"/>
        </w:rPr>
        <w:t>表面吸声的物理机理</w:t>
      </w:r>
    </w:p>
    <w:p w:rsidR="00A66B5F" w:rsidRDefault="001F305C">
      <w:pPr>
        <w:spacing w:line="276" w:lineRule="auto"/>
        <w:ind w:firstLineChars="200" w:firstLine="420"/>
        <w:rPr>
          <w:rFonts w:ascii="Times New Roman" w:hAnsi="Times New Roman" w:cs="Times New Roman"/>
          <w:szCs w:val="21"/>
        </w:rPr>
      </w:pPr>
      <w:r w:rsidRPr="003F0508">
        <w:rPr>
          <w:rFonts w:ascii="Times New Roman" w:hAnsi="Times New Roman" w:cs="Times New Roman"/>
          <w:szCs w:val="21"/>
        </w:rPr>
        <w:t>图</w:t>
      </w:r>
      <w:r w:rsidRPr="003F0508">
        <w:rPr>
          <w:rFonts w:ascii="Times New Roman" w:hAnsi="Times New Roman" w:cs="Times New Roman"/>
          <w:szCs w:val="21"/>
        </w:rPr>
        <w:t>6</w:t>
      </w:r>
      <w:r w:rsidRPr="003F0508">
        <w:rPr>
          <w:rFonts w:ascii="Times New Roman" w:hAnsi="Times New Roman" w:cs="Times New Roman"/>
          <w:szCs w:val="21"/>
        </w:rPr>
        <w:t>是多阶</w:t>
      </w:r>
      <w:proofErr w:type="gramStart"/>
      <w:r w:rsidRPr="003F0508">
        <w:rPr>
          <w:rFonts w:ascii="Times New Roman" w:hAnsi="Times New Roman" w:cs="Times New Roman"/>
          <w:szCs w:val="21"/>
        </w:rPr>
        <w:t>共振超</w:t>
      </w:r>
      <w:proofErr w:type="gramEnd"/>
      <w:r w:rsidRPr="003F0508">
        <w:rPr>
          <w:rFonts w:ascii="Times New Roman" w:hAnsi="Times New Roman" w:cs="Times New Roman"/>
          <w:szCs w:val="21"/>
        </w:rPr>
        <w:t>表面吸声的简化结构。图</w:t>
      </w:r>
      <w:r w:rsidRPr="003F0508">
        <w:rPr>
          <w:rFonts w:ascii="Times New Roman" w:hAnsi="Times New Roman" w:cs="Times New Roman"/>
          <w:szCs w:val="21"/>
        </w:rPr>
        <w:t>7</w:t>
      </w:r>
      <w:r w:rsidRPr="003F0508">
        <w:rPr>
          <w:rFonts w:ascii="Times New Roman" w:hAnsi="Times New Roman" w:cs="Times New Roman"/>
          <w:szCs w:val="21"/>
        </w:rPr>
        <w:t>使用</w:t>
      </w:r>
      <w:proofErr w:type="gramStart"/>
      <w:r w:rsidRPr="003F0508">
        <w:rPr>
          <w:rFonts w:ascii="Times New Roman" w:hAnsi="Times New Roman" w:cs="Times New Roman"/>
          <w:szCs w:val="21"/>
        </w:rPr>
        <w:t>等效声</w:t>
      </w:r>
      <w:proofErr w:type="gramEnd"/>
      <w:r w:rsidRPr="003F0508">
        <w:rPr>
          <w:rFonts w:ascii="Times New Roman" w:hAnsi="Times New Roman" w:cs="Times New Roman"/>
          <w:szCs w:val="21"/>
        </w:rPr>
        <w:t>电路研究了多阶吸声的基本物理原理。</w:t>
      </w:r>
    </w:p>
    <w:p w:rsidR="00A66B5F" w:rsidRDefault="00A66B5F">
      <w:pPr>
        <w:spacing w:line="276" w:lineRule="auto"/>
        <w:ind w:firstLineChars="200" w:firstLine="420"/>
        <w:rPr>
          <w:rFonts w:ascii="Times New Roman" w:hAnsi="Times New Roman" w:cs="Times New Roman"/>
        </w:rPr>
      </w:pPr>
    </w:p>
    <w:p w:rsidR="00A66B5F" w:rsidRDefault="001F305C">
      <w:pPr>
        <w:rPr>
          <w:rFonts w:ascii="Times New Roman" w:hAnsi="Times New Roman" w:cs="Times New Roman"/>
        </w:rPr>
      </w:pPr>
      <w:r w:rsidRPr="003F0508">
        <w:rPr>
          <w:rFonts w:ascii="Times New Roman" w:hAnsi="Times New Roman" w:cs="Times New Roman"/>
          <w:noProof/>
        </w:rPr>
        <w:drawing>
          <wp:inline distT="0" distB="0" distL="114300" distR="114300" wp14:anchorId="2D23F88F" wp14:editId="580350CD">
            <wp:extent cx="3090379" cy="943739"/>
            <wp:effectExtent l="0" t="0" r="0" b="8890"/>
            <wp:docPr id="12"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5"/>
                    <pic:cNvPicPr>
                      <a:picLocks noChangeAspect="1"/>
                    </pic:cNvPicPr>
                  </pic:nvPicPr>
                  <pic:blipFill rotWithShape="1">
                    <a:blip r:embed="rId54"/>
                    <a:srcRect t="10309" b="6793"/>
                    <a:stretch/>
                  </pic:blipFill>
                  <pic:spPr bwMode="auto">
                    <a:xfrm>
                      <a:off x="0" y="0"/>
                      <a:ext cx="3092450" cy="944371"/>
                    </a:xfrm>
                    <a:prstGeom prst="rect">
                      <a:avLst/>
                    </a:prstGeom>
                    <a:noFill/>
                    <a:ln>
                      <a:noFill/>
                    </a:ln>
                    <a:extLst>
                      <a:ext uri="{53640926-AAD7-44D8-BBD7-CCE9431645EC}">
                        <a14:shadowObscured xmlns:a14="http://schemas.microsoft.com/office/drawing/2010/main"/>
                      </a:ext>
                    </a:extLst>
                  </pic:spPr>
                </pic:pic>
              </a:graphicData>
            </a:graphic>
          </wp:inline>
        </w:drawing>
      </w:r>
    </w:p>
    <w:p w:rsidR="00A66B5F" w:rsidRDefault="001F305C">
      <w:pPr>
        <w:jc w:val="center"/>
        <w:rPr>
          <w:rFonts w:ascii="Times New Roman" w:eastAsia="宋体" w:hAnsi="Times New Roman" w:cs="Times New Roman"/>
          <w:sz w:val="18"/>
          <w:szCs w:val="18"/>
        </w:rPr>
      </w:pPr>
      <w:r w:rsidRPr="003F0508">
        <w:rPr>
          <w:rFonts w:ascii="Times New Roman" w:eastAsia="宋体" w:hAnsi="Times New Roman" w:cs="Times New Roman"/>
          <w:sz w:val="18"/>
          <w:szCs w:val="18"/>
        </w:rPr>
        <w:t>图</w:t>
      </w:r>
      <w:r w:rsidRPr="003F0508">
        <w:rPr>
          <w:rFonts w:ascii="Times New Roman" w:eastAsia="宋体" w:hAnsi="Times New Roman" w:cs="Times New Roman"/>
          <w:sz w:val="18"/>
          <w:szCs w:val="18"/>
        </w:rPr>
        <w:t xml:space="preserve">6 </w:t>
      </w:r>
      <w:r w:rsidRPr="003F0508">
        <w:rPr>
          <w:rFonts w:ascii="Times New Roman" w:eastAsia="宋体" w:hAnsi="Times New Roman" w:cs="Times New Roman"/>
          <w:sz w:val="18"/>
          <w:szCs w:val="18"/>
        </w:rPr>
        <w:t>多阶</w:t>
      </w:r>
      <w:proofErr w:type="gramStart"/>
      <w:r w:rsidRPr="003F0508">
        <w:rPr>
          <w:rFonts w:ascii="Times New Roman" w:eastAsia="宋体" w:hAnsi="Times New Roman" w:cs="Times New Roman"/>
          <w:sz w:val="18"/>
          <w:szCs w:val="18"/>
        </w:rPr>
        <w:t>共振超</w:t>
      </w:r>
      <w:proofErr w:type="gramEnd"/>
      <w:r w:rsidRPr="003F0508">
        <w:rPr>
          <w:rFonts w:ascii="Times New Roman" w:eastAsia="宋体" w:hAnsi="Times New Roman" w:cs="Times New Roman"/>
          <w:sz w:val="18"/>
          <w:szCs w:val="18"/>
        </w:rPr>
        <w:t>表面吸声的简化结构</w:t>
      </w:r>
    </w:p>
    <w:p w:rsidR="00A66B5F" w:rsidRDefault="001F305C">
      <w:pPr>
        <w:jc w:val="center"/>
        <w:rPr>
          <w:rFonts w:ascii="Times New Roman" w:hAnsi="Times New Roman" w:cs="Times New Roman"/>
        </w:rPr>
      </w:pPr>
      <w:r w:rsidRPr="003F0508">
        <w:rPr>
          <w:rFonts w:ascii="Times New Roman" w:hAnsi="Times New Roman" w:cs="Times New Roman"/>
          <w:noProof/>
        </w:rPr>
        <w:lastRenderedPageBreak/>
        <w:drawing>
          <wp:inline distT="0" distB="0" distL="114300" distR="114300" wp14:anchorId="08F341FF" wp14:editId="773786CF">
            <wp:extent cx="2898140" cy="1052830"/>
            <wp:effectExtent l="0" t="0" r="16510" b="13970"/>
            <wp:docPr id="15"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1"/>
                    <pic:cNvPicPr>
                      <a:picLocks noChangeAspect="1"/>
                    </pic:cNvPicPr>
                  </pic:nvPicPr>
                  <pic:blipFill>
                    <a:blip r:embed="rId55"/>
                    <a:stretch>
                      <a:fillRect/>
                    </a:stretch>
                  </pic:blipFill>
                  <pic:spPr>
                    <a:xfrm>
                      <a:off x="0" y="0"/>
                      <a:ext cx="2898140" cy="1052830"/>
                    </a:xfrm>
                    <a:prstGeom prst="rect">
                      <a:avLst/>
                    </a:prstGeom>
                    <a:noFill/>
                    <a:ln>
                      <a:noFill/>
                    </a:ln>
                  </pic:spPr>
                </pic:pic>
              </a:graphicData>
            </a:graphic>
          </wp:inline>
        </w:drawing>
      </w:r>
    </w:p>
    <w:p w:rsidR="00A66B5F" w:rsidRDefault="001F305C">
      <w:pPr>
        <w:jc w:val="center"/>
        <w:rPr>
          <w:rFonts w:ascii="Times New Roman" w:eastAsia="宋体" w:hAnsi="Times New Roman" w:cs="Times New Roman"/>
          <w:sz w:val="18"/>
          <w:szCs w:val="18"/>
        </w:rPr>
      </w:pPr>
      <w:r w:rsidRPr="003F0508">
        <w:rPr>
          <w:rFonts w:ascii="Times New Roman" w:eastAsia="宋体" w:hAnsi="Times New Roman" w:cs="Times New Roman"/>
          <w:sz w:val="18"/>
          <w:szCs w:val="18"/>
        </w:rPr>
        <w:t>图</w:t>
      </w:r>
      <w:r w:rsidRPr="003F0508">
        <w:rPr>
          <w:rFonts w:ascii="Times New Roman" w:eastAsia="宋体" w:hAnsi="Times New Roman" w:cs="Times New Roman"/>
          <w:sz w:val="18"/>
          <w:szCs w:val="18"/>
        </w:rPr>
        <w:t xml:space="preserve">7 </w:t>
      </w:r>
      <w:r w:rsidRPr="003F0508">
        <w:rPr>
          <w:rFonts w:ascii="Times New Roman" w:eastAsia="宋体" w:hAnsi="Times New Roman" w:cs="Times New Roman"/>
          <w:sz w:val="18"/>
          <w:szCs w:val="18"/>
        </w:rPr>
        <w:t>多阶</w:t>
      </w:r>
      <w:proofErr w:type="gramStart"/>
      <w:r w:rsidRPr="003F0508">
        <w:rPr>
          <w:rFonts w:ascii="Times New Roman" w:eastAsia="宋体" w:hAnsi="Times New Roman" w:cs="Times New Roman"/>
          <w:sz w:val="18"/>
          <w:szCs w:val="18"/>
        </w:rPr>
        <w:t>共振超</w:t>
      </w:r>
      <w:proofErr w:type="gramEnd"/>
      <w:r w:rsidRPr="003F0508">
        <w:rPr>
          <w:rFonts w:ascii="Times New Roman" w:eastAsia="宋体" w:hAnsi="Times New Roman" w:cs="Times New Roman"/>
          <w:sz w:val="18"/>
          <w:szCs w:val="18"/>
        </w:rPr>
        <w:t>表面的等效电路图</w:t>
      </w:r>
    </w:p>
    <w:p w:rsidR="00A66B5F" w:rsidRDefault="00A66B5F">
      <w:pPr>
        <w:jc w:val="center"/>
        <w:rPr>
          <w:rFonts w:ascii="Times New Roman" w:eastAsia="宋体" w:hAnsi="Times New Roman" w:cs="Times New Roman"/>
          <w:sz w:val="18"/>
          <w:szCs w:val="18"/>
        </w:rPr>
      </w:pPr>
    </w:p>
    <w:p w:rsidR="00A66B5F" w:rsidRDefault="001F305C">
      <w:pPr>
        <w:spacing w:line="276" w:lineRule="auto"/>
        <w:ind w:firstLineChars="200" w:firstLine="420"/>
        <w:rPr>
          <w:rFonts w:ascii="Times New Roman" w:hAnsi="Times New Roman" w:cs="Times New Roman"/>
          <w:szCs w:val="21"/>
        </w:rPr>
      </w:pPr>
      <w:r w:rsidRPr="003F0508">
        <w:rPr>
          <w:rFonts w:ascii="Times New Roman" w:hAnsi="Times New Roman" w:cs="Times New Roman"/>
          <w:szCs w:val="21"/>
        </w:rPr>
        <w:t>根据图</w:t>
      </w:r>
      <w:r w:rsidRPr="003F0508">
        <w:rPr>
          <w:rFonts w:ascii="Times New Roman" w:hAnsi="Times New Roman" w:cs="Times New Roman"/>
          <w:szCs w:val="21"/>
        </w:rPr>
        <w:t>7</w:t>
      </w:r>
      <w:r w:rsidRPr="003F0508">
        <w:rPr>
          <w:rFonts w:ascii="Times New Roman" w:hAnsi="Times New Roman" w:cs="Times New Roman"/>
          <w:szCs w:val="21"/>
        </w:rPr>
        <w:t>可得</w:t>
      </w:r>
      <w:proofErr w:type="spellStart"/>
      <w:r w:rsidRPr="00C7623C">
        <w:rPr>
          <w:rFonts w:ascii="Times New Roman" w:hAnsi="Times New Roman" w:cs="Times New Roman"/>
          <w:i/>
          <w:szCs w:val="21"/>
        </w:rPr>
        <w:t>i</w:t>
      </w:r>
      <w:proofErr w:type="spellEnd"/>
      <w:r w:rsidRPr="003F0508">
        <w:rPr>
          <w:rFonts w:ascii="Times New Roman" w:hAnsi="Times New Roman" w:cs="Times New Roman"/>
          <w:szCs w:val="21"/>
        </w:rPr>
        <w:t>（</w:t>
      </w:r>
      <w:proofErr w:type="spellStart"/>
      <w:r w:rsidRPr="00C7623C">
        <w:rPr>
          <w:rFonts w:ascii="Times New Roman" w:hAnsi="Times New Roman" w:cs="Times New Roman"/>
          <w:i/>
          <w:szCs w:val="21"/>
        </w:rPr>
        <w:t>i</w:t>
      </w:r>
      <w:proofErr w:type="spellEnd"/>
      <w:r w:rsidRPr="003F0508">
        <w:rPr>
          <w:rFonts w:ascii="Times New Roman" w:hAnsi="Times New Roman" w:cs="Times New Roman"/>
          <w:szCs w:val="21"/>
        </w:rPr>
        <w:t>=1</w:t>
      </w:r>
      <w:r w:rsidRPr="003F0508">
        <w:rPr>
          <w:rFonts w:ascii="Times New Roman" w:hAnsi="Times New Roman" w:cs="Times New Roman"/>
          <w:szCs w:val="21"/>
        </w:rPr>
        <w:t>，</w:t>
      </w:r>
      <w:r w:rsidRPr="003F0508">
        <w:rPr>
          <w:rFonts w:ascii="Times New Roman" w:hAnsi="Times New Roman" w:cs="Times New Roman"/>
          <w:szCs w:val="21"/>
        </w:rPr>
        <w:t>2</w:t>
      </w:r>
      <w:r w:rsidRPr="003F0508">
        <w:rPr>
          <w:rFonts w:ascii="Times New Roman" w:hAnsi="Times New Roman" w:cs="Times New Roman"/>
          <w:szCs w:val="21"/>
        </w:rPr>
        <w:t>，</w:t>
      </w:r>
      <w:r w:rsidRPr="003F0508">
        <w:rPr>
          <w:rFonts w:ascii="Times New Roman" w:eastAsia="宋体" w:hAnsi="Times New Roman" w:cs="Times New Roman"/>
          <w:szCs w:val="21"/>
        </w:rPr>
        <w:t>…</w:t>
      </w:r>
      <w:r w:rsidRPr="003F0508">
        <w:rPr>
          <w:rFonts w:ascii="Times New Roman" w:hAnsi="Times New Roman" w:cs="Times New Roman"/>
          <w:szCs w:val="21"/>
        </w:rPr>
        <w:t>，</w:t>
      </w:r>
      <w:r w:rsidRPr="003F0508">
        <w:rPr>
          <w:rFonts w:ascii="Times New Roman" w:hAnsi="Times New Roman" w:cs="Times New Roman"/>
          <w:szCs w:val="21"/>
        </w:rPr>
        <w:t>+</w:t>
      </w:r>
      <w:r w:rsidRPr="003F0508">
        <w:rPr>
          <w:rFonts w:ascii="Times New Roman" w:eastAsia="宋体" w:hAnsi="Times New Roman" w:cs="Times New Roman"/>
          <w:szCs w:val="21"/>
        </w:rPr>
        <w:t>∞</w:t>
      </w:r>
      <w:r w:rsidR="00272C59">
        <w:rPr>
          <w:rFonts w:ascii="Times New Roman" w:hAnsi="Times New Roman" w:cs="Times New Roman"/>
          <w:szCs w:val="21"/>
        </w:rPr>
        <w:t>）阶共振单元的等效声阻抗为</w:t>
      </w:r>
    </w:p>
    <w:p w:rsidR="00A66B5F" w:rsidRDefault="001F305C">
      <w:pPr>
        <w:jc w:val="right"/>
        <w:rPr>
          <w:rFonts w:ascii="Times New Roman" w:hAnsi="Times New Roman" w:cs="Times New Roman"/>
          <w:position w:val="-60"/>
        </w:rPr>
      </w:pPr>
      <w:r w:rsidRPr="003F0508">
        <w:rPr>
          <w:rFonts w:ascii="Times New Roman" w:hAnsi="Times New Roman" w:cs="Times New Roman"/>
          <w:position w:val="-30"/>
        </w:rPr>
        <w:object w:dxaOrig="3600" w:dyaOrig="680">
          <v:shape id="_x0000_i1045" type="#_x0000_t75" style="width:180.2pt;height:33.9pt" o:ole="">
            <v:imagedata r:id="rId56" o:title=""/>
          </v:shape>
          <o:OLEObject Type="Embed" ProgID="Equation.3" ShapeID="_x0000_i1045" DrawAspect="Content" ObjectID="_1650371057" r:id="rId57"/>
        </w:object>
      </w:r>
      <w:r w:rsidRPr="003F0508">
        <w:rPr>
          <w:rFonts w:ascii="Times New Roman" w:hAnsi="Times New Roman" w:cs="Times New Roman"/>
        </w:rPr>
        <w:t xml:space="preserve"> </w:t>
      </w:r>
      <w:r w:rsidRPr="003F0508">
        <w:rPr>
          <w:rFonts w:ascii="Times New Roman" w:hAnsi="Times New Roman" w:cs="Times New Roman"/>
        </w:rPr>
        <w:t>（</w:t>
      </w:r>
      <w:r w:rsidRPr="003F0508">
        <w:rPr>
          <w:rFonts w:ascii="Times New Roman" w:hAnsi="Times New Roman" w:cs="Times New Roman"/>
        </w:rPr>
        <w:t>2</w:t>
      </w:r>
      <w:r w:rsidRPr="003F0508">
        <w:rPr>
          <w:rFonts w:ascii="Times New Roman" w:hAnsi="Times New Roman" w:cs="Times New Roman"/>
        </w:rPr>
        <w:t>）</w:t>
      </w:r>
    </w:p>
    <w:p w:rsidR="00A66B5F" w:rsidRDefault="001F305C" w:rsidP="00272C59">
      <w:pPr>
        <w:spacing w:line="276" w:lineRule="auto"/>
        <w:rPr>
          <w:rFonts w:ascii="Times New Roman" w:hAnsi="Times New Roman" w:cs="Times New Roman"/>
          <w:szCs w:val="21"/>
        </w:rPr>
      </w:pPr>
      <w:r w:rsidRPr="003F0508">
        <w:rPr>
          <w:rFonts w:ascii="Times New Roman" w:hAnsi="Times New Roman" w:cs="Times New Roman"/>
          <w:szCs w:val="21"/>
        </w:rPr>
        <w:t>其中</w:t>
      </w:r>
      <w:r w:rsidRPr="003F0508">
        <w:rPr>
          <w:rFonts w:ascii="Times New Roman" w:hAnsi="Times New Roman" w:cs="Times New Roman"/>
          <w:vertAlign w:val="superscript"/>
        </w:rPr>
        <w:t>[20]</w:t>
      </w:r>
    </w:p>
    <w:p w:rsidR="00A66B5F" w:rsidRDefault="001F305C">
      <w:pPr>
        <w:spacing w:line="276" w:lineRule="auto"/>
        <w:ind w:firstLineChars="200" w:firstLine="420"/>
        <w:jc w:val="right"/>
        <w:rPr>
          <w:rFonts w:ascii="Times New Roman" w:hAnsi="Times New Roman" w:cs="Times New Roman"/>
          <w:szCs w:val="21"/>
        </w:rPr>
      </w:pPr>
      <w:r w:rsidRPr="003F0508">
        <w:rPr>
          <w:rFonts w:ascii="Times New Roman" w:hAnsi="Times New Roman" w:cs="Times New Roman"/>
          <w:position w:val="-12"/>
          <w:szCs w:val="21"/>
        </w:rPr>
        <w:object w:dxaOrig="1260" w:dyaOrig="360">
          <v:shape id="_x0000_i1046" type="#_x0000_t75" style="width:63.15pt;height:18.1pt" o:ole="">
            <v:imagedata r:id="rId58" o:title=""/>
          </v:shape>
          <o:OLEObject Type="Embed" ProgID="Equation.3" ShapeID="_x0000_i1046" DrawAspect="Content" ObjectID="_1650371058" r:id="rId59"/>
        </w:object>
      </w:r>
      <w:r w:rsidR="004F5F3B">
        <w:rPr>
          <w:rFonts w:ascii="Times New Roman" w:hAnsi="Times New Roman" w:cs="Times New Roman" w:hint="eastAsia"/>
          <w:szCs w:val="21"/>
        </w:rPr>
        <w:t>；</w:t>
      </w:r>
      <w:r w:rsidRPr="003F0508">
        <w:rPr>
          <w:rFonts w:ascii="Times New Roman" w:hAnsi="Times New Roman" w:cs="Times New Roman"/>
          <w:position w:val="-38"/>
          <w:szCs w:val="21"/>
        </w:rPr>
        <w:object w:dxaOrig="2860" w:dyaOrig="780">
          <v:shape id="_x0000_i1047" type="#_x0000_t75" style="width:142.85pt;height:38.9pt" o:ole="">
            <v:imagedata r:id="rId60" o:title=""/>
          </v:shape>
          <o:OLEObject Type="Embed" ProgID="Equation.3" ShapeID="_x0000_i1047" DrawAspect="Content" ObjectID="_1650371059" r:id="rId61"/>
        </w:object>
      </w:r>
      <w:r w:rsidR="004F5F3B">
        <w:rPr>
          <w:rFonts w:ascii="Times New Roman" w:hAnsi="Times New Roman" w:cs="Times New Roman" w:hint="eastAsia"/>
          <w:position w:val="-38"/>
          <w:szCs w:val="21"/>
        </w:rPr>
        <w:t xml:space="preserve"> </w:t>
      </w:r>
      <w:r w:rsidRPr="003F0508">
        <w:rPr>
          <w:rFonts w:ascii="Times New Roman" w:hAnsi="Times New Roman" w:cs="Times New Roman"/>
          <w:position w:val="-38"/>
          <w:szCs w:val="21"/>
        </w:rPr>
        <w:t>（</w:t>
      </w:r>
      <w:r w:rsidRPr="003F0508">
        <w:rPr>
          <w:rFonts w:ascii="Times New Roman" w:hAnsi="Times New Roman" w:cs="Times New Roman"/>
          <w:position w:val="-38"/>
          <w:szCs w:val="21"/>
        </w:rPr>
        <w:t>3</w:t>
      </w:r>
      <w:r w:rsidRPr="003F0508">
        <w:rPr>
          <w:rFonts w:ascii="Times New Roman" w:hAnsi="Times New Roman" w:cs="Times New Roman"/>
          <w:position w:val="-38"/>
          <w:szCs w:val="21"/>
        </w:rPr>
        <w:t>）</w:t>
      </w:r>
    </w:p>
    <w:p w:rsidR="00A66B5F" w:rsidRDefault="001F305C" w:rsidP="004F5F3B">
      <w:pPr>
        <w:spacing w:line="276" w:lineRule="auto"/>
        <w:ind w:firstLineChars="200" w:firstLine="420"/>
        <w:jc w:val="center"/>
        <w:rPr>
          <w:rFonts w:ascii="Times New Roman" w:hAnsi="Times New Roman" w:cs="Times New Roman"/>
          <w:position w:val="-30"/>
          <w:szCs w:val="21"/>
        </w:rPr>
      </w:pPr>
      <w:r w:rsidRPr="003F0508">
        <w:rPr>
          <w:rFonts w:ascii="Times New Roman" w:hAnsi="Times New Roman" w:cs="Times New Roman"/>
          <w:position w:val="-30"/>
          <w:szCs w:val="21"/>
        </w:rPr>
        <w:object w:dxaOrig="1359" w:dyaOrig="700">
          <v:shape id="_x0000_i1048" type="#_x0000_t75" style="width:67.75pt;height:35.05pt" o:ole="">
            <v:imagedata r:id="rId62" o:title=""/>
          </v:shape>
          <o:OLEObject Type="Embed" ProgID="Equation.3" ShapeID="_x0000_i1048" DrawAspect="Content" ObjectID="_1650371060" r:id="rId63"/>
        </w:object>
      </w:r>
      <w:r w:rsidR="004F5F3B">
        <w:rPr>
          <w:rFonts w:ascii="Times New Roman" w:hAnsi="Times New Roman" w:cs="Times New Roman" w:hint="eastAsia"/>
          <w:szCs w:val="21"/>
        </w:rPr>
        <w:t>；</w:t>
      </w:r>
      <w:r w:rsidRPr="003F0508">
        <w:rPr>
          <w:rFonts w:ascii="Times New Roman" w:hAnsi="Times New Roman" w:cs="Times New Roman"/>
          <w:position w:val="-30"/>
          <w:szCs w:val="21"/>
        </w:rPr>
        <w:object w:dxaOrig="2360" w:dyaOrig="780">
          <v:shape id="_x0000_i1049" type="#_x0000_t75" style="width:117.8pt;height:38.9pt" o:ole="">
            <v:imagedata r:id="rId64" o:title=""/>
          </v:shape>
          <o:OLEObject Type="Embed" ProgID="Equation.3" ShapeID="_x0000_i1049" DrawAspect="Content" ObjectID="_1650371061" r:id="rId65"/>
        </w:object>
      </w:r>
    </w:p>
    <w:p w:rsidR="00A66B5F" w:rsidRDefault="001F305C" w:rsidP="004F5F3B">
      <w:pPr>
        <w:spacing w:line="276" w:lineRule="auto"/>
        <w:ind w:firstLineChars="200" w:firstLine="420"/>
        <w:jc w:val="right"/>
        <w:rPr>
          <w:rFonts w:ascii="Times New Roman" w:hAnsi="Times New Roman" w:cs="Times New Roman"/>
          <w:szCs w:val="21"/>
        </w:rPr>
      </w:pPr>
      <w:r w:rsidRPr="003F0508">
        <w:rPr>
          <w:rFonts w:ascii="Times New Roman" w:hAnsi="Times New Roman" w:cs="Times New Roman"/>
          <w:position w:val="-30"/>
          <w:szCs w:val="21"/>
        </w:rPr>
        <w:t>（</w:t>
      </w:r>
      <w:r w:rsidRPr="003F0508">
        <w:rPr>
          <w:rFonts w:ascii="Times New Roman" w:hAnsi="Times New Roman" w:cs="Times New Roman"/>
          <w:position w:val="-30"/>
          <w:szCs w:val="21"/>
        </w:rPr>
        <w:t>4</w:t>
      </w:r>
      <w:r w:rsidRPr="003F0508">
        <w:rPr>
          <w:rFonts w:ascii="Times New Roman" w:hAnsi="Times New Roman" w:cs="Times New Roman"/>
          <w:position w:val="-30"/>
          <w:szCs w:val="21"/>
        </w:rPr>
        <w:t>）</w:t>
      </w:r>
    </w:p>
    <w:p w:rsidR="00A66B5F" w:rsidRDefault="001F305C" w:rsidP="004F5F3B">
      <w:pPr>
        <w:spacing w:line="276" w:lineRule="auto"/>
        <w:ind w:firstLineChars="200" w:firstLine="420"/>
        <w:jc w:val="right"/>
        <w:rPr>
          <w:rFonts w:ascii="Times New Roman" w:hAnsi="Times New Roman" w:cs="Times New Roman"/>
          <w:position w:val="-12"/>
          <w:szCs w:val="21"/>
        </w:rPr>
      </w:pPr>
      <w:r w:rsidRPr="003F0508">
        <w:rPr>
          <w:rFonts w:ascii="Times New Roman" w:hAnsi="Times New Roman" w:cs="Times New Roman"/>
          <w:position w:val="-12"/>
          <w:szCs w:val="21"/>
        </w:rPr>
        <w:object w:dxaOrig="2560" w:dyaOrig="380">
          <v:shape id="_x0000_i1050" type="#_x0000_t75" style="width:127.85pt;height:18.85pt" o:ole="">
            <v:imagedata r:id="rId66" o:title=""/>
          </v:shape>
          <o:OLEObject Type="Embed" ProgID="Equation.3" ShapeID="_x0000_i1050" DrawAspect="Content" ObjectID="_1650371062" r:id="rId67"/>
        </w:object>
      </w:r>
      <w:r w:rsidRPr="003F0508">
        <w:rPr>
          <w:rFonts w:ascii="Times New Roman" w:hAnsi="Times New Roman" w:cs="Times New Roman"/>
          <w:position w:val="-12"/>
          <w:szCs w:val="21"/>
        </w:rPr>
        <w:t xml:space="preserve">     </w:t>
      </w:r>
      <w:r w:rsidRPr="003F0508">
        <w:rPr>
          <w:rFonts w:ascii="Times New Roman" w:hAnsi="Times New Roman" w:cs="Times New Roman"/>
        </w:rPr>
        <w:t>（</w:t>
      </w:r>
      <w:r w:rsidRPr="003F0508">
        <w:rPr>
          <w:rFonts w:ascii="Times New Roman" w:hAnsi="Times New Roman" w:cs="Times New Roman"/>
        </w:rPr>
        <w:t>5</w:t>
      </w:r>
      <w:r w:rsidRPr="003F0508">
        <w:rPr>
          <w:rFonts w:ascii="Times New Roman" w:hAnsi="Times New Roman" w:cs="Times New Roman"/>
        </w:rPr>
        <w:t>）</w:t>
      </w:r>
    </w:p>
    <w:p w:rsidR="00A66B5F" w:rsidRDefault="001F305C">
      <w:pPr>
        <w:spacing w:line="276" w:lineRule="auto"/>
        <w:ind w:firstLineChars="200" w:firstLine="420"/>
        <w:rPr>
          <w:rFonts w:ascii="Times New Roman" w:hAnsi="Times New Roman" w:cs="Times New Roman"/>
          <w:szCs w:val="21"/>
        </w:rPr>
      </w:pPr>
      <w:r w:rsidRPr="003F0508">
        <w:rPr>
          <w:rFonts w:ascii="Times New Roman" w:hAnsi="Times New Roman" w:cs="Times New Roman"/>
          <w:szCs w:val="21"/>
        </w:rPr>
        <w:t>当</w:t>
      </w:r>
      <w:r w:rsidRPr="003F0508">
        <w:rPr>
          <w:rFonts w:ascii="Times New Roman" w:hAnsi="Times New Roman" w:cs="Times New Roman"/>
          <w:position w:val="-12"/>
          <w:szCs w:val="21"/>
        </w:rPr>
        <w:object w:dxaOrig="1100" w:dyaOrig="360">
          <v:shape id="_x0000_i1051" type="#_x0000_t75" style="width:55.05pt;height:18.1pt" o:ole="">
            <v:imagedata r:id="rId68" o:title=""/>
          </v:shape>
          <o:OLEObject Type="Embed" ProgID="Equation.3" ShapeID="_x0000_i1051" DrawAspect="Content" ObjectID="_1650371063" r:id="rId69"/>
        </w:object>
      </w:r>
      <w:r w:rsidRPr="003F0508">
        <w:rPr>
          <w:rFonts w:ascii="Times New Roman" w:hAnsi="Times New Roman" w:cs="Times New Roman"/>
          <w:szCs w:val="21"/>
        </w:rPr>
        <w:t>时可以得到多阶</w:t>
      </w:r>
      <w:proofErr w:type="gramStart"/>
      <w:r w:rsidRPr="003F0508">
        <w:rPr>
          <w:rFonts w:ascii="Times New Roman" w:hAnsi="Times New Roman" w:cs="Times New Roman"/>
          <w:szCs w:val="21"/>
        </w:rPr>
        <w:t>共振超</w:t>
      </w:r>
      <w:proofErr w:type="gramEnd"/>
      <w:r w:rsidRPr="003F0508">
        <w:rPr>
          <w:rFonts w:ascii="Times New Roman" w:hAnsi="Times New Roman" w:cs="Times New Roman"/>
          <w:szCs w:val="21"/>
        </w:rPr>
        <w:t>表面的共振频率，以上述迷宫</w:t>
      </w:r>
      <w:proofErr w:type="gramStart"/>
      <w:r w:rsidRPr="003F0508">
        <w:rPr>
          <w:rFonts w:ascii="Times New Roman" w:hAnsi="Times New Roman" w:cs="Times New Roman"/>
          <w:szCs w:val="21"/>
        </w:rPr>
        <w:t>二阶超表面</w:t>
      </w:r>
      <w:proofErr w:type="gramEnd"/>
      <w:r w:rsidRPr="003F0508">
        <w:rPr>
          <w:rFonts w:ascii="Times New Roman" w:hAnsi="Times New Roman" w:cs="Times New Roman"/>
          <w:szCs w:val="21"/>
        </w:rPr>
        <w:t>为例，两个共振频率对应的体积速度比率</w:t>
      </w:r>
      <w:r w:rsidRPr="003F0508">
        <w:rPr>
          <w:rFonts w:ascii="Times New Roman" w:hAnsi="Times New Roman" w:cs="Times New Roman"/>
          <w:position w:val="-18"/>
          <w:szCs w:val="21"/>
        </w:rPr>
        <w:object w:dxaOrig="1400" w:dyaOrig="440">
          <v:shape id="_x0000_i1052" type="#_x0000_t75" style="width:70.05pt;height:21.95pt" o:ole="">
            <v:imagedata r:id="rId70" o:title=""/>
          </v:shape>
          <o:OLEObject Type="Embed" ProgID="Equation.3" ShapeID="_x0000_i1052" DrawAspect="Content" ObjectID="_1650371064" r:id="rId71"/>
        </w:object>
      </w:r>
      <w:r w:rsidRPr="003F0508">
        <w:rPr>
          <w:rFonts w:ascii="Times New Roman" w:hAnsi="Times New Roman" w:cs="Times New Roman"/>
          <w:szCs w:val="21"/>
        </w:rPr>
        <w:t>可以表示为两个孔在吸收峰处的相对流动状态，其中</w:t>
      </w:r>
      <w:r w:rsidRPr="003F0508">
        <w:rPr>
          <w:rFonts w:ascii="Times New Roman" w:hAnsi="Times New Roman" w:cs="Times New Roman"/>
          <w:position w:val="-12"/>
          <w:szCs w:val="21"/>
        </w:rPr>
        <w:object w:dxaOrig="1120" w:dyaOrig="360">
          <v:shape id="_x0000_i1053" type="#_x0000_t75" style="width:55.85pt;height:18.1pt" o:ole="">
            <v:imagedata r:id="rId72" o:title=""/>
          </v:shape>
          <o:OLEObject Type="Embed" ProgID="Equation.3" ShapeID="_x0000_i1053" DrawAspect="Content" ObjectID="_1650371065" r:id="rId73"/>
        </w:object>
      </w:r>
      <w:r w:rsidRPr="003F0508">
        <w:rPr>
          <w:rFonts w:ascii="Times New Roman" w:hAnsi="Times New Roman" w:cs="Times New Roman"/>
          <w:szCs w:val="21"/>
        </w:rPr>
        <w:t>和</w:t>
      </w:r>
      <w:r w:rsidRPr="003F0508">
        <w:rPr>
          <w:rFonts w:ascii="Times New Roman" w:hAnsi="Times New Roman" w:cs="Times New Roman"/>
          <w:position w:val="-30"/>
          <w:szCs w:val="21"/>
        </w:rPr>
        <w:object w:dxaOrig="2580" w:dyaOrig="700">
          <v:shape id="_x0000_i1054" type="#_x0000_t75" style="width:129pt;height:35.05pt" o:ole="">
            <v:imagedata r:id="rId74" o:title=""/>
          </v:shape>
          <o:OLEObject Type="Embed" ProgID="Equation.3" ShapeID="_x0000_i1054" DrawAspect="Content" ObjectID="_1650371066" r:id="rId75"/>
        </w:object>
      </w:r>
      <w:r w:rsidRPr="003F0508">
        <w:rPr>
          <w:rFonts w:ascii="Times New Roman" w:hAnsi="Times New Roman" w:cs="Times New Roman"/>
          <w:szCs w:val="21"/>
        </w:rPr>
        <w:t>。将单位参数代入上述等式，能够得到</w:t>
      </w:r>
      <w:r w:rsidRPr="003F0508">
        <w:rPr>
          <w:rFonts w:ascii="Times New Roman" w:hAnsi="Times New Roman" w:cs="Times New Roman"/>
          <w:position w:val="-10"/>
          <w:szCs w:val="21"/>
        </w:rPr>
        <w:object w:dxaOrig="1160" w:dyaOrig="340">
          <v:shape id="_x0000_i1055" type="#_x0000_t75" style="width:58.15pt;height:16.95pt" o:ole="">
            <v:imagedata r:id="rId76" o:title=""/>
          </v:shape>
          <o:OLEObject Type="Embed" ProgID="Equation.3" ShapeID="_x0000_i1055" DrawAspect="Content" ObjectID="_1650371067" r:id="rId77"/>
        </w:object>
      </w:r>
      <w:r w:rsidRPr="003F0508">
        <w:rPr>
          <w:rFonts w:ascii="Times New Roman" w:hAnsi="Times New Roman" w:cs="Times New Roman"/>
          <w:szCs w:val="21"/>
        </w:rPr>
        <w:t>，</w:t>
      </w:r>
      <w:r w:rsidRPr="003F0508">
        <w:rPr>
          <w:rFonts w:ascii="Times New Roman" w:hAnsi="Times New Roman" w:cs="Times New Roman"/>
          <w:position w:val="-10"/>
          <w:szCs w:val="21"/>
        </w:rPr>
        <w:object w:dxaOrig="920" w:dyaOrig="340">
          <v:shape id="_x0000_i1056" type="#_x0000_t75" style="width:45.8pt;height:16.95pt" o:ole="">
            <v:imagedata r:id="rId78" o:title=""/>
          </v:shape>
          <o:OLEObject Type="Embed" ProgID="Equation.3" ShapeID="_x0000_i1056" DrawAspect="Content" ObjectID="_1650371068" r:id="rId79"/>
        </w:object>
      </w:r>
      <w:r w:rsidRPr="003F0508">
        <w:rPr>
          <w:rFonts w:ascii="Times New Roman" w:hAnsi="Times New Roman" w:cs="Times New Roman"/>
          <w:szCs w:val="21"/>
        </w:rPr>
        <w:t>，</w:t>
      </w:r>
      <w:r w:rsidRPr="003F0508">
        <w:rPr>
          <w:rFonts w:ascii="Times New Roman" w:hAnsi="Times New Roman" w:cs="Times New Roman"/>
          <w:position w:val="-10"/>
          <w:szCs w:val="21"/>
        </w:rPr>
        <w:object w:dxaOrig="1280" w:dyaOrig="340">
          <v:shape id="_x0000_i1057" type="#_x0000_t75" style="width:63.9pt;height:16.95pt" o:ole="">
            <v:imagedata r:id="rId80" o:title=""/>
          </v:shape>
          <o:OLEObject Type="Embed" ProgID="Equation.3" ShapeID="_x0000_i1057" DrawAspect="Content" ObjectID="_1650371069" r:id="rId81"/>
        </w:object>
      </w:r>
      <w:r w:rsidRPr="003F0508">
        <w:rPr>
          <w:rFonts w:ascii="Times New Roman" w:hAnsi="Times New Roman" w:cs="Times New Roman"/>
          <w:szCs w:val="21"/>
        </w:rPr>
        <w:t>和</w:t>
      </w:r>
      <w:r w:rsidRPr="003F0508">
        <w:rPr>
          <w:rFonts w:ascii="Times New Roman" w:hAnsi="Times New Roman" w:cs="Times New Roman"/>
          <w:position w:val="-10"/>
          <w:szCs w:val="21"/>
        </w:rPr>
        <w:object w:dxaOrig="1040" w:dyaOrig="340">
          <v:shape id="_x0000_i1058" type="#_x0000_t75" style="width:52pt;height:16.95pt" o:ole="">
            <v:imagedata r:id="rId82" o:title=""/>
          </v:shape>
          <o:OLEObject Type="Embed" ProgID="Equation.3" ShapeID="_x0000_i1058" DrawAspect="Content" ObjectID="_1650371070" r:id="rId83"/>
        </w:object>
      </w:r>
      <w:r w:rsidRPr="003F0508">
        <w:rPr>
          <w:rFonts w:ascii="Times New Roman" w:hAnsi="Times New Roman" w:cs="Times New Roman"/>
          <w:szCs w:val="21"/>
        </w:rPr>
        <w:t>。可以发现，这里的共振频率基本上与两个吸收峰频率一致，即</w:t>
      </w:r>
      <w:r w:rsidRPr="003F0508">
        <w:rPr>
          <w:rFonts w:ascii="Times New Roman" w:hAnsi="Times New Roman" w:cs="Times New Roman"/>
          <w:position w:val="-10"/>
          <w:szCs w:val="21"/>
        </w:rPr>
        <w:object w:dxaOrig="720" w:dyaOrig="340">
          <v:shape id="_x0000_i1059" type="#_x0000_t75" style="width:36.2pt;height:16.95pt" o:ole="">
            <v:imagedata r:id="rId84" o:title=""/>
          </v:shape>
          <o:OLEObject Type="Embed" ProgID="Equation.3" ShapeID="_x0000_i1059" DrawAspect="Content" ObjectID="_1650371071" r:id="rId85"/>
        </w:object>
      </w:r>
      <w:r w:rsidRPr="003F0508">
        <w:rPr>
          <w:rFonts w:ascii="Times New Roman" w:hAnsi="Times New Roman" w:cs="Times New Roman"/>
          <w:szCs w:val="21"/>
        </w:rPr>
        <w:t>。</w:t>
      </w:r>
    </w:p>
    <w:p w:rsidR="00A66B5F" w:rsidRDefault="001F305C">
      <w:pPr>
        <w:spacing w:line="276" w:lineRule="auto"/>
        <w:ind w:firstLineChars="200" w:firstLine="420"/>
        <w:jc w:val="center"/>
        <w:rPr>
          <w:rFonts w:ascii="Times New Roman" w:hAnsi="Times New Roman" w:cs="Times New Roman"/>
        </w:rPr>
      </w:pPr>
      <w:r w:rsidRPr="003F0508">
        <w:rPr>
          <w:rFonts w:ascii="Times New Roman" w:hAnsi="Times New Roman" w:cs="Times New Roman"/>
          <w:noProof/>
        </w:rPr>
        <w:lastRenderedPageBreak/>
        <w:drawing>
          <wp:inline distT="0" distB="0" distL="114300" distR="114300" wp14:anchorId="09A88F14" wp14:editId="2285970F">
            <wp:extent cx="1000125" cy="1695450"/>
            <wp:effectExtent l="0" t="0" r="9525" b="0"/>
            <wp:docPr id="6"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8"/>
                    <pic:cNvPicPr>
                      <a:picLocks noChangeAspect="1"/>
                    </pic:cNvPicPr>
                  </pic:nvPicPr>
                  <pic:blipFill>
                    <a:blip r:embed="rId86"/>
                    <a:stretch>
                      <a:fillRect/>
                    </a:stretch>
                  </pic:blipFill>
                  <pic:spPr>
                    <a:xfrm>
                      <a:off x="0" y="0"/>
                      <a:ext cx="1000125" cy="1695450"/>
                    </a:xfrm>
                    <a:prstGeom prst="rect">
                      <a:avLst/>
                    </a:prstGeom>
                    <a:noFill/>
                    <a:ln>
                      <a:noFill/>
                    </a:ln>
                  </pic:spPr>
                </pic:pic>
              </a:graphicData>
            </a:graphic>
          </wp:inline>
        </w:drawing>
      </w:r>
    </w:p>
    <w:p w:rsidR="00A66B5F" w:rsidRDefault="001F305C">
      <w:pPr>
        <w:spacing w:line="276" w:lineRule="auto"/>
        <w:jc w:val="center"/>
        <w:rPr>
          <w:rFonts w:ascii="Times New Roman" w:eastAsia="宋体" w:hAnsi="Times New Roman" w:cs="Times New Roman"/>
          <w:sz w:val="18"/>
          <w:szCs w:val="18"/>
        </w:rPr>
      </w:pPr>
      <w:r w:rsidRPr="003F0508">
        <w:rPr>
          <w:rFonts w:ascii="Times New Roman" w:eastAsia="宋体" w:hAnsi="Times New Roman" w:cs="Times New Roman"/>
          <w:sz w:val="18"/>
          <w:szCs w:val="18"/>
        </w:rPr>
        <w:t>图</w:t>
      </w:r>
      <w:r w:rsidRPr="003F0508">
        <w:rPr>
          <w:rFonts w:ascii="Times New Roman" w:eastAsia="宋体" w:hAnsi="Times New Roman" w:cs="Times New Roman"/>
          <w:sz w:val="18"/>
          <w:szCs w:val="18"/>
        </w:rPr>
        <w:t xml:space="preserve">8 </w:t>
      </w:r>
      <w:r w:rsidRPr="003F0508">
        <w:rPr>
          <w:rFonts w:ascii="Times New Roman" w:eastAsia="宋体" w:hAnsi="Times New Roman" w:cs="Times New Roman"/>
          <w:sz w:val="18"/>
          <w:szCs w:val="18"/>
        </w:rPr>
        <w:t>二自由度质量弹簧系统</w:t>
      </w:r>
    </w:p>
    <w:p w:rsidR="00A66B5F" w:rsidRDefault="00A66B5F">
      <w:pPr>
        <w:spacing w:line="276" w:lineRule="auto"/>
        <w:jc w:val="center"/>
        <w:rPr>
          <w:rFonts w:ascii="Times New Roman" w:eastAsia="宋体" w:hAnsi="Times New Roman" w:cs="Times New Roman"/>
          <w:sz w:val="18"/>
          <w:szCs w:val="18"/>
        </w:rPr>
      </w:pPr>
    </w:p>
    <w:p w:rsidR="00A66B5F" w:rsidRDefault="001F305C">
      <w:pPr>
        <w:spacing w:line="276" w:lineRule="auto"/>
        <w:ind w:firstLineChars="200" w:firstLine="420"/>
        <w:textAlignment w:val="center"/>
        <w:rPr>
          <w:rFonts w:ascii="Times New Roman" w:hAnsi="Times New Roman" w:cs="Times New Roman"/>
        </w:rPr>
      </w:pPr>
      <w:r w:rsidRPr="003F0508">
        <w:rPr>
          <w:rFonts w:ascii="Times New Roman" w:hAnsi="Times New Roman" w:cs="Times New Roman"/>
        </w:rPr>
        <w:t>为了进一步解释该结构吸声的物理机理，研究质量变化对其峰值频率和振动状态的影响，将系统等效为经典的二自由度质量弹簧系统，如图</w:t>
      </w:r>
      <w:r w:rsidRPr="003F0508">
        <w:rPr>
          <w:rFonts w:ascii="Times New Roman" w:hAnsi="Times New Roman" w:cs="Times New Roman"/>
        </w:rPr>
        <w:t>8</w:t>
      </w:r>
      <w:r w:rsidRPr="003F0508">
        <w:rPr>
          <w:rFonts w:ascii="Times New Roman" w:hAnsi="Times New Roman" w:cs="Times New Roman"/>
        </w:rPr>
        <w:t>所示，其等效刚度、等效质量分别是</w:t>
      </w:r>
      <w:r w:rsidRPr="003F0508">
        <w:rPr>
          <w:rFonts w:ascii="Times New Roman" w:hAnsi="Times New Roman" w:cs="Times New Roman"/>
        </w:rPr>
        <w:object w:dxaOrig="295" w:dyaOrig="364">
          <v:shape id="_x0000_i1060" type="#_x0000_t75" style="width:14.65pt;height:18.1pt" o:ole="">
            <v:imagedata r:id="rId87" o:title=""/>
          </v:shape>
          <o:OLEObject Type="Embed" ProgID="Equation.DSMT4" ShapeID="_x0000_i1060" DrawAspect="Content" ObjectID="_1650371072" r:id="rId88"/>
        </w:object>
      </w:r>
      <w:r w:rsidRPr="003F0508">
        <w:rPr>
          <w:rFonts w:ascii="Times New Roman" w:hAnsi="Times New Roman" w:cs="Times New Roman"/>
        </w:rPr>
        <w:t>和</w:t>
      </w:r>
      <w:r w:rsidRPr="003F0508">
        <w:rPr>
          <w:rFonts w:ascii="Times New Roman" w:hAnsi="Times New Roman" w:cs="Times New Roman"/>
        </w:rPr>
        <w:object w:dxaOrig="351" w:dyaOrig="351">
          <v:shape id="_x0000_i1061" type="#_x0000_t75" style="width:17.7pt;height:17.7pt" o:ole="">
            <v:imagedata r:id="rId89" o:title=""/>
          </v:shape>
          <o:OLEObject Type="Embed" ProgID="Equation.DSMT4" ShapeID="_x0000_i1061" DrawAspect="Content" ObjectID="_1650371073" r:id="rId90"/>
        </w:object>
      </w:r>
      <w:r w:rsidRPr="003F0508">
        <w:rPr>
          <w:rFonts w:ascii="Times New Roman" w:hAnsi="Times New Roman" w:cs="Times New Roman"/>
        </w:rPr>
        <w:t>，设</w:t>
      </w:r>
      <w:r w:rsidRPr="003F0508">
        <w:rPr>
          <w:rFonts w:ascii="Times New Roman" w:hAnsi="Times New Roman" w:cs="Times New Roman"/>
        </w:rPr>
        <w:object w:dxaOrig="1038" w:dyaOrig="352">
          <v:shape id="_x0000_i1062" type="#_x0000_t75" style="width:52pt;height:17.7pt" o:ole="">
            <v:imagedata r:id="rId91" o:title=""/>
          </v:shape>
          <o:OLEObject Type="Embed" ProgID="Equation.DSMT4" ShapeID="_x0000_i1062" DrawAspect="Content" ObjectID="_1650371074" r:id="rId92"/>
        </w:object>
      </w:r>
      <w:r w:rsidRPr="003F0508">
        <w:rPr>
          <w:rFonts w:ascii="Times New Roman" w:hAnsi="Times New Roman" w:cs="Times New Roman"/>
        </w:rPr>
        <w:t>，</w:t>
      </w:r>
      <w:r w:rsidRPr="003F0508">
        <w:rPr>
          <w:rFonts w:ascii="Times New Roman" w:hAnsi="Times New Roman" w:cs="Times New Roman"/>
        </w:rPr>
        <w:object w:dxaOrig="1457" w:dyaOrig="352">
          <v:shape id="_x0000_i1063" type="#_x0000_t75" style="width:72.75pt;height:17.7pt" o:ole="">
            <v:imagedata r:id="rId93" o:title=""/>
          </v:shape>
          <o:OLEObject Type="Embed" ProgID="Equation.DSMT4" ShapeID="_x0000_i1063" DrawAspect="Content" ObjectID="_1650371075" r:id="rId94"/>
        </w:object>
      </w:r>
      <w:r w:rsidRPr="003F0508">
        <w:rPr>
          <w:rFonts w:ascii="Times New Roman" w:hAnsi="Times New Roman" w:cs="Times New Roman"/>
        </w:rPr>
        <w:t>，其中</w:t>
      </w:r>
      <w:r w:rsidRPr="003F0508">
        <w:rPr>
          <w:rFonts w:ascii="Times New Roman" w:hAnsi="Times New Roman" w:cs="Times New Roman"/>
        </w:rPr>
        <w:object w:dxaOrig="318" w:dyaOrig="352">
          <v:shape id="_x0000_i1064" type="#_x0000_t75" style="width:15.8pt;height:17.7pt" o:ole="">
            <v:imagedata r:id="rId95" o:title=""/>
          </v:shape>
          <o:OLEObject Type="Embed" ProgID="Equation.DSMT4" ShapeID="_x0000_i1064" DrawAspect="Content" ObjectID="_1650371076" r:id="rId96"/>
        </w:object>
      </w:r>
      <w:r w:rsidRPr="003F0508">
        <w:rPr>
          <w:rFonts w:ascii="Times New Roman" w:hAnsi="Times New Roman" w:cs="Times New Roman"/>
        </w:rPr>
        <w:t>为单自由度质量弹簧系统的等效刚度。系统的固有频率</w:t>
      </w:r>
      <w:r w:rsidR="00D17293">
        <w:rPr>
          <w:rFonts w:ascii="Times New Roman" w:hAnsi="Times New Roman" w:cs="Times New Roman"/>
        </w:rPr>
        <w:t>和固有振型的分量分别为</w:t>
      </w:r>
    </w:p>
    <w:p w:rsidR="00A66B5F" w:rsidRDefault="001F305C">
      <w:pPr>
        <w:spacing w:line="276" w:lineRule="auto"/>
        <w:ind w:firstLineChars="200" w:firstLine="420"/>
        <w:jc w:val="right"/>
        <w:textAlignment w:val="center"/>
        <w:rPr>
          <w:rFonts w:ascii="Times New Roman" w:hAnsi="Times New Roman" w:cs="Times New Roman"/>
        </w:rPr>
      </w:pPr>
      <w:r w:rsidRPr="003F0508">
        <w:rPr>
          <w:rFonts w:ascii="Times New Roman" w:hAnsi="Times New Roman" w:cs="Times New Roman"/>
        </w:rPr>
        <w:object w:dxaOrig="3300" w:dyaOrig="499">
          <v:shape id="_x0000_i1065" type="#_x0000_t75" style="width:165.2pt;height:25.05pt" o:ole="">
            <v:imagedata r:id="rId97" o:title=""/>
          </v:shape>
          <o:OLEObject Type="Embed" ProgID="Equation.3" ShapeID="_x0000_i1065" DrawAspect="Content" ObjectID="_1650371077" r:id="rId98"/>
        </w:object>
      </w:r>
      <w:r w:rsidRPr="003F0508">
        <w:rPr>
          <w:rFonts w:ascii="Times New Roman" w:hAnsi="Times New Roman" w:cs="Times New Roman"/>
        </w:rPr>
        <w:t xml:space="preserve">     </w:t>
      </w:r>
      <w:r w:rsidRPr="003F0508">
        <w:rPr>
          <w:rFonts w:ascii="Times New Roman" w:hAnsi="Times New Roman" w:cs="Times New Roman"/>
        </w:rPr>
        <w:t>（</w:t>
      </w:r>
      <w:r w:rsidRPr="003F0508">
        <w:rPr>
          <w:rFonts w:ascii="Times New Roman" w:hAnsi="Times New Roman" w:cs="Times New Roman"/>
        </w:rPr>
        <w:t>6</w:t>
      </w:r>
      <w:r w:rsidRPr="003F0508">
        <w:rPr>
          <w:rFonts w:ascii="Times New Roman" w:hAnsi="Times New Roman" w:cs="Times New Roman"/>
        </w:rPr>
        <w:t>）</w:t>
      </w:r>
    </w:p>
    <w:p w:rsidR="00A66B5F" w:rsidRDefault="001F305C">
      <w:pPr>
        <w:spacing w:line="276" w:lineRule="auto"/>
        <w:ind w:firstLineChars="200" w:firstLine="420"/>
        <w:jc w:val="right"/>
        <w:textAlignment w:val="center"/>
        <w:rPr>
          <w:rFonts w:ascii="Times New Roman" w:hAnsi="Times New Roman" w:cs="Times New Roman"/>
          <w:szCs w:val="21"/>
        </w:rPr>
      </w:pPr>
      <w:r w:rsidRPr="003F0508">
        <w:rPr>
          <w:rFonts w:ascii="Times New Roman" w:hAnsi="Times New Roman" w:cs="Times New Roman"/>
        </w:rPr>
        <w:object w:dxaOrig="3340" w:dyaOrig="499">
          <v:shape id="_x0000_i1066" type="#_x0000_t75" style="width:167.1pt;height:25.05pt" o:ole="">
            <v:imagedata r:id="rId99" o:title=""/>
          </v:shape>
          <o:OLEObject Type="Embed" ProgID="Equation.3" ShapeID="_x0000_i1066" DrawAspect="Content" ObjectID="_1650371078" r:id="rId100"/>
        </w:object>
      </w:r>
      <w:r w:rsidRPr="003F0508">
        <w:rPr>
          <w:rFonts w:ascii="Times New Roman" w:hAnsi="Times New Roman" w:cs="Times New Roman"/>
        </w:rPr>
        <w:t xml:space="preserve">    </w:t>
      </w:r>
      <w:r w:rsidRPr="003F0508">
        <w:rPr>
          <w:rFonts w:ascii="Times New Roman" w:hAnsi="Times New Roman" w:cs="Times New Roman"/>
        </w:rPr>
        <w:t>（</w:t>
      </w:r>
      <w:r w:rsidRPr="003F0508">
        <w:rPr>
          <w:rFonts w:ascii="Times New Roman" w:hAnsi="Times New Roman" w:cs="Times New Roman"/>
        </w:rPr>
        <w:t>7</w:t>
      </w:r>
      <w:r w:rsidRPr="003F0508">
        <w:rPr>
          <w:rFonts w:ascii="Times New Roman" w:hAnsi="Times New Roman" w:cs="Times New Roman"/>
        </w:rPr>
        <w:t>）</w:t>
      </w:r>
    </w:p>
    <w:p w:rsidR="00A66B5F" w:rsidRDefault="001F305C">
      <w:pPr>
        <w:spacing w:line="276" w:lineRule="auto"/>
        <w:ind w:firstLineChars="200" w:firstLine="420"/>
        <w:jc w:val="right"/>
        <w:rPr>
          <w:rFonts w:ascii="Times New Roman" w:hAnsi="Times New Roman" w:cs="Times New Roman"/>
          <w:szCs w:val="21"/>
        </w:rPr>
      </w:pPr>
      <w:r w:rsidRPr="003F0508">
        <w:rPr>
          <w:rFonts w:ascii="Times New Roman" w:hAnsi="Times New Roman" w:cs="Times New Roman"/>
          <w:position w:val="-24"/>
          <w:szCs w:val="21"/>
        </w:rPr>
        <w:object w:dxaOrig="2160" w:dyaOrig="720">
          <v:shape id="_x0000_i1067" type="#_x0000_t75" style="width:108.2pt;height:36.2pt" o:ole="">
            <v:imagedata r:id="rId101" o:title=""/>
          </v:shape>
          <o:OLEObject Type="Embed" ProgID="Equation.3" ShapeID="_x0000_i1067" DrawAspect="Content" ObjectID="_1650371079" r:id="rId102"/>
        </w:object>
      </w:r>
      <w:r w:rsidRPr="003F0508">
        <w:rPr>
          <w:rFonts w:ascii="Times New Roman" w:hAnsi="Times New Roman" w:cs="Times New Roman"/>
          <w:position w:val="-24"/>
          <w:szCs w:val="21"/>
        </w:rPr>
        <w:t xml:space="preserve">               </w:t>
      </w:r>
      <w:r w:rsidRPr="003F0508">
        <w:rPr>
          <w:rFonts w:ascii="Times New Roman" w:hAnsi="Times New Roman" w:cs="Times New Roman"/>
        </w:rPr>
        <w:t>（</w:t>
      </w:r>
      <w:r w:rsidRPr="003F0508">
        <w:rPr>
          <w:rFonts w:ascii="Times New Roman" w:hAnsi="Times New Roman" w:cs="Times New Roman"/>
        </w:rPr>
        <w:t>8</w:t>
      </w:r>
      <w:r w:rsidRPr="003F0508">
        <w:rPr>
          <w:rFonts w:ascii="Times New Roman" w:hAnsi="Times New Roman" w:cs="Times New Roman"/>
        </w:rPr>
        <w:t>）</w:t>
      </w:r>
    </w:p>
    <w:p w:rsidR="00A66B5F" w:rsidRDefault="001F305C">
      <w:pPr>
        <w:spacing w:line="276" w:lineRule="auto"/>
        <w:ind w:firstLineChars="200" w:firstLine="420"/>
        <w:jc w:val="right"/>
        <w:rPr>
          <w:rFonts w:ascii="Times New Roman" w:hAnsi="Times New Roman" w:cs="Times New Roman"/>
          <w:szCs w:val="21"/>
        </w:rPr>
      </w:pPr>
      <w:r w:rsidRPr="003F0508">
        <w:rPr>
          <w:rFonts w:ascii="Times New Roman" w:hAnsi="Times New Roman" w:cs="Times New Roman"/>
          <w:position w:val="-24"/>
          <w:szCs w:val="21"/>
        </w:rPr>
        <w:object w:dxaOrig="2120" w:dyaOrig="720">
          <v:shape id="_x0000_i1068" type="#_x0000_t75" style="width:105.9pt;height:36.2pt" o:ole="">
            <v:imagedata r:id="rId103" o:title=""/>
          </v:shape>
          <o:OLEObject Type="Embed" ProgID="Equation.3" ShapeID="_x0000_i1068" DrawAspect="Content" ObjectID="_1650371080" r:id="rId104"/>
        </w:object>
      </w:r>
      <w:r w:rsidRPr="003F0508">
        <w:rPr>
          <w:rFonts w:ascii="Times New Roman" w:hAnsi="Times New Roman" w:cs="Times New Roman"/>
          <w:position w:val="-24"/>
          <w:szCs w:val="21"/>
        </w:rPr>
        <w:t xml:space="preserve">               </w:t>
      </w:r>
      <w:r w:rsidRPr="003F0508">
        <w:rPr>
          <w:rFonts w:ascii="Times New Roman" w:hAnsi="Times New Roman" w:cs="Times New Roman"/>
        </w:rPr>
        <w:t>（</w:t>
      </w:r>
      <w:r w:rsidRPr="003F0508">
        <w:rPr>
          <w:rFonts w:ascii="Times New Roman" w:hAnsi="Times New Roman" w:cs="Times New Roman"/>
        </w:rPr>
        <w:t>9</w:t>
      </w:r>
      <w:r w:rsidRPr="003F0508">
        <w:rPr>
          <w:rFonts w:ascii="Times New Roman" w:hAnsi="Times New Roman" w:cs="Times New Roman"/>
        </w:rPr>
        <w:t>）</w:t>
      </w:r>
      <w:r w:rsidRPr="003F0508">
        <w:rPr>
          <w:rFonts w:ascii="Times New Roman" w:hAnsi="Times New Roman" w:cs="Times New Roman"/>
        </w:rPr>
        <w:t xml:space="preserve"> </w:t>
      </w:r>
      <w:r w:rsidRPr="003F0508">
        <w:rPr>
          <w:rFonts w:ascii="Times New Roman" w:hAnsi="Times New Roman" w:cs="Times New Roman"/>
          <w:szCs w:val="21"/>
        </w:rPr>
        <w:t xml:space="preserve">             </w:t>
      </w:r>
    </w:p>
    <w:p w:rsidR="00A66B5F" w:rsidRDefault="001F305C">
      <w:pPr>
        <w:ind w:firstLineChars="200" w:firstLine="420"/>
        <w:textAlignment w:val="center"/>
        <w:rPr>
          <w:rFonts w:ascii="Times New Roman" w:hAnsi="Times New Roman" w:cs="Times New Roman"/>
        </w:rPr>
      </w:pPr>
      <w:r w:rsidRPr="003F0508">
        <w:rPr>
          <w:rFonts w:ascii="Times New Roman" w:hAnsi="Times New Roman" w:cs="Times New Roman"/>
        </w:rPr>
        <w:t>系统的固有振型随质量比</w:t>
      </w:r>
      <w:r w:rsidRPr="003F0508">
        <w:rPr>
          <w:rFonts w:ascii="Times New Roman" w:hAnsi="Times New Roman" w:cs="Times New Roman"/>
        </w:rPr>
        <w:object w:dxaOrig="184" w:dyaOrig="251">
          <v:shape id="_x0000_i1069" type="#_x0000_t75" style="width:9.25pt;height:12.7pt" o:ole="">
            <v:imagedata r:id="rId105" o:title=""/>
          </v:shape>
          <o:OLEObject Type="Embed" ProgID="Equation.DSMT4" ShapeID="_x0000_i1069" DrawAspect="Content" ObjectID="_1650371081" r:id="rId106"/>
        </w:object>
      </w:r>
      <w:r w:rsidRPr="003F0508">
        <w:rPr>
          <w:rFonts w:ascii="Times New Roman" w:hAnsi="Times New Roman" w:cs="Times New Roman"/>
        </w:rPr>
        <w:t>的变化如图</w:t>
      </w:r>
      <w:r w:rsidRPr="003F0508">
        <w:rPr>
          <w:rFonts w:ascii="Times New Roman" w:hAnsi="Times New Roman" w:cs="Times New Roman"/>
        </w:rPr>
        <w:t>9</w:t>
      </w:r>
      <w:r w:rsidRPr="003F0508">
        <w:rPr>
          <w:rFonts w:ascii="Times New Roman" w:hAnsi="Times New Roman" w:cs="Times New Roman"/>
        </w:rPr>
        <w:t>所示。可以看到当</w:t>
      </w:r>
      <w:r w:rsidRPr="003F0508">
        <w:rPr>
          <w:rFonts w:ascii="Times New Roman" w:hAnsi="Times New Roman" w:cs="Times New Roman"/>
        </w:rPr>
        <w:object w:dxaOrig="201" w:dyaOrig="268">
          <v:shape id="_x0000_i1070" type="#_x0000_t75" style="width:10pt;height:13.5pt" o:ole="">
            <v:imagedata r:id="rId107" o:title=""/>
          </v:shape>
          <o:OLEObject Type="Embed" ProgID="Equation.DSMT4" ShapeID="_x0000_i1070" DrawAspect="Content" ObjectID="_1650371082" r:id="rId108"/>
        </w:object>
      </w:r>
      <w:r w:rsidRPr="003F0508">
        <w:rPr>
          <w:rFonts w:ascii="Times New Roman" w:hAnsi="Times New Roman" w:cs="Times New Roman"/>
        </w:rPr>
        <w:t>从</w:t>
      </w:r>
      <w:r w:rsidRPr="003F0508">
        <w:rPr>
          <w:rFonts w:ascii="Times New Roman" w:hAnsi="Times New Roman" w:cs="Times New Roman"/>
        </w:rPr>
        <w:t>1</w:t>
      </w:r>
      <w:r w:rsidRPr="003F0508">
        <w:rPr>
          <w:rFonts w:ascii="Times New Roman" w:hAnsi="Times New Roman" w:cs="Times New Roman"/>
        </w:rPr>
        <w:t>减小到</w:t>
      </w:r>
      <w:r w:rsidRPr="003F0508">
        <w:rPr>
          <w:rFonts w:ascii="Times New Roman" w:hAnsi="Times New Roman" w:cs="Times New Roman"/>
        </w:rPr>
        <w:t>1/4</w:t>
      </w:r>
      <w:r w:rsidRPr="003F0508">
        <w:rPr>
          <w:rFonts w:ascii="Times New Roman" w:hAnsi="Times New Roman" w:cs="Times New Roman"/>
        </w:rPr>
        <w:t>时，即</w:t>
      </w:r>
      <w:r w:rsidRPr="003F0508">
        <w:rPr>
          <w:rFonts w:ascii="Times New Roman" w:hAnsi="Times New Roman" w:cs="Times New Roman"/>
        </w:rPr>
        <w:object w:dxaOrig="770" w:dyaOrig="301">
          <v:shape id="_x0000_i1071" type="#_x0000_t75" style="width:38.5pt;height:15pt" o:ole="">
            <v:imagedata r:id="rId109" o:title=""/>
          </v:shape>
          <o:OLEObject Type="Embed" ProgID="Equation.DSMT4" ShapeID="_x0000_i1071" DrawAspect="Content" ObjectID="_1650371083" r:id="rId110"/>
        </w:object>
      </w:r>
      <w:r w:rsidRPr="003F0508">
        <w:rPr>
          <w:rFonts w:ascii="Times New Roman" w:hAnsi="Times New Roman" w:cs="Times New Roman"/>
        </w:rPr>
        <w:t>，系统一阶分量从</w:t>
      </w:r>
      <w:r w:rsidRPr="003F0508">
        <w:rPr>
          <w:rFonts w:ascii="Times New Roman" w:hAnsi="Times New Roman" w:cs="Times New Roman"/>
        </w:rPr>
        <w:t>0.62</w:t>
      </w:r>
      <w:r w:rsidRPr="003F0508">
        <w:rPr>
          <w:rFonts w:ascii="Times New Roman" w:hAnsi="Times New Roman" w:cs="Times New Roman"/>
        </w:rPr>
        <w:t>增加到</w:t>
      </w:r>
      <w:r w:rsidRPr="003F0508">
        <w:rPr>
          <w:rFonts w:ascii="Times New Roman" w:hAnsi="Times New Roman" w:cs="Times New Roman"/>
        </w:rPr>
        <w:t>0.8</w:t>
      </w:r>
      <w:r w:rsidRPr="003F0508">
        <w:rPr>
          <w:rFonts w:ascii="Times New Roman" w:hAnsi="Times New Roman" w:cs="Times New Roman"/>
        </w:rPr>
        <w:t>，二者的振幅比越来越小，即二者之间的相对运动在减弱，所以二者可以看作刚性连接。同时，系统的二阶分量从</w:t>
      </w:r>
      <w:r w:rsidRPr="003F0508">
        <w:rPr>
          <w:rFonts w:ascii="Times New Roman" w:hAnsi="Times New Roman" w:cs="Times New Roman"/>
        </w:rPr>
        <w:t>-1.6</w:t>
      </w:r>
      <w:r w:rsidRPr="003F0508">
        <w:rPr>
          <w:rFonts w:ascii="Times New Roman" w:hAnsi="Times New Roman" w:cs="Times New Roman"/>
        </w:rPr>
        <w:t>减小到</w:t>
      </w:r>
      <w:r w:rsidRPr="003F0508">
        <w:rPr>
          <w:rFonts w:ascii="Times New Roman" w:hAnsi="Times New Roman" w:cs="Times New Roman"/>
        </w:rPr>
        <w:t>-0.3</w:t>
      </w:r>
      <w:r w:rsidRPr="003F0508">
        <w:rPr>
          <w:rFonts w:ascii="Times New Roman" w:hAnsi="Times New Roman" w:cs="Times New Roman"/>
        </w:rPr>
        <w:t>，说明相对于质量</w:t>
      </w:r>
      <w:r w:rsidRPr="003F0508">
        <w:rPr>
          <w:rFonts w:ascii="Times New Roman" w:hAnsi="Times New Roman" w:cs="Times New Roman"/>
        </w:rPr>
        <w:t>1</w:t>
      </w:r>
      <w:r w:rsidRPr="003F0508">
        <w:rPr>
          <w:rFonts w:ascii="Times New Roman" w:hAnsi="Times New Roman" w:cs="Times New Roman"/>
        </w:rPr>
        <w:t>来说，质量</w:t>
      </w:r>
      <w:r w:rsidRPr="003F0508">
        <w:rPr>
          <w:rFonts w:ascii="Times New Roman" w:hAnsi="Times New Roman" w:cs="Times New Roman"/>
        </w:rPr>
        <w:t>2</w:t>
      </w:r>
      <w:r w:rsidRPr="003F0508">
        <w:rPr>
          <w:rFonts w:ascii="Times New Roman" w:hAnsi="Times New Roman" w:cs="Times New Roman"/>
        </w:rPr>
        <w:t>的运动在逐渐减弱，最后可近似视为静止。因此，当</w:t>
      </w:r>
      <w:r w:rsidRPr="003F0508">
        <w:rPr>
          <w:rFonts w:ascii="Times New Roman" w:hAnsi="Times New Roman" w:cs="Times New Roman"/>
        </w:rPr>
        <w:object w:dxaOrig="201" w:dyaOrig="268">
          <v:shape id="_x0000_i1072" type="#_x0000_t75" style="width:10pt;height:13.5pt" o:ole="">
            <v:imagedata r:id="rId111" o:title=""/>
          </v:shape>
          <o:OLEObject Type="Embed" ProgID="Equation.DSMT4" ShapeID="_x0000_i1072" DrawAspect="Content" ObjectID="_1650371084" r:id="rId112"/>
        </w:object>
      </w:r>
      <w:r w:rsidRPr="003F0508">
        <w:rPr>
          <w:rFonts w:ascii="Times New Roman" w:hAnsi="Times New Roman" w:cs="Times New Roman"/>
        </w:rPr>
        <w:t>在从</w:t>
      </w:r>
      <w:r w:rsidRPr="003F0508">
        <w:rPr>
          <w:rFonts w:ascii="Times New Roman" w:hAnsi="Times New Roman" w:cs="Times New Roman"/>
        </w:rPr>
        <w:t>1-1/4</w:t>
      </w:r>
      <w:r w:rsidRPr="003F0508">
        <w:rPr>
          <w:rFonts w:ascii="Times New Roman" w:hAnsi="Times New Roman" w:cs="Times New Roman"/>
        </w:rPr>
        <w:t>之前取值时，可近似认为一阶振动时，系统的质量</w:t>
      </w:r>
      <w:r w:rsidRPr="003F0508">
        <w:rPr>
          <w:rFonts w:ascii="Times New Roman" w:hAnsi="Times New Roman" w:cs="Times New Roman"/>
        </w:rPr>
        <w:t>1</w:t>
      </w:r>
      <w:r w:rsidRPr="003F0508">
        <w:rPr>
          <w:rFonts w:ascii="Times New Roman" w:hAnsi="Times New Roman" w:cs="Times New Roman"/>
        </w:rPr>
        <w:t>和质量</w:t>
      </w:r>
      <w:r w:rsidRPr="003F0508">
        <w:rPr>
          <w:rFonts w:ascii="Times New Roman" w:hAnsi="Times New Roman" w:cs="Times New Roman"/>
        </w:rPr>
        <w:t>2</w:t>
      </w:r>
      <w:r w:rsidRPr="003F0508">
        <w:rPr>
          <w:rFonts w:ascii="Times New Roman" w:hAnsi="Times New Roman" w:cs="Times New Roman"/>
        </w:rPr>
        <w:t>在弹簧</w:t>
      </w:r>
      <w:r w:rsidRPr="003F0508">
        <w:rPr>
          <w:rFonts w:ascii="Times New Roman" w:hAnsi="Times New Roman" w:cs="Times New Roman"/>
        </w:rPr>
        <w:t>2</w:t>
      </w:r>
      <w:r w:rsidRPr="003F0508">
        <w:rPr>
          <w:rFonts w:ascii="Times New Roman" w:hAnsi="Times New Roman" w:cs="Times New Roman"/>
        </w:rPr>
        <w:t>的作用下进行振动，其固有频率近似为</w:t>
      </w:r>
      <w:r w:rsidRPr="003F0508">
        <w:rPr>
          <w:rFonts w:ascii="Times New Roman" w:hAnsi="Times New Roman" w:cs="Times New Roman"/>
        </w:rPr>
        <w:object w:dxaOrig="4203" w:dyaOrig="419">
          <v:shape id="_x0000_i1073" type="#_x0000_t75" style="width:210.2pt;height:20.8pt" o:ole="">
            <v:imagedata r:id="rId113" o:title=""/>
          </v:shape>
          <o:OLEObject Type="Embed" ProgID="Equation.DSMT4" ShapeID="_x0000_i1073" DrawAspect="Content" ObjectID="_1650371085" r:id="rId114"/>
        </w:object>
      </w:r>
      <w:r w:rsidRPr="003F0508">
        <w:rPr>
          <w:rFonts w:ascii="Times New Roman" w:hAnsi="Times New Roman" w:cs="Times New Roman"/>
        </w:rPr>
        <w:t>，可知</w:t>
      </w:r>
      <w:r w:rsidRPr="003F0508">
        <w:rPr>
          <w:rFonts w:ascii="Times New Roman" w:hAnsi="Times New Roman" w:cs="Times New Roman"/>
        </w:rPr>
        <w:object w:dxaOrig="352" w:dyaOrig="352">
          <v:shape id="_x0000_i1074" type="#_x0000_t75" style="width:17.7pt;height:17.7pt" o:ole="">
            <v:imagedata r:id="rId115" o:title=""/>
          </v:shape>
          <o:OLEObject Type="Embed" ProgID="Equation.DSMT4" ShapeID="_x0000_i1074" DrawAspect="Content" ObjectID="_1650371086" r:id="rId116"/>
        </w:object>
      </w:r>
      <w:r w:rsidRPr="003F0508">
        <w:rPr>
          <w:rFonts w:ascii="Times New Roman" w:hAnsi="Times New Roman" w:cs="Times New Roman"/>
        </w:rPr>
        <w:t>和</w:t>
      </w:r>
      <w:r w:rsidRPr="003F0508">
        <w:rPr>
          <w:rFonts w:ascii="Times New Roman" w:hAnsi="Times New Roman" w:cs="Times New Roman"/>
        </w:rPr>
        <w:object w:dxaOrig="385" w:dyaOrig="352">
          <v:shape id="_x0000_i1075" type="#_x0000_t75" style="width:19.25pt;height:17.7pt" o:ole="">
            <v:imagedata r:id="rId117" o:title=""/>
          </v:shape>
          <o:OLEObject Type="Embed" ProgID="Equation.DSMT4" ShapeID="_x0000_i1075" DrawAspect="Content" ObjectID="_1650371087" r:id="rId118"/>
        </w:object>
      </w:r>
      <w:r w:rsidRPr="003F0508">
        <w:rPr>
          <w:rFonts w:ascii="Times New Roman" w:hAnsi="Times New Roman" w:cs="Times New Roman"/>
        </w:rPr>
        <w:t>设计合适的时候，可以使系统的一阶</w:t>
      </w:r>
      <w:r w:rsidRPr="003F0508">
        <w:rPr>
          <w:rFonts w:ascii="Times New Roman" w:hAnsi="Times New Roman" w:cs="Times New Roman"/>
        </w:rPr>
        <w:lastRenderedPageBreak/>
        <w:t>固有频率小于或者基本等于单自由度系统的固有频率；当质量在二阶振动时，系统的质量</w:t>
      </w:r>
      <w:r w:rsidRPr="003F0508">
        <w:rPr>
          <w:rFonts w:ascii="Times New Roman" w:hAnsi="Times New Roman" w:cs="Times New Roman"/>
        </w:rPr>
        <w:t>1</w:t>
      </w:r>
      <w:r w:rsidRPr="003F0508">
        <w:rPr>
          <w:rFonts w:ascii="Times New Roman" w:hAnsi="Times New Roman" w:cs="Times New Roman"/>
        </w:rPr>
        <w:t>在弹簧</w:t>
      </w:r>
      <w:r w:rsidRPr="003F0508">
        <w:rPr>
          <w:rFonts w:ascii="Times New Roman" w:hAnsi="Times New Roman" w:cs="Times New Roman"/>
        </w:rPr>
        <w:t>1</w:t>
      </w:r>
      <w:r w:rsidRPr="003F0508">
        <w:rPr>
          <w:rFonts w:ascii="Times New Roman" w:hAnsi="Times New Roman" w:cs="Times New Roman"/>
        </w:rPr>
        <w:t>的作用下进行振动，质量</w:t>
      </w:r>
      <w:r w:rsidRPr="003F0508">
        <w:rPr>
          <w:rFonts w:ascii="Times New Roman" w:hAnsi="Times New Roman" w:cs="Times New Roman"/>
        </w:rPr>
        <w:t>2</w:t>
      </w:r>
      <w:r w:rsidRPr="003F0508">
        <w:rPr>
          <w:rFonts w:ascii="Times New Roman" w:hAnsi="Times New Roman" w:cs="Times New Roman"/>
        </w:rPr>
        <w:t>近似静止，因此其二阶固有频率可以近似为</w:t>
      </w:r>
      <w:r w:rsidRPr="003F0508">
        <w:rPr>
          <w:rFonts w:ascii="Times New Roman" w:hAnsi="Times New Roman" w:cs="Times New Roman"/>
        </w:rPr>
        <w:object w:dxaOrig="1490" w:dyaOrig="419">
          <v:shape id="_x0000_i1076" type="#_x0000_t75" style="width:74.3pt;height:20.8pt" o:ole="">
            <v:imagedata r:id="rId119" o:title=""/>
          </v:shape>
          <o:OLEObject Type="Embed" ProgID="Equation.DSMT4" ShapeID="_x0000_i1076" DrawAspect="Content" ObjectID="_1650371088" r:id="rId120"/>
        </w:object>
      </w:r>
      <w:r w:rsidRPr="003F0508">
        <w:rPr>
          <w:rFonts w:ascii="Times New Roman" w:hAnsi="Times New Roman" w:cs="Times New Roman"/>
        </w:rPr>
        <w:t>。</w:t>
      </w:r>
    </w:p>
    <w:p w:rsidR="00A66B5F" w:rsidRDefault="00A66B5F">
      <w:pPr>
        <w:ind w:firstLineChars="200" w:firstLine="420"/>
        <w:textAlignment w:val="center"/>
        <w:rPr>
          <w:rFonts w:ascii="Times New Roman" w:hAnsi="Times New Roman" w:cs="Times New Roman"/>
        </w:rPr>
      </w:pPr>
    </w:p>
    <w:p w:rsidR="00A66B5F" w:rsidRDefault="00E32853" w:rsidP="00E32853">
      <w:pPr>
        <w:jc w:val="center"/>
        <w:textAlignment w:val="center"/>
        <w:rPr>
          <w:rFonts w:ascii="Times New Roman" w:hAnsi="Times New Roman" w:cs="Times New Roman"/>
          <w:szCs w:val="21"/>
        </w:rPr>
      </w:pPr>
      <w:r>
        <w:rPr>
          <w:rFonts w:ascii="Times New Roman" w:hAnsi="Times New Roman" w:cs="Times New Roman"/>
          <w:noProof/>
          <w:szCs w:val="21"/>
        </w:rPr>
        <w:drawing>
          <wp:inline distT="0" distB="0" distL="0" distR="0" wp14:anchorId="01DEF5A2" wp14:editId="6181EE96">
            <wp:extent cx="2444040" cy="1510961"/>
            <wp:effectExtent l="0" t="0" r="0" b="0"/>
            <wp:docPr id="1" name="图片 1" descr="C:\Users\Administrator\AppData\Local\Temp\WeChat Files\4c17494f28398f716c6677b5893d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dministrator\AppData\Local\Temp\WeChat Files\4c17494f28398f716c6677b5893de3e.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448322" cy="1513608"/>
                    </a:xfrm>
                    <a:prstGeom prst="rect">
                      <a:avLst/>
                    </a:prstGeom>
                    <a:noFill/>
                    <a:ln>
                      <a:noFill/>
                    </a:ln>
                  </pic:spPr>
                </pic:pic>
              </a:graphicData>
            </a:graphic>
          </wp:inline>
        </w:drawing>
      </w:r>
    </w:p>
    <w:p w:rsidR="00A66B5F" w:rsidRDefault="00A66B5F">
      <w:pPr>
        <w:spacing w:line="276" w:lineRule="auto"/>
        <w:rPr>
          <w:rFonts w:ascii="Times New Roman" w:hAnsi="Times New Roman" w:cs="Times New Roman"/>
        </w:rPr>
      </w:pPr>
    </w:p>
    <w:p w:rsidR="00A66B5F" w:rsidRDefault="00F05E38" w:rsidP="00F05E38">
      <w:pPr>
        <w:spacing w:line="276" w:lineRule="auto"/>
        <w:ind w:left="720" w:hanging="720"/>
        <w:jc w:val="center"/>
        <w:textAlignment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w:t>
      </w:r>
      <w:r>
        <w:rPr>
          <w:rFonts w:ascii="Times New Roman" w:hAnsi="Times New Roman" w:cs="Times New Roman"/>
          <w:sz w:val="18"/>
          <w:szCs w:val="18"/>
        </w:rPr>
        <w:t>）</w:t>
      </w:r>
      <w:r>
        <w:rPr>
          <w:rFonts w:ascii="Times New Roman" w:hAnsi="Times New Roman" w:cs="Times New Roman"/>
          <w:sz w:val="18"/>
          <w:szCs w:val="18"/>
        </w:rPr>
        <w:t xml:space="preserve"> </w:t>
      </w:r>
      <w:r w:rsidR="001F305C" w:rsidRPr="00F05E38">
        <w:rPr>
          <w:rFonts w:ascii="Times New Roman" w:hAnsi="Times New Roman" w:cs="Times New Roman"/>
          <w:sz w:val="18"/>
          <w:szCs w:val="18"/>
        </w:rPr>
        <w:t>一阶振型分量随质量比</w:t>
      </w:r>
      <w:r w:rsidR="001F305C" w:rsidRPr="00C7623C">
        <w:object w:dxaOrig="184" w:dyaOrig="251">
          <v:shape id="_x0000_i1077" type="#_x0000_t75" style="width:9.25pt;height:12.7pt" o:ole="">
            <v:imagedata r:id="rId105" o:title=""/>
          </v:shape>
          <o:OLEObject Type="Embed" ProgID="Equation.DSMT4" ShapeID="_x0000_i1077" DrawAspect="Content" ObjectID="_1650371089" r:id="rId122"/>
        </w:object>
      </w:r>
      <w:r w:rsidR="001F305C" w:rsidRPr="00F05E38">
        <w:rPr>
          <w:rFonts w:ascii="Times New Roman" w:hAnsi="Times New Roman" w:cs="Times New Roman"/>
          <w:sz w:val="18"/>
          <w:szCs w:val="18"/>
        </w:rPr>
        <w:t>的变化图</w:t>
      </w:r>
    </w:p>
    <w:p w:rsidR="00A66B5F" w:rsidRDefault="00E32853" w:rsidP="00E32853">
      <w:pPr>
        <w:pStyle w:val="a5"/>
        <w:spacing w:line="276" w:lineRule="auto"/>
        <w:ind w:firstLineChars="0" w:firstLine="0"/>
        <w:jc w:val="center"/>
        <w:textAlignment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53B341FB" wp14:editId="1EF711ED">
            <wp:extent cx="2508488" cy="1442503"/>
            <wp:effectExtent l="0" t="0" r="6350" b="5715"/>
            <wp:docPr id="2" name="图片 2" descr="C:\Users\Administrator\AppData\Local\Temp\WeChat Files\29cfc6ff331b682b9e084557b1d4e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dministrator\AppData\Local\Temp\WeChat Files\29cfc6ff331b682b9e084557b1d4e5e.jp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515134" cy="1446325"/>
                    </a:xfrm>
                    <a:prstGeom prst="rect">
                      <a:avLst/>
                    </a:prstGeom>
                    <a:noFill/>
                    <a:ln>
                      <a:noFill/>
                    </a:ln>
                  </pic:spPr>
                </pic:pic>
              </a:graphicData>
            </a:graphic>
          </wp:inline>
        </w:drawing>
      </w:r>
    </w:p>
    <w:p w:rsidR="00A66B5F" w:rsidRDefault="00A66B5F">
      <w:pPr>
        <w:spacing w:line="276" w:lineRule="auto"/>
        <w:rPr>
          <w:rFonts w:ascii="Times New Roman" w:hAnsi="Times New Roman" w:cs="Times New Roman"/>
        </w:rPr>
      </w:pPr>
    </w:p>
    <w:p w:rsidR="00A66B5F" w:rsidRDefault="001F305C">
      <w:pPr>
        <w:spacing w:line="276" w:lineRule="auto"/>
        <w:jc w:val="center"/>
        <w:textAlignment w:val="center"/>
        <w:rPr>
          <w:rFonts w:ascii="Times New Roman" w:hAnsi="Times New Roman" w:cs="Times New Roman"/>
          <w:sz w:val="18"/>
          <w:szCs w:val="18"/>
        </w:rPr>
      </w:pPr>
      <w:r w:rsidRPr="00C7623C">
        <w:rPr>
          <w:rFonts w:ascii="Times New Roman" w:hAnsi="Times New Roman" w:cs="Times New Roman"/>
          <w:sz w:val="18"/>
          <w:szCs w:val="18"/>
        </w:rPr>
        <w:t>（</w:t>
      </w:r>
      <w:r w:rsidRPr="00C7623C">
        <w:rPr>
          <w:rFonts w:ascii="Times New Roman" w:hAnsi="Times New Roman" w:cs="Times New Roman"/>
          <w:sz w:val="18"/>
          <w:szCs w:val="18"/>
        </w:rPr>
        <w:t>b</w:t>
      </w:r>
      <w:r w:rsidRPr="00C7623C">
        <w:rPr>
          <w:rFonts w:ascii="Times New Roman" w:hAnsi="Times New Roman" w:cs="Times New Roman"/>
          <w:sz w:val="18"/>
          <w:szCs w:val="18"/>
        </w:rPr>
        <w:t>）二阶振型分量随质量比</w:t>
      </w:r>
      <w:r w:rsidRPr="00C7623C">
        <w:rPr>
          <w:rFonts w:ascii="Times New Roman" w:hAnsi="Times New Roman" w:cs="Times New Roman"/>
          <w:sz w:val="18"/>
          <w:szCs w:val="18"/>
        </w:rPr>
        <w:object w:dxaOrig="184" w:dyaOrig="251">
          <v:shape id="_x0000_i1078" type="#_x0000_t75" style="width:9.25pt;height:12.7pt" o:ole="">
            <v:imagedata r:id="rId105" o:title=""/>
          </v:shape>
          <o:OLEObject Type="Embed" ProgID="Equation.DSMT4" ShapeID="_x0000_i1078" DrawAspect="Content" ObjectID="_1650371090" r:id="rId124"/>
        </w:object>
      </w:r>
      <w:r w:rsidRPr="00C7623C">
        <w:rPr>
          <w:rFonts w:ascii="Times New Roman" w:hAnsi="Times New Roman" w:cs="Times New Roman"/>
          <w:sz w:val="18"/>
          <w:szCs w:val="18"/>
        </w:rPr>
        <w:t>的变化图</w:t>
      </w:r>
    </w:p>
    <w:p w:rsidR="00A66B5F" w:rsidRDefault="001F305C">
      <w:pPr>
        <w:spacing w:line="276" w:lineRule="auto"/>
        <w:jc w:val="center"/>
        <w:textAlignment w:val="center"/>
        <w:rPr>
          <w:rFonts w:ascii="Times New Roman" w:hAnsi="Times New Roman" w:cs="Times New Roman"/>
          <w:sz w:val="18"/>
          <w:szCs w:val="18"/>
        </w:rPr>
      </w:pPr>
      <w:r w:rsidRPr="00C7623C">
        <w:rPr>
          <w:rFonts w:ascii="Times New Roman" w:eastAsia="宋体" w:hAnsi="Times New Roman" w:cs="Times New Roman"/>
          <w:sz w:val="18"/>
          <w:szCs w:val="18"/>
        </w:rPr>
        <w:t>图</w:t>
      </w:r>
      <w:r w:rsidRPr="00C7623C">
        <w:rPr>
          <w:rFonts w:ascii="Times New Roman" w:eastAsia="宋体" w:hAnsi="Times New Roman" w:cs="Times New Roman"/>
          <w:sz w:val="18"/>
          <w:szCs w:val="18"/>
        </w:rPr>
        <w:t xml:space="preserve">9 </w:t>
      </w:r>
      <w:r w:rsidRPr="00C7623C">
        <w:rPr>
          <w:rFonts w:ascii="Times New Roman" w:hAnsi="Times New Roman" w:cs="Times New Roman"/>
          <w:sz w:val="18"/>
          <w:szCs w:val="18"/>
        </w:rPr>
        <w:t>系统固有振型随质量比</w:t>
      </w:r>
      <w:r w:rsidRPr="00C7623C">
        <w:rPr>
          <w:rFonts w:ascii="Times New Roman" w:hAnsi="Times New Roman" w:cs="Times New Roman"/>
          <w:sz w:val="18"/>
          <w:szCs w:val="18"/>
        </w:rPr>
        <w:object w:dxaOrig="184" w:dyaOrig="251">
          <v:shape id="_x0000_i1079" type="#_x0000_t75" style="width:9.25pt;height:12.7pt" o:ole="">
            <v:imagedata r:id="rId105" o:title=""/>
          </v:shape>
          <o:OLEObject Type="Embed" ProgID="Equation.DSMT4" ShapeID="_x0000_i1079" DrawAspect="Content" ObjectID="_1650371091" r:id="rId125"/>
        </w:object>
      </w:r>
      <w:r w:rsidRPr="00C7623C">
        <w:rPr>
          <w:rFonts w:ascii="Times New Roman" w:hAnsi="Times New Roman" w:cs="Times New Roman"/>
          <w:sz w:val="18"/>
          <w:szCs w:val="18"/>
        </w:rPr>
        <w:t>的变化图</w:t>
      </w:r>
    </w:p>
    <w:p w:rsidR="00A66B5F" w:rsidRDefault="00A66B5F">
      <w:pPr>
        <w:spacing w:line="276" w:lineRule="auto"/>
        <w:jc w:val="center"/>
        <w:textAlignment w:val="center"/>
        <w:rPr>
          <w:rFonts w:ascii="Times New Roman" w:hAnsi="Times New Roman" w:cs="Times New Roman"/>
          <w:sz w:val="18"/>
          <w:szCs w:val="18"/>
        </w:rPr>
      </w:pPr>
    </w:p>
    <w:p w:rsidR="00A66B5F" w:rsidRDefault="001F305C">
      <w:pPr>
        <w:ind w:firstLineChars="200" w:firstLine="420"/>
        <w:textAlignment w:val="center"/>
        <w:rPr>
          <w:rFonts w:ascii="Times New Roman" w:eastAsia="宋体" w:hAnsi="Times New Roman" w:cs="Times New Roman"/>
          <w:bCs/>
          <w:szCs w:val="21"/>
        </w:rPr>
      </w:pPr>
      <w:r w:rsidRPr="003F0508">
        <w:rPr>
          <w:rFonts w:ascii="Times New Roman" w:eastAsia="宋体" w:hAnsi="Times New Roman" w:cs="Times New Roman"/>
        </w:rPr>
        <w:t>可以看到</w:t>
      </w:r>
      <w:r w:rsidR="00D17293">
        <w:rPr>
          <w:rFonts w:ascii="Times New Roman" w:eastAsia="宋体" w:hAnsi="Times New Roman" w:cs="Times New Roman" w:hint="eastAsia"/>
        </w:rPr>
        <w:t>，</w:t>
      </w:r>
      <w:r w:rsidRPr="003F0508">
        <w:rPr>
          <w:rFonts w:ascii="Times New Roman" w:eastAsia="宋体" w:hAnsi="Times New Roman" w:cs="Times New Roman"/>
        </w:rPr>
        <w:t>当</w:t>
      </w:r>
      <w:r w:rsidRPr="003F0508">
        <w:rPr>
          <w:rFonts w:ascii="Times New Roman" w:eastAsia="宋体" w:hAnsi="Times New Roman" w:cs="Times New Roman"/>
        </w:rPr>
        <w:object w:dxaOrig="201" w:dyaOrig="268">
          <v:shape id="_x0000_i1080" type="#_x0000_t75" style="width:10pt;height:13.5pt" o:ole="">
            <v:imagedata r:id="rId126" o:title=""/>
          </v:shape>
          <o:OLEObject Type="Embed" ProgID="Equation.DSMT4" ShapeID="_x0000_i1080" DrawAspect="Content" ObjectID="_1650371092" r:id="rId127"/>
        </w:object>
      </w:r>
      <w:r w:rsidRPr="003F0508">
        <w:rPr>
          <w:rFonts w:ascii="Times New Roman" w:eastAsia="宋体" w:hAnsi="Times New Roman" w:cs="Times New Roman"/>
        </w:rPr>
        <w:t>从</w:t>
      </w:r>
      <w:r w:rsidRPr="003F0508">
        <w:rPr>
          <w:rFonts w:ascii="Times New Roman" w:eastAsia="宋体" w:hAnsi="Times New Roman" w:cs="Times New Roman"/>
        </w:rPr>
        <w:t>1</w:t>
      </w:r>
      <w:r w:rsidRPr="003F0508">
        <w:rPr>
          <w:rFonts w:ascii="Times New Roman" w:eastAsia="宋体" w:hAnsi="Times New Roman" w:cs="Times New Roman"/>
        </w:rPr>
        <w:t>增大到</w:t>
      </w:r>
      <w:r w:rsidRPr="003F0508">
        <w:rPr>
          <w:rFonts w:ascii="Times New Roman" w:eastAsia="宋体" w:hAnsi="Times New Roman" w:cs="Times New Roman"/>
        </w:rPr>
        <w:t>4</w:t>
      </w:r>
      <w:r w:rsidRPr="003F0508">
        <w:rPr>
          <w:rFonts w:ascii="Times New Roman" w:eastAsia="宋体" w:hAnsi="Times New Roman" w:cs="Times New Roman"/>
        </w:rPr>
        <w:t>时，即</w:t>
      </w:r>
      <w:r w:rsidRPr="003F0508">
        <w:rPr>
          <w:rFonts w:ascii="Times New Roman" w:eastAsia="宋体" w:hAnsi="Times New Roman" w:cs="Times New Roman"/>
        </w:rPr>
        <w:object w:dxaOrig="921" w:dyaOrig="352">
          <v:shape id="_x0000_i1081" type="#_x0000_t75" style="width:46.2pt;height:17.7pt" o:ole="">
            <v:imagedata r:id="rId128" o:title=""/>
          </v:shape>
          <o:OLEObject Type="Embed" ProgID="Equation.DSMT4" ShapeID="_x0000_i1081" DrawAspect="Content" ObjectID="_1650371093" r:id="rId129"/>
        </w:object>
      </w:r>
      <w:r w:rsidRPr="003F0508">
        <w:rPr>
          <w:rFonts w:ascii="Times New Roman" w:eastAsia="宋体" w:hAnsi="Times New Roman" w:cs="Times New Roman"/>
        </w:rPr>
        <w:t>时，系统一阶分量从</w:t>
      </w:r>
      <w:r w:rsidRPr="003F0508">
        <w:rPr>
          <w:rFonts w:ascii="Times New Roman" w:eastAsia="宋体" w:hAnsi="Times New Roman" w:cs="Times New Roman"/>
        </w:rPr>
        <w:t>0.62</w:t>
      </w:r>
      <w:r w:rsidRPr="003F0508">
        <w:rPr>
          <w:rFonts w:ascii="Times New Roman" w:eastAsia="宋体" w:hAnsi="Times New Roman" w:cs="Times New Roman"/>
        </w:rPr>
        <w:t>减小至</w:t>
      </w:r>
      <w:r w:rsidRPr="003F0508">
        <w:rPr>
          <w:rFonts w:ascii="Times New Roman" w:eastAsia="宋体" w:hAnsi="Times New Roman" w:cs="Times New Roman"/>
        </w:rPr>
        <w:t>0.55</w:t>
      </w:r>
      <w:r w:rsidRPr="003F0508">
        <w:rPr>
          <w:rFonts w:ascii="Times New Roman" w:eastAsia="宋体" w:hAnsi="Times New Roman" w:cs="Times New Roman"/>
        </w:rPr>
        <w:t>，此时二者也可近似看作刚性连接，其固有频率可以近似为</w:t>
      </w:r>
      <w:r w:rsidRPr="003F0508">
        <w:rPr>
          <w:rFonts w:ascii="Times New Roman" w:eastAsia="宋体" w:hAnsi="Times New Roman" w:cs="Times New Roman"/>
        </w:rPr>
        <w:object w:dxaOrig="2193" w:dyaOrig="419">
          <v:shape id="_x0000_i1082" type="#_x0000_t75" style="width:109.75pt;height:20.8pt" o:ole="">
            <v:imagedata r:id="rId130" o:title=""/>
          </v:shape>
          <o:OLEObject Type="Embed" ProgID="Equation.DSMT4" ShapeID="_x0000_i1082" DrawAspect="Content" ObjectID="_1650371094" r:id="rId131"/>
        </w:object>
      </w:r>
      <w:r w:rsidRPr="003F0508">
        <w:rPr>
          <w:rFonts w:ascii="Times New Roman" w:eastAsia="宋体" w:hAnsi="Times New Roman" w:cs="Times New Roman"/>
        </w:rPr>
        <w:t>，只是此时的固有频率近似值与真实频率之间的误差会比</w:t>
      </w:r>
      <w:r w:rsidRPr="003F0508">
        <w:rPr>
          <w:rFonts w:ascii="Times New Roman" w:eastAsia="宋体" w:hAnsi="Times New Roman" w:cs="Times New Roman"/>
        </w:rPr>
        <w:object w:dxaOrig="904" w:dyaOrig="352">
          <v:shape id="_x0000_i1083" type="#_x0000_t75" style="width:45.05pt;height:17.7pt" o:ole="">
            <v:imagedata r:id="rId132" o:title=""/>
          </v:shape>
          <o:OLEObject Type="Embed" ProgID="Equation.DSMT4" ShapeID="_x0000_i1083" DrawAspect="Content" ObjectID="_1650371095" r:id="rId133"/>
        </w:object>
      </w:r>
      <w:r w:rsidRPr="003F0508">
        <w:rPr>
          <w:rFonts w:ascii="Times New Roman" w:eastAsia="宋体" w:hAnsi="Times New Roman" w:cs="Times New Roman"/>
        </w:rPr>
        <w:t>时大，但是并不影响系统的机理分析。同时，系统的二阶分量从</w:t>
      </w:r>
      <w:r w:rsidRPr="003F0508">
        <w:rPr>
          <w:rFonts w:ascii="Times New Roman" w:eastAsia="宋体" w:hAnsi="Times New Roman" w:cs="Times New Roman"/>
        </w:rPr>
        <w:t>-1.6</w:t>
      </w:r>
      <w:r w:rsidRPr="003F0508">
        <w:rPr>
          <w:rFonts w:ascii="Times New Roman" w:eastAsia="宋体" w:hAnsi="Times New Roman" w:cs="Times New Roman"/>
        </w:rPr>
        <w:t>增加到</w:t>
      </w:r>
      <w:r w:rsidRPr="003F0508">
        <w:rPr>
          <w:rFonts w:ascii="Times New Roman" w:eastAsia="宋体" w:hAnsi="Times New Roman" w:cs="Times New Roman"/>
        </w:rPr>
        <w:t>-7.5</w:t>
      </w:r>
      <w:r w:rsidRPr="003F0508">
        <w:rPr>
          <w:rFonts w:ascii="Times New Roman" w:eastAsia="宋体" w:hAnsi="Times New Roman" w:cs="Times New Roman"/>
        </w:rPr>
        <w:t>，说明相对于质量</w:t>
      </w:r>
      <w:r w:rsidRPr="003F0508">
        <w:rPr>
          <w:rFonts w:ascii="Times New Roman" w:eastAsia="宋体" w:hAnsi="Times New Roman" w:cs="Times New Roman"/>
        </w:rPr>
        <w:t>2</w:t>
      </w:r>
      <w:r w:rsidRPr="003F0508">
        <w:rPr>
          <w:rFonts w:ascii="Times New Roman" w:eastAsia="宋体" w:hAnsi="Times New Roman" w:cs="Times New Roman"/>
        </w:rPr>
        <w:t>来说，质量</w:t>
      </w:r>
      <w:r w:rsidRPr="003F0508">
        <w:rPr>
          <w:rFonts w:ascii="Times New Roman" w:eastAsia="宋体" w:hAnsi="Times New Roman" w:cs="Times New Roman"/>
        </w:rPr>
        <w:t>1</w:t>
      </w:r>
      <w:r w:rsidRPr="003F0508">
        <w:rPr>
          <w:rFonts w:ascii="Times New Roman" w:eastAsia="宋体" w:hAnsi="Times New Roman" w:cs="Times New Roman"/>
        </w:rPr>
        <w:t>的运动在快速减弱，最后同样可以近似视为静止，此时可认为系统的质量</w:t>
      </w:r>
      <w:r w:rsidRPr="003F0508">
        <w:rPr>
          <w:rFonts w:ascii="Times New Roman" w:eastAsia="宋体" w:hAnsi="Times New Roman" w:cs="Times New Roman"/>
        </w:rPr>
        <w:t>2</w:t>
      </w:r>
      <w:r w:rsidRPr="003F0508">
        <w:rPr>
          <w:rFonts w:ascii="Times New Roman" w:eastAsia="宋体" w:hAnsi="Times New Roman" w:cs="Times New Roman"/>
        </w:rPr>
        <w:t>在弹簧</w:t>
      </w:r>
      <w:r w:rsidRPr="003F0508">
        <w:rPr>
          <w:rFonts w:ascii="Times New Roman" w:eastAsia="宋体" w:hAnsi="Times New Roman" w:cs="Times New Roman"/>
        </w:rPr>
        <w:t>1</w:t>
      </w:r>
      <w:r w:rsidRPr="003F0508">
        <w:rPr>
          <w:rFonts w:ascii="Times New Roman" w:eastAsia="宋体" w:hAnsi="Times New Roman" w:cs="Times New Roman"/>
        </w:rPr>
        <w:t>和弹簧</w:t>
      </w:r>
      <w:r w:rsidRPr="003F0508">
        <w:rPr>
          <w:rFonts w:ascii="Times New Roman" w:eastAsia="宋体" w:hAnsi="Times New Roman" w:cs="Times New Roman"/>
        </w:rPr>
        <w:t>2</w:t>
      </w:r>
      <w:r w:rsidRPr="003F0508">
        <w:rPr>
          <w:rFonts w:ascii="Times New Roman" w:eastAsia="宋体" w:hAnsi="Times New Roman" w:cs="Times New Roman"/>
        </w:rPr>
        <w:t>的共同作用下进行振动，质量</w:t>
      </w:r>
      <w:r w:rsidRPr="003F0508">
        <w:rPr>
          <w:rFonts w:ascii="Times New Roman" w:eastAsia="宋体" w:hAnsi="Times New Roman" w:cs="Times New Roman"/>
        </w:rPr>
        <w:t>1</w:t>
      </w:r>
      <w:r w:rsidRPr="003F0508">
        <w:rPr>
          <w:rFonts w:ascii="Times New Roman" w:eastAsia="宋体" w:hAnsi="Times New Roman" w:cs="Times New Roman"/>
        </w:rPr>
        <w:t>近似静止，因此其二阶固有频率可以近似为</w:t>
      </w:r>
      <w:r w:rsidRPr="003F0508">
        <w:rPr>
          <w:rFonts w:ascii="Times New Roman" w:eastAsia="宋体" w:hAnsi="Times New Roman" w:cs="Times New Roman"/>
        </w:rPr>
        <w:object w:dxaOrig="2177" w:dyaOrig="419">
          <v:shape id="_x0000_i1084" type="#_x0000_t75" style="width:108.95pt;height:20.8pt" o:ole="">
            <v:imagedata r:id="rId134" o:title=""/>
          </v:shape>
          <o:OLEObject Type="Embed" ProgID="Equation.DSMT4" ShapeID="_x0000_i1084" DrawAspect="Content" ObjectID="_1650371096" r:id="rId135"/>
        </w:object>
      </w:r>
      <w:r w:rsidRPr="003F0508">
        <w:rPr>
          <w:rFonts w:ascii="Times New Roman" w:eastAsia="宋体" w:hAnsi="Times New Roman" w:cs="Times New Roman"/>
        </w:rPr>
        <w:t>。</w:t>
      </w:r>
    </w:p>
    <w:p w:rsidR="00A66B5F" w:rsidRDefault="001F305C">
      <w:pPr>
        <w:rPr>
          <w:rFonts w:ascii="Times New Roman" w:eastAsia="黑体" w:hAnsi="Times New Roman" w:cs="Times New Roman"/>
          <w:bCs/>
          <w:szCs w:val="21"/>
        </w:rPr>
      </w:pPr>
      <w:r w:rsidRPr="003F0508">
        <w:rPr>
          <w:rFonts w:ascii="Times New Roman" w:eastAsia="黑体" w:hAnsi="Times New Roman" w:cs="Times New Roman"/>
          <w:bCs/>
          <w:szCs w:val="21"/>
        </w:rPr>
        <w:lastRenderedPageBreak/>
        <w:t xml:space="preserve">2.2 </w:t>
      </w:r>
      <w:r w:rsidRPr="003F0508">
        <w:rPr>
          <w:rFonts w:ascii="Times New Roman" w:eastAsia="黑体" w:hAnsi="Times New Roman" w:cs="Times New Roman"/>
          <w:bCs/>
          <w:szCs w:val="21"/>
        </w:rPr>
        <w:t>多阶共振吸声计算模型</w:t>
      </w:r>
    </w:p>
    <w:p w:rsidR="00A66B5F" w:rsidRDefault="001F305C">
      <w:pPr>
        <w:spacing w:line="276" w:lineRule="auto"/>
        <w:ind w:firstLineChars="200" w:firstLine="420"/>
        <w:rPr>
          <w:rFonts w:ascii="Times New Roman" w:hAnsi="Times New Roman" w:cs="Times New Roman"/>
          <w:szCs w:val="21"/>
        </w:rPr>
      </w:pPr>
      <w:r w:rsidRPr="003F0508">
        <w:rPr>
          <w:rFonts w:ascii="Times New Roman" w:hAnsi="Times New Roman" w:cs="Times New Roman"/>
          <w:szCs w:val="21"/>
        </w:rPr>
        <w:t>首先用传递矩阵法导出相对声阻抗，表示由</w:t>
      </w:r>
      <w:r w:rsidR="00272C59">
        <w:rPr>
          <w:rFonts w:ascii="Times New Roman" w:hAnsi="Times New Roman" w:cs="Times New Roman"/>
          <w:szCs w:val="21"/>
        </w:rPr>
        <w:t>黏</w:t>
      </w:r>
      <w:r w:rsidRPr="003F0508">
        <w:rPr>
          <w:rFonts w:ascii="Times New Roman" w:hAnsi="Times New Roman" w:cs="Times New Roman"/>
          <w:szCs w:val="21"/>
        </w:rPr>
        <w:t>性和热传导引起的固有损耗。设定多阶</w:t>
      </w:r>
      <w:proofErr w:type="gramStart"/>
      <w:r w:rsidRPr="003F0508">
        <w:rPr>
          <w:rFonts w:ascii="Times New Roman" w:hAnsi="Times New Roman" w:cs="Times New Roman"/>
          <w:szCs w:val="21"/>
        </w:rPr>
        <w:t>共振超</w:t>
      </w:r>
      <w:proofErr w:type="gramEnd"/>
      <w:r w:rsidRPr="003F0508">
        <w:rPr>
          <w:rFonts w:ascii="Times New Roman" w:hAnsi="Times New Roman" w:cs="Times New Roman"/>
          <w:szCs w:val="21"/>
        </w:rPr>
        <w:t>表面中的每一层（包括声波入射面）均由直径为</w:t>
      </w:r>
      <w:r w:rsidRPr="00D17293">
        <w:rPr>
          <w:rFonts w:ascii="Times New Roman" w:hAnsi="Times New Roman" w:cs="Times New Roman"/>
          <w:i/>
          <w:szCs w:val="21"/>
        </w:rPr>
        <w:t>d</w:t>
      </w:r>
      <w:r w:rsidRPr="00D17293">
        <w:rPr>
          <w:rFonts w:ascii="Times New Roman" w:hAnsi="Times New Roman" w:cs="Times New Roman"/>
          <w:i/>
          <w:szCs w:val="21"/>
          <w:vertAlign w:val="subscript"/>
        </w:rPr>
        <w:t>i</w:t>
      </w:r>
      <w:r w:rsidRPr="003F0508">
        <w:rPr>
          <w:rFonts w:ascii="Times New Roman" w:hAnsi="Times New Roman" w:cs="Times New Roman"/>
          <w:szCs w:val="21"/>
        </w:rPr>
        <w:t>的圆形孔，深度为</w:t>
      </w:r>
      <w:r w:rsidRPr="003F0508">
        <w:rPr>
          <w:rFonts w:ascii="Times New Roman" w:hAnsi="Times New Roman" w:cs="Times New Roman"/>
          <w:position w:val="-12"/>
          <w:szCs w:val="21"/>
        </w:rPr>
        <w:object w:dxaOrig="180" w:dyaOrig="360">
          <v:shape id="_x0000_i1085" type="#_x0000_t75" style="width:8.85pt;height:18.1pt" o:ole="">
            <v:imagedata r:id="rId136" o:title=""/>
          </v:shape>
          <o:OLEObject Type="Embed" ProgID="Equation.3" ShapeID="_x0000_i1085" DrawAspect="Content" ObjectID="_1650371097" r:id="rId137"/>
        </w:object>
      </w:r>
      <w:r w:rsidRPr="003F0508">
        <w:rPr>
          <w:rFonts w:ascii="Times New Roman" w:hAnsi="Times New Roman" w:cs="Times New Roman"/>
          <w:szCs w:val="21"/>
        </w:rPr>
        <w:t>的气腔和横截面积</w:t>
      </w:r>
      <w:r w:rsidRPr="003F0508">
        <w:rPr>
          <w:rFonts w:ascii="Times New Roman" w:hAnsi="Times New Roman" w:cs="Times New Roman"/>
          <w:position w:val="-12"/>
          <w:szCs w:val="21"/>
        </w:rPr>
        <w:object w:dxaOrig="960" w:dyaOrig="360">
          <v:shape id="_x0000_i1086" type="#_x0000_t75" style="width:48.15pt;height:18.1pt" o:ole="">
            <v:imagedata r:id="rId138" o:title=""/>
          </v:shape>
          <o:OLEObject Type="Embed" ProgID="Equation.3" ShapeID="_x0000_i1086" DrawAspect="Content" ObjectID="_1650371098" r:id="rId139"/>
        </w:object>
      </w:r>
      <w:r w:rsidRPr="003F0508">
        <w:rPr>
          <w:rFonts w:ascii="Times New Roman" w:hAnsi="Times New Roman" w:cs="Times New Roman"/>
          <w:szCs w:val="21"/>
        </w:rPr>
        <w:t>组成。孔和气腔的阻抗转移矩阵分别表示为</w:t>
      </w:r>
      <w:r w:rsidRPr="003F0508">
        <w:rPr>
          <w:rFonts w:ascii="Times New Roman" w:hAnsi="Times New Roman" w:cs="Times New Roman"/>
          <w:position w:val="-12"/>
          <w:szCs w:val="21"/>
          <w:vertAlign w:val="subscript"/>
        </w:rPr>
        <w:object w:dxaOrig="340" w:dyaOrig="360">
          <v:shape id="_x0000_i1087" type="#_x0000_t75" style="width:16.95pt;height:18.1pt" o:ole="">
            <v:imagedata r:id="rId140" o:title=""/>
          </v:shape>
          <o:OLEObject Type="Embed" ProgID="Equation.3" ShapeID="_x0000_i1087" DrawAspect="Content" ObjectID="_1650371099" r:id="rId141"/>
        </w:object>
      </w:r>
      <w:r w:rsidRPr="003F0508">
        <w:rPr>
          <w:rFonts w:ascii="Times New Roman" w:hAnsi="Times New Roman" w:cs="Times New Roman"/>
          <w:szCs w:val="21"/>
        </w:rPr>
        <w:t>和</w:t>
      </w:r>
      <w:r w:rsidRPr="003F0508">
        <w:rPr>
          <w:rFonts w:ascii="Times New Roman" w:hAnsi="Times New Roman" w:cs="Times New Roman"/>
          <w:position w:val="-12"/>
          <w:szCs w:val="21"/>
        </w:rPr>
        <w:object w:dxaOrig="320" w:dyaOrig="360">
          <v:shape id="_x0000_i1088" type="#_x0000_t75" style="width:16.15pt;height:18.1pt" o:ole="">
            <v:imagedata r:id="rId142" o:title=""/>
          </v:shape>
          <o:OLEObject Type="Embed" ProgID="Equation.3" ShapeID="_x0000_i1088" DrawAspect="Content" ObjectID="_1650371100" r:id="rId143"/>
        </w:object>
      </w:r>
      <w:r w:rsidRPr="003F0508">
        <w:rPr>
          <w:rFonts w:ascii="Times New Roman" w:hAnsi="Times New Roman" w:cs="Times New Roman"/>
          <w:szCs w:val="21"/>
        </w:rPr>
        <w:t>。第</w:t>
      </w:r>
      <w:proofErr w:type="spellStart"/>
      <w:r w:rsidRPr="003F0508">
        <w:rPr>
          <w:rFonts w:ascii="Times New Roman" w:hAnsi="Times New Roman" w:cs="Times New Roman"/>
          <w:szCs w:val="21"/>
        </w:rPr>
        <w:t>i</w:t>
      </w:r>
      <w:proofErr w:type="spellEnd"/>
      <w:r w:rsidRPr="003F0508">
        <w:rPr>
          <w:rFonts w:ascii="Times New Roman" w:hAnsi="Times New Roman" w:cs="Times New Roman"/>
          <w:szCs w:val="21"/>
        </w:rPr>
        <w:t>层表面的声压</w:t>
      </w:r>
      <w:r w:rsidRPr="003F0508">
        <w:rPr>
          <w:rFonts w:ascii="Times New Roman" w:hAnsi="Times New Roman" w:cs="Times New Roman"/>
          <w:position w:val="-12"/>
          <w:szCs w:val="21"/>
        </w:rPr>
        <w:object w:dxaOrig="240" w:dyaOrig="360">
          <v:shape id="_x0000_i1089" type="#_x0000_t75" style="width:11.95pt;height:18.1pt" o:ole="">
            <v:imagedata r:id="rId144" o:title=""/>
          </v:shape>
          <o:OLEObject Type="Embed" ProgID="Equation.3" ShapeID="_x0000_i1089" DrawAspect="Content" ObjectID="_1650371101" r:id="rId145"/>
        </w:object>
      </w:r>
      <w:r w:rsidRPr="003F0508">
        <w:rPr>
          <w:rFonts w:ascii="Times New Roman" w:hAnsi="Times New Roman" w:cs="Times New Roman"/>
          <w:szCs w:val="21"/>
        </w:rPr>
        <w:t>和质量速度</w:t>
      </w:r>
      <w:r w:rsidRPr="003F0508">
        <w:rPr>
          <w:rFonts w:ascii="Times New Roman" w:hAnsi="Times New Roman" w:cs="Times New Roman"/>
          <w:position w:val="-12"/>
          <w:szCs w:val="21"/>
        </w:rPr>
        <w:object w:dxaOrig="240" w:dyaOrig="360">
          <v:shape id="_x0000_i1090" type="#_x0000_t75" style="width:11.95pt;height:18.1pt" o:ole="">
            <v:imagedata r:id="rId146" o:title=""/>
          </v:shape>
          <o:OLEObject Type="Embed" ProgID="Equation.3" ShapeID="_x0000_i1090" DrawAspect="Content" ObjectID="_1650371102" r:id="rId147"/>
        </w:object>
      </w:r>
      <w:r w:rsidR="00D17293">
        <w:rPr>
          <w:rFonts w:ascii="Times New Roman" w:hAnsi="Times New Roman" w:cs="Times New Roman"/>
          <w:szCs w:val="21"/>
        </w:rPr>
        <w:t>由下式给出</w:t>
      </w:r>
    </w:p>
    <w:p w:rsidR="00A66B5F" w:rsidRDefault="001F305C">
      <w:pPr>
        <w:jc w:val="right"/>
        <w:rPr>
          <w:rFonts w:ascii="Times New Roman" w:hAnsi="Times New Roman" w:cs="Times New Roman"/>
          <w:position w:val="-30"/>
        </w:rPr>
      </w:pPr>
      <w:r w:rsidRPr="003F0508">
        <w:rPr>
          <w:rFonts w:ascii="Times New Roman" w:hAnsi="Times New Roman" w:cs="Times New Roman"/>
          <w:position w:val="-30"/>
        </w:rPr>
        <w:object w:dxaOrig="1480" w:dyaOrig="720">
          <v:shape id="_x0000_i1091" type="#_x0000_t75" style="width:73.95pt;height:36.2pt" o:ole="">
            <v:imagedata r:id="rId148" o:title=""/>
          </v:shape>
          <o:OLEObject Type="Embed" ProgID="Equation.3" ShapeID="_x0000_i1091" DrawAspect="Content" ObjectID="_1650371103" r:id="rId149"/>
        </w:object>
      </w:r>
      <w:r w:rsidRPr="003F0508">
        <w:rPr>
          <w:rFonts w:ascii="Times New Roman" w:hAnsi="Times New Roman" w:cs="Times New Roman"/>
          <w:position w:val="-30"/>
        </w:rPr>
        <w:t xml:space="preserve">            </w:t>
      </w:r>
      <w:r w:rsidRPr="003F0508">
        <w:rPr>
          <w:rFonts w:ascii="Times New Roman" w:hAnsi="Times New Roman" w:cs="Times New Roman"/>
        </w:rPr>
        <w:t>（</w:t>
      </w:r>
      <w:r w:rsidRPr="003F0508">
        <w:rPr>
          <w:rFonts w:ascii="Times New Roman" w:hAnsi="Times New Roman" w:cs="Times New Roman"/>
        </w:rPr>
        <w:t>10</w:t>
      </w:r>
      <w:r w:rsidRPr="003F0508">
        <w:rPr>
          <w:rFonts w:ascii="Times New Roman" w:hAnsi="Times New Roman" w:cs="Times New Roman"/>
        </w:rPr>
        <w:t>）</w:t>
      </w:r>
    </w:p>
    <w:p w:rsidR="00A66B5F" w:rsidRDefault="001F305C">
      <w:pPr>
        <w:jc w:val="right"/>
        <w:rPr>
          <w:rFonts w:ascii="Times New Roman" w:hAnsi="Times New Roman" w:cs="Times New Roman"/>
        </w:rPr>
      </w:pPr>
      <w:r w:rsidRPr="003F0508">
        <w:rPr>
          <w:rFonts w:ascii="Times New Roman" w:hAnsi="Times New Roman" w:cs="Times New Roman"/>
          <w:position w:val="-32"/>
        </w:rPr>
        <w:object w:dxaOrig="3560" w:dyaOrig="760">
          <v:shape id="_x0000_i1092" type="#_x0000_t75" style="width:177.9pt;height:38.1pt" o:ole="">
            <v:imagedata r:id="rId150" o:title=""/>
          </v:shape>
          <o:OLEObject Type="Embed" ProgID="Equation.3" ShapeID="_x0000_i1092" DrawAspect="Content" ObjectID="_1650371104" r:id="rId151"/>
        </w:object>
      </w:r>
      <w:r w:rsidRPr="003F0508">
        <w:rPr>
          <w:rFonts w:ascii="Times New Roman" w:hAnsi="Times New Roman" w:cs="Times New Roman"/>
          <w:position w:val="-32"/>
        </w:rPr>
        <w:t xml:space="preserve">   </w:t>
      </w:r>
      <w:r w:rsidRPr="003F0508">
        <w:rPr>
          <w:rFonts w:ascii="Times New Roman" w:hAnsi="Times New Roman" w:cs="Times New Roman"/>
        </w:rPr>
        <w:t>（</w:t>
      </w:r>
      <w:r w:rsidRPr="003F0508">
        <w:rPr>
          <w:rFonts w:ascii="Times New Roman" w:hAnsi="Times New Roman" w:cs="Times New Roman"/>
        </w:rPr>
        <w:t>11</w:t>
      </w:r>
      <w:r w:rsidRPr="003F0508">
        <w:rPr>
          <w:rFonts w:ascii="Times New Roman" w:hAnsi="Times New Roman" w:cs="Times New Roman"/>
        </w:rPr>
        <w:t>）</w:t>
      </w:r>
    </w:p>
    <w:p w:rsidR="00A66B5F" w:rsidRDefault="00D17293" w:rsidP="00D17293">
      <w:pPr>
        <w:spacing w:line="276" w:lineRule="auto"/>
        <w:textAlignment w:val="center"/>
        <w:rPr>
          <w:rFonts w:ascii="Times New Roman" w:hAnsi="Times New Roman" w:cs="Times New Roman"/>
          <w:szCs w:val="21"/>
        </w:rPr>
      </w:pPr>
      <w:r>
        <w:rPr>
          <w:rFonts w:ascii="Times New Roman" w:hAnsi="Times New Roman" w:cs="Times New Roman"/>
          <w:szCs w:val="21"/>
        </w:rPr>
        <w:t>式</w:t>
      </w:r>
      <w:r w:rsidRPr="003F0508">
        <w:rPr>
          <w:rFonts w:ascii="Times New Roman" w:hAnsi="Times New Roman" w:cs="Times New Roman"/>
          <w:szCs w:val="21"/>
        </w:rPr>
        <w:t>中</w:t>
      </w:r>
      <w:r>
        <w:rPr>
          <w:rFonts w:ascii="Times New Roman" w:hAnsi="Times New Roman" w:cs="Times New Roman" w:hint="eastAsia"/>
          <w:szCs w:val="21"/>
        </w:rPr>
        <w:t>：</w:t>
      </w:r>
      <w:r w:rsidR="001F305C" w:rsidRPr="003F0508">
        <w:rPr>
          <w:rFonts w:ascii="Times New Roman" w:hAnsi="Times New Roman" w:cs="Times New Roman"/>
        </w:rPr>
        <w:object w:dxaOrig="279" w:dyaOrig="380">
          <v:shape id="_x0000_i1093" type="#_x0000_t75" style="width:13.85pt;height:18.85pt" o:ole="">
            <v:imagedata r:id="rId152" o:title=""/>
          </v:shape>
          <o:OLEObject Type="Embed" ProgID="Equation.3" ShapeID="_x0000_i1093" DrawAspect="Content" ObjectID="_1650371105" r:id="rId153"/>
        </w:object>
      </w:r>
      <w:r w:rsidR="001F305C" w:rsidRPr="003F0508">
        <w:rPr>
          <w:rFonts w:ascii="Times New Roman" w:hAnsi="Times New Roman" w:cs="Times New Roman"/>
          <w:szCs w:val="21"/>
        </w:rPr>
        <w:t>是腔</w:t>
      </w:r>
      <w:proofErr w:type="spellStart"/>
      <w:r w:rsidR="001F305C" w:rsidRPr="00D17293">
        <w:rPr>
          <w:rFonts w:ascii="Times New Roman" w:hAnsi="Times New Roman" w:cs="Times New Roman"/>
          <w:i/>
          <w:szCs w:val="21"/>
        </w:rPr>
        <w:t>i</w:t>
      </w:r>
      <w:proofErr w:type="spellEnd"/>
      <w:r w:rsidR="001F305C" w:rsidRPr="003F0508">
        <w:rPr>
          <w:rFonts w:ascii="Times New Roman" w:hAnsi="Times New Roman" w:cs="Times New Roman"/>
          <w:szCs w:val="21"/>
        </w:rPr>
        <w:t>的有效传播常数</w:t>
      </w:r>
      <w:r>
        <w:rPr>
          <w:rFonts w:ascii="Times New Roman" w:hAnsi="Times New Roman" w:cs="Times New Roman" w:hint="eastAsia"/>
          <w:szCs w:val="21"/>
        </w:rPr>
        <w:t>；</w:t>
      </w:r>
      <w:r w:rsidR="001F305C" w:rsidRPr="003F0508">
        <w:rPr>
          <w:rFonts w:ascii="Times New Roman" w:hAnsi="Times New Roman" w:cs="Times New Roman"/>
          <w:szCs w:val="21"/>
        </w:rPr>
        <w:object w:dxaOrig="320" w:dyaOrig="380">
          <v:shape id="_x0000_i1094" type="#_x0000_t75" style="width:16.15pt;height:18.85pt" o:ole="">
            <v:imagedata r:id="rId154" o:title=""/>
          </v:shape>
          <o:OLEObject Type="Embed" ProgID="Equation.3" ShapeID="_x0000_i1094" DrawAspect="Content" ObjectID="_1650371106" r:id="rId155"/>
        </w:object>
      </w:r>
      <w:r w:rsidR="001F305C" w:rsidRPr="003F0508">
        <w:rPr>
          <w:rFonts w:ascii="Times New Roman" w:hAnsi="Times New Roman" w:cs="Times New Roman"/>
          <w:szCs w:val="21"/>
        </w:rPr>
        <w:t>是其特征阻抗。然后将多阶迷宫单元表面上的声压和速度表示为</w:t>
      </w:r>
    </w:p>
    <w:p w:rsidR="00A66B5F" w:rsidRDefault="001F305C">
      <w:pPr>
        <w:spacing w:line="276" w:lineRule="auto"/>
        <w:ind w:firstLineChars="200" w:firstLine="420"/>
        <w:jc w:val="right"/>
        <w:rPr>
          <w:rFonts w:ascii="Times New Roman" w:hAnsi="Times New Roman" w:cs="Times New Roman"/>
          <w:position w:val="-32"/>
        </w:rPr>
      </w:pPr>
      <w:r w:rsidRPr="003F0508">
        <w:rPr>
          <w:rFonts w:ascii="Times New Roman" w:hAnsi="Times New Roman" w:cs="Times New Roman"/>
          <w:position w:val="-32"/>
        </w:rPr>
        <w:object w:dxaOrig="3519" w:dyaOrig="760">
          <v:shape id="_x0000_i1095" type="#_x0000_t75" style="width:175.95pt;height:38.1pt" o:ole="">
            <v:imagedata r:id="rId156" o:title=""/>
          </v:shape>
          <o:OLEObject Type="Embed" ProgID="Equation.3" ShapeID="_x0000_i1095" DrawAspect="Content" ObjectID="_1650371107" r:id="rId157"/>
        </w:object>
      </w:r>
      <w:r w:rsidRPr="003F0508">
        <w:rPr>
          <w:rFonts w:ascii="Times New Roman" w:hAnsi="Times New Roman" w:cs="Times New Roman"/>
          <w:position w:val="-32"/>
        </w:rPr>
        <w:t xml:space="preserve">   </w:t>
      </w:r>
      <w:r w:rsidRPr="003F0508">
        <w:rPr>
          <w:rFonts w:ascii="Times New Roman" w:hAnsi="Times New Roman" w:cs="Times New Roman"/>
        </w:rPr>
        <w:t>（</w:t>
      </w:r>
      <w:r w:rsidRPr="003F0508">
        <w:rPr>
          <w:rFonts w:ascii="Times New Roman" w:hAnsi="Times New Roman" w:cs="Times New Roman"/>
        </w:rPr>
        <w:t>12</w:t>
      </w:r>
      <w:r w:rsidRPr="003F0508">
        <w:rPr>
          <w:rFonts w:ascii="Times New Roman" w:hAnsi="Times New Roman" w:cs="Times New Roman"/>
        </w:rPr>
        <w:t>）</w:t>
      </w:r>
    </w:p>
    <w:p w:rsidR="00A66B5F" w:rsidRDefault="00D17293" w:rsidP="00D17293">
      <w:pPr>
        <w:textAlignment w:val="center"/>
        <w:rPr>
          <w:rFonts w:ascii="Times New Roman" w:hAnsi="Times New Roman" w:cs="Times New Roman"/>
        </w:rPr>
      </w:pPr>
      <w:r>
        <w:rPr>
          <w:rFonts w:ascii="Times New Roman" w:hAnsi="Times New Roman" w:cs="Times New Roman"/>
          <w:szCs w:val="21"/>
        </w:rPr>
        <w:t>式</w:t>
      </w:r>
      <w:r w:rsidRPr="003F0508">
        <w:rPr>
          <w:rFonts w:ascii="Times New Roman" w:hAnsi="Times New Roman" w:cs="Times New Roman"/>
          <w:szCs w:val="21"/>
        </w:rPr>
        <w:t>中</w:t>
      </w:r>
      <w:r>
        <w:rPr>
          <w:rFonts w:ascii="Times New Roman" w:hAnsi="Times New Roman" w:cs="Times New Roman" w:hint="eastAsia"/>
          <w:szCs w:val="21"/>
        </w:rPr>
        <w:t>：</w:t>
      </w:r>
      <w:r w:rsidR="001F305C" w:rsidRPr="003F0508">
        <w:rPr>
          <w:rFonts w:ascii="Times New Roman" w:hAnsi="Times New Roman" w:cs="Times New Roman"/>
        </w:rPr>
        <w:object w:dxaOrig="260" w:dyaOrig="360">
          <v:shape id="_x0000_i1096" type="#_x0000_t75" style="width:13.1pt;height:18.1pt" o:ole="">
            <v:imagedata r:id="rId158" o:title=""/>
          </v:shape>
          <o:OLEObject Type="Embed" ProgID="Equation.3" ShapeID="_x0000_i1096" DrawAspect="Content" ObjectID="_1650371108" r:id="rId159"/>
        </w:object>
      </w:r>
      <w:r w:rsidR="001F305C" w:rsidRPr="003F0508">
        <w:rPr>
          <w:rFonts w:ascii="Times New Roman" w:hAnsi="Times New Roman" w:cs="Times New Roman"/>
        </w:rPr>
        <w:t>是</w:t>
      </w:r>
      <w:proofErr w:type="gramStart"/>
      <w:r w:rsidR="001F305C" w:rsidRPr="003F0508">
        <w:rPr>
          <w:rFonts w:ascii="Times New Roman" w:hAnsi="Times New Roman" w:cs="Times New Roman"/>
        </w:rPr>
        <w:t>多阶最底部</w:t>
      </w:r>
      <w:proofErr w:type="gramEnd"/>
      <w:r w:rsidR="001F305C" w:rsidRPr="003F0508">
        <w:rPr>
          <w:rFonts w:ascii="Times New Roman" w:hAnsi="Times New Roman" w:cs="Times New Roman"/>
        </w:rPr>
        <w:t>的声压，相应的质量速度假定为零。考虑到圆柱孔末端补偿时，圆柱孔的声阻抗</w:t>
      </w:r>
      <w:r w:rsidR="001F305C" w:rsidRPr="003F0508">
        <w:rPr>
          <w:rFonts w:ascii="Times New Roman" w:hAnsi="Times New Roman" w:cs="Times New Roman"/>
        </w:rPr>
        <w:object w:dxaOrig="380" w:dyaOrig="360">
          <v:shape id="_x0000_i1097" type="#_x0000_t75" style="width:18.85pt;height:18.1pt" o:ole="">
            <v:imagedata r:id="rId160" o:title=""/>
          </v:shape>
          <o:OLEObject Type="Embed" ProgID="Equation.3" ShapeID="_x0000_i1097" DrawAspect="Content" ObjectID="_1650371109" r:id="rId161"/>
        </w:object>
      </w:r>
      <w:r w:rsidR="001F305C" w:rsidRPr="003F0508">
        <w:rPr>
          <w:rFonts w:ascii="Times New Roman" w:hAnsi="Times New Roman" w:cs="Times New Roman"/>
        </w:rPr>
        <w:t>表示为</w:t>
      </w:r>
      <w:r w:rsidR="001F305C" w:rsidRPr="003F0508">
        <w:rPr>
          <w:rFonts w:ascii="Times New Roman" w:hAnsi="Times New Roman" w:cs="Times New Roman"/>
          <w:vertAlign w:val="superscript"/>
        </w:rPr>
        <w:t>[21]</w:t>
      </w:r>
    </w:p>
    <w:p w:rsidR="00A66B5F" w:rsidRDefault="001F305C">
      <w:pPr>
        <w:spacing w:line="276" w:lineRule="auto"/>
        <w:ind w:left="630" w:hangingChars="300" w:hanging="630"/>
        <w:jc w:val="right"/>
        <w:rPr>
          <w:rFonts w:ascii="Times New Roman" w:hAnsi="Times New Roman" w:cs="Times New Roman"/>
          <w:position w:val="-34"/>
        </w:rPr>
      </w:pPr>
      <w:r w:rsidRPr="003F0508">
        <w:rPr>
          <w:rFonts w:ascii="Times New Roman" w:hAnsi="Times New Roman" w:cs="Times New Roman"/>
          <w:position w:val="-34"/>
        </w:rPr>
        <w:object w:dxaOrig="4420" w:dyaOrig="859">
          <v:shape id="_x0000_i1098" type="#_x0000_t75" style="width:221pt;height:43.1pt" o:ole="">
            <v:imagedata r:id="rId162" o:title=""/>
          </v:shape>
          <o:OLEObject Type="Embed" ProgID="Equation.3" ShapeID="_x0000_i1098" DrawAspect="Content" ObjectID="_1650371110" r:id="rId163"/>
        </w:object>
      </w:r>
      <w:r w:rsidRPr="003F0508">
        <w:rPr>
          <w:rFonts w:ascii="Times New Roman" w:hAnsi="Times New Roman" w:cs="Times New Roman"/>
          <w:position w:val="-36"/>
        </w:rPr>
        <w:t xml:space="preserve">  </w:t>
      </w:r>
      <w:r w:rsidRPr="003F0508">
        <w:rPr>
          <w:rFonts w:ascii="Times New Roman" w:hAnsi="Times New Roman" w:cs="Times New Roman"/>
          <w:position w:val="-30"/>
        </w:rPr>
        <w:object w:dxaOrig="2299" w:dyaOrig="740">
          <v:shape id="_x0000_i1099" type="#_x0000_t75" style="width:115.1pt;height:36.95pt" o:ole="">
            <v:imagedata r:id="rId164" o:title=""/>
          </v:shape>
          <o:OLEObject Type="Embed" ProgID="Equation.3" ShapeID="_x0000_i1099" DrawAspect="Content" ObjectID="_1650371111" r:id="rId165"/>
        </w:object>
      </w:r>
      <w:r w:rsidRPr="003F0508">
        <w:rPr>
          <w:rFonts w:ascii="Times New Roman" w:hAnsi="Times New Roman" w:cs="Times New Roman"/>
          <w:position w:val="-30"/>
        </w:rPr>
        <w:t xml:space="preserve">         </w:t>
      </w:r>
      <w:r w:rsidRPr="003F0508">
        <w:rPr>
          <w:rFonts w:ascii="Times New Roman" w:hAnsi="Times New Roman" w:cs="Times New Roman"/>
        </w:rPr>
        <w:t>（</w:t>
      </w:r>
      <w:r w:rsidRPr="003F0508">
        <w:rPr>
          <w:rFonts w:ascii="Times New Roman" w:hAnsi="Times New Roman" w:cs="Times New Roman"/>
        </w:rPr>
        <w:t>13</w:t>
      </w:r>
      <w:r w:rsidRPr="003F0508">
        <w:rPr>
          <w:rFonts w:ascii="Times New Roman" w:hAnsi="Times New Roman" w:cs="Times New Roman"/>
        </w:rPr>
        <w:t>）</w:t>
      </w:r>
    </w:p>
    <w:p w:rsidR="00A66B5F" w:rsidRDefault="00D17293" w:rsidP="00D17293">
      <w:pPr>
        <w:spacing w:line="276" w:lineRule="auto"/>
        <w:textAlignment w:val="center"/>
        <w:rPr>
          <w:rFonts w:ascii="Times New Roman" w:hAnsi="Times New Roman" w:cs="Times New Roman"/>
          <w:szCs w:val="21"/>
        </w:rPr>
      </w:pPr>
      <w:r>
        <w:rPr>
          <w:rFonts w:ascii="Times New Roman" w:hAnsi="Times New Roman" w:cs="Times New Roman"/>
          <w:szCs w:val="21"/>
        </w:rPr>
        <w:t>式</w:t>
      </w:r>
      <w:r w:rsidR="001F305C" w:rsidRPr="003F0508">
        <w:rPr>
          <w:rFonts w:ascii="Times New Roman" w:hAnsi="Times New Roman" w:cs="Times New Roman"/>
          <w:szCs w:val="21"/>
        </w:rPr>
        <w:t>中</w:t>
      </w:r>
      <w:r>
        <w:rPr>
          <w:rFonts w:ascii="Times New Roman" w:hAnsi="Times New Roman" w:cs="Times New Roman" w:hint="eastAsia"/>
          <w:szCs w:val="21"/>
        </w:rPr>
        <w:t>：</w:t>
      </w:r>
      <w:proofErr w:type="spellStart"/>
      <w:r w:rsidR="001F305C" w:rsidRPr="00F04049">
        <w:rPr>
          <w:rFonts w:ascii="Times New Roman" w:hAnsi="Times New Roman" w:cs="Times New Roman"/>
          <w:i/>
          <w:szCs w:val="21"/>
        </w:rPr>
        <w:t>t</w:t>
      </w:r>
      <w:r w:rsidR="001F305C" w:rsidRPr="00F04049">
        <w:rPr>
          <w:rFonts w:ascii="Times New Roman" w:hAnsi="Times New Roman" w:cs="Times New Roman"/>
          <w:i/>
          <w:szCs w:val="21"/>
          <w:vertAlign w:val="subscript"/>
        </w:rPr>
        <w:t>i</w:t>
      </w:r>
      <w:proofErr w:type="spellEnd"/>
      <w:r w:rsidR="001F305C" w:rsidRPr="003F0508">
        <w:rPr>
          <w:rFonts w:ascii="Times New Roman" w:hAnsi="Times New Roman" w:cs="Times New Roman"/>
          <w:szCs w:val="21"/>
        </w:rPr>
        <w:t>是圆孔的深度；</w:t>
      </w:r>
      <w:r w:rsidR="001F305C" w:rsidRPr="003F0508">
        <w:rPr>
          <w:rFonts w:ascii="Times New Roman" w:hAnsi="Times New Roman" w:cs="Times New Roman"/>
          <w:szCs w:val="21"/>
        </w:rPr>
        <w:object w:dxaOrig="1540" w:dyaOrig="380">
          <v:shape id="_x0000_i1100" type="#_x0000_t75" style="width:77pt;height:18.85pt" o:ole="">
            <v:imagedata r:id="rId166" o:title=""/>
          </v:shape>
          <o:OLEObject Type="Embed" ProgID="Equation.3" ShapeID="_x0000_i1100" DrawAspect="Content" ObjectID="_1650371112" r:id="rId167"/>
        </w:object>
      </w:r>
      <w:r w:rsidR="001F305C" w:rsidRPr="003F0508">
        <w:rPr>
          <w:rFonts w:ascii="Times New Roman" w:hAnsi="Times New Roman" w:cs="Times New Roman"/>
          <w:szCs w:val="21"/>
        </w:rPr>
        <w:t>是孔隙率；</w:t>
      </w:r>
      <w:r w:rsidR="001F305C" w:rsidRPr="003F0508">
        <w:rPr>
          <w:rFonts w:ascii="Times New Roman" w:hAnsi="Times New Roman" w:cs="Times New Roman"/>
          <w:szCs w:val="21"/>
        </w:rPr>
        <w:object w:dxaOrig="1740" w:dyaOrig="420">
          <v:shape id="_x0000_i1101" type="#_x0000_t75" style="width:87pt;height:21.55pt" o:ole="">
            <v:imagedata r:id="rId168" o:title=""/>
          </v:shape>
          <o:OLEObject Type="Embed" ProgID="Equation.3" ShapeID="_x0000_i1101" DrawAspect="Content" ObjectID="_1650371113" r:id="rId169"/>
        </w:object>
      </w:r>
      <w:r w:rsidR="001F305C" w:rsidRPr="003F0508">
        <w:rPr>
          <w:rFonts w:ascii="Times New Roman" w:hAnsi="Times New Roman" w:cs="Times New Roman"/>
          <w:szCs w:val="21"/>
        </w:rPr>
        <w:t>是穿孔板常数；</w:t>
      </w:r>
      <w:r w:rsidR="001F305C" w:rsidRPr="003F0508">
        <w:rPr>
          <w:rFonts w:ascii="Times New Roman" w:hAnsi="Times New Roman" w:cs="Times New Roman"/>
        </w:rPr>
        <w:object w:dxaOrig="240" w:dyaOrig="260">
          <v:shape id="_x0000_i1102" type="#_x0000_t75" style="width:11.95pt;height:13.1pt" o:ole="">
            <v:imagedata r:id="rId170" o:title=""/>
          </v:shape>
          <o:OLEObject Type="Embed" ProgID="Equation.3" ShapeID="_x0000_i1102" DrawAspect="Content" ObjectID="_1650371114" r:id="rId171"/>
        </w:object>
      </w:r>
      <w:r w:rsidR="001F305C" w:rsidRPr="003F0508">
        <w:rPr>
          <w:rFonts w:ascii="Times New Roman" w:hAnsi="Times New Roman" w:cs="Times New Roman"/>
          <w:szCs w:val="21"/>
        </w:rPr>
        <w:t>是运动</w:t>
      </w:r>
      <w:proofErr w:type="gramStart"/>
      <w:r w:rsidR="00272C59">
        <w:rPr>
          <w:rFonts w:ascii="Times New Roman" w:hAnsi="Times New Roman" w:cs="Times New Roman"/>
          <w:szCs w:val="21"/>
        </w:rPr>
        <w:t>黏</w:t>
      </w:r>
      <w:proofErr w:type="gramEnd"/>
      <w:r w:rsidR="001F305C" w:rsidRPr="003F0508">
        <w:rPr>
          <w:rFonts w:ascii="Times New Roman" w:hAnsi="Times New Roman" w:cs="Times New Roman"/>
          <w:szCs w:val="21"/>
        </w:rPr>
        <w:t>滞系；</w:t>
      </w:r>
      <w:r w:rsidR="001F305C" w:rsidRPr="003F0508">
        <w:rPr>
          <w:rFonts w:ascii="Times New Roman" w:hAnsi="Times New Roman" w:cs="Times New Roman"/>
          <w:szCs w:val="21"/>
        </w:rPr>
        <w:object w:dxaOrig="300" w:dyaOrig="360">
          <v:shape id="_x0000_i1103" type="#_x0000_t75" style="width:15pt;height:18.1pt" o:ole="">
            <v:imagedata r:id="rId172" o:title=""/>
          </v:shape>
          <o:OLEObject Type="Embed" ProgID="Equation.3" ShapeID="_x0000_i1103" DrawAspect="Content" ObjectID="_1650371115" r:id="rId173"/>
        </w:object>
      </w:r>
      <w:r w:rsidR="001F305C" w:rsidRPr="003F0508">
        <w:rPr>
          <w:rFonts w:ascii="Times New Roman" w:hAnsi="Times New Roman" w:cs="Times New Roman"/>
          <w:szCs w:val="21"/>
        </w:rPr>
        <w:t>和</w:t>
      </w:r>
      <w:r w:rsidR="001F305C" w:rsidRPr="003F0508">
        <w:rPr>
          <w:rFonts w:ascii="Times New Roman" w:hAnsi="Times New Roman" w:cs="Times New Roman"/>
          <w:szCs w:val="21"/>
        </w:rPr>
        <w:object w:dxaOrig="260" w:dyaOrig="360">
          <v:shape id="_x0000_i1104" type="#_x0000_t75" style="width:13.1pt;height:18.1pt" o:ole="">
            <v:imagedata r:id="rId174" o:title=""/>
          </v:shape>
          <o:OLEObject Type="Embed" ProgID="Equation.3" ShapeID="_x0000_i1104" DrawAspect="Content" ObjectID="_1650371116" r:id="rId175"/>
        </w:object>
      </w:r>
      <w:r w:rsidR="001F305C" w:rsidRPr="003F0508">
        <w:rPr>
          <w:rFonts w:ascii="Times New Roman" w:hAnsi="Times New Roman" w:cs="Times New Roman"/>
          <w:szCs w:val="21"/>
        </w:rPr>
        <w:t>是空气中的密度和声速；</w:t>
      </w:r>
      <w:r w:rsidR="001F305C" w:rsidRPr="003F0508">
        <w:rPr>
          <w:rFonts w:ascii="Times New Roman" w:hAnsi="Times New Roman" w:cs="Times New Roman"/>
          <w:szCs w:val="21"/>
        </w:rPr>
        <w:object w:dxaOrig="300" w:dyaOrig="360">
          <v:shape id="_x0000_i1105" type="#_x0000_t75" style="width:15pt;height:18.1pt" o:ole="">
            <v:imagedata r:id="rId176" o:title=""/>
          </v:shape>
          <o:OLEObject Type="Embed" ProgID="Equation.3" ShapeID="_x0000_i1105" DrawAspect="Content" ObjectID="_1650371117" r:id="rId177"/>
        </w:object>
      </w:r>
      <w:r w:rsidR="001F305C" w:rsidRPr="003F0508">
        <w:rPr>
          <w:rFonts w:ascii="Times New Roman" w:hAnsi="Times New Roman" w:cs="Times New Roman"/>
          <w:szCs w:val="21"/>
        </w:rPr>
        <w:t>，</w:t>
      </w:r>
      <w:r w:rsidR="001F305C" w:rsidRPr="003F0508">
        <w:rPr>
          <w:rFonts w:ascii="Times New Roman" w:hAnsi="Times New Roman" w:cs="Times New Roman"/>
          <w:szCs w:val="21"/>
        </w:rPr>
        <w:object w:dxaOrig="260" w:dyaOrig="340">
          <v:shape id="_x0000_i1106" type="#_x0000_t75" style="width:13.1pt;height:16.95pt" o:ole="">
            <v:imagedata r:id="rId178" o:title=""/>
          </v:shape>
          <o:OLEObject Type="Embed" ProgID="Equation.3" ShapeID="_x0000_i1106" DrawAspect="Content" ObjectID="_1650371118" r:id="rId179"/>
        </w:object>
      </w:r>
      <w:r w:rsidR="001F305C" w:rsidRPr="003F0508">
        <w:rPr>
          <w:rFonts w:ascii="Times New Roman" w:hAnsi="Times New Roman" w:cs="Times New Roman"/>
          <w:szCs w:val="21"/>
        </w:rPr>
        <w:t>是第一类的</w:t>
      </w:r>
      <w:proofErr w:type="gramStart"/>
      <w:r w:rsidR="001F305C" w:rsidRPr="003F0508">
        <w:rPr>
          <w:rFonts w:ascii="Times New Roman" w:hAnsi="Times New Roman" w:cs="Times New Roman"/>
          <w:szCs w:val="21"/>
        </w:rPr>
        <w:t>零阶和一阶贝塞</w:t>
      </w:r>
      <w:proofErr w:type="gramEnd"/>
      <w:r w:rsidR="001F305C" w:rsidRPr="003F0508">
        <w:rPr>
          <w:rFonts w:ascii="Times New Roman" w:hAnsi="Times New Roman" w:cs="Times New Roman"/>
          <w:szCs w:val="21"/>
        </w:rPr>
        <w:t>尔函数。</w:t>
      </w:r>
    </w:p>
    <w:p w:rsidR="00A66B5F" w:rsidRDefault="001F305C">
      <w:pPr>
        <w:spacing w:line="276" w:lineRule="auto"/>
        <w:ind w:firstLineChars="200" w:firstLine="420"/>
        <w:rPr>
          <w:rFonts w:ascii="Times New Roman" w:hAnsi="Times New Roman" w:cs="Times New Roman"/>
          <w:szCs w:val="21"/>
        </w:rPr>
      </w:pPr>
      <w:r w:rsidRPr="003F0508">
        <w:rPr>
          <w:rFonts w:ascii="Times New Roman" w:hAnsi="Times New Roman" w:cs="Times New Roman"/>
          <w:szCs w:val="21"/>
        </w:rPr>
        <w:t>对于第</w:t>
      </w:r>
      <w:proofErr w:type="spellStart"/>
      <w:r w:rsidRPr="00D17293">
        <w:rPr>
          <w:rFonts w:ascii="Times New Roman" w:hAnsi="Times New Roman" w:cs="Times New Roman"/>
          <w:i/>
          <w:szCs w:val="21"/>
        </w:rPr>
        <w:t>i</w:t>
      </w:r>
      <w:proofErr w:type="spellEnd"/>
      <w:proofErr w:type="gramStart"/>
      <w:r w:rsidRPr="003F0508">
        <w:rPr>
          <w:rFonts w:ascii="Times New Roman" w:hAnsi="Times New Roman" w:cs="Times New Roman"/>
          <w:szCs w:val="21"/>
        </w:rPr>
        <w:t>个</w:t>
      </w:r>
      <w:proofErr w:type="gramEnd"/>
      <w:r w:rsidRPr="003F0508">
        <w:rPr>
          <w:rFonts w:ascii="Times New Roman" w:hAnsi="Times New Roman" w:cs="Times New Roman"/>
          <w:szCs w:val="21"/>
        </w:rPr>
        <w:t>空气腔，其传播常数和特性阻抗可以分别表示为</w:t>
      </w:r>
      <w:r w:rsidRPr="003F0508">
        <w:rPr>
          <w:rFonts w:ascii="Times New Roman" w:hAnsi="Times New Roman" w:cs="Times New Roman"/>
          <w:position w:val="-14"/>
          <w:szCs w:val="21"/>
        </w:rPr>
        <w:object w:dxaOrig="1460" w:dyaOrig="460">
          <v:shape id="_x0000_i1107" type="#_x0000_t75" style="width:73.15pt;height:23.1pt" o:ole="">
            <v:imagedata r:id="rId180" o:title=""/>
          </v:shape>
          <o:OLEObject Type="Embed" ProgID="Equation.3" ShapeID="_x0000_i1107" DrawAspect="Content" ObjectID="_1650371119" r:id="rId181"/>
        </w:object>
      </w:r>
      <w:r w:rsidRPr="003F0508">
        <w:rPr>
          <w:rFonts w:ascii="Times New Roman" w:hAnsi="Times New Roman" w:cs="Times New Roman"/>
          <w:szCs w:val="21"/>
        </w:rPr>
        <w:t>和</w:t>
      </w:r>
      <w:r w:rsidRPr="003F0508">
        <w:rPr>
          <w:rFonts w:ascii="Times New Roman" w:hAnsi="Times New Roman" w:cs="Times New Roman"/>
          <w:position w:val="-14"/>
          <w:szCs w:val="21"/>
        </w:rPr>
        <w:object w:dxaOrig="1460" w:dyaOrig="460">
          <v:shape id="_x0000_i1108" type="#_x0000_t75" style="width:73.15pt;height:23.1pt" o:ole="">
            <v:imagedata r:id="rId182" o:title=""/>
          </v:shape>
          <o:OLEObject Type="Embed" ProgID="Equation.3" ShapeID="_x0000_i1108" DrawAspect="Content" ObjectID="_1650371120" r:id="rId183"/>
        </w:object>
      </w:r>
      <w:r w:rsidRPr="003F0508">
        <w:rPr>
          <w:rFonts w:ascii="Times New Roman" w:hAnsi="Times New Roman" w:cs="Times New Roman"/>
          <w:szCs w:val="21"/>
        </w:rPr>
        <w:t>。</w:t>
      </w:r>
      <w:r w:rsidRPr="003F0508">
        <w:rPr>
          <w:rFonts w:ascii="Times New Roman" w:hAnsi="Times New Roman" w:cs="Times New Roman"/>
          <w:szCs w:val="21"/>
        </w:rPr>
        <w:t xml:space="preserve"> </w:t>
      </w:r>
      <w:r w:rsidRPr="003F0508">
        <w:rPr>
          <w:rFonts w:ascii="Times New Roman" w:hAnsi="Times New Roman" w:cs="Times New Roman"/>
          <w:szCs w:val="21"/>
        </w:rPr>
        <w:t>此</w:t>
      </w:r>
      <w:r w:rsidRPr="003F0508">
        <w:rPr>
          <w:rFonts w:ascii="Times New Roman" w:hAnsi="Times New Roman" w:cs="Times New Roman"/>
          <w:szCs w:val="21"/>
        </w:rPr>
        <w:lastRenderedPageBreak/>
        <w:t>处，</w:t>
      </w:r>
      <w:r w:rsidRPr="003F0508">
        <w:rPr>
          <w:rFonts w:ascii="Times New Roman" w:hAnsi="Times New Roman" w:cs="Times New Roman"/>
          <w:position w:val="-12"/>
          <w:szCs w:val="21"/>
        </w:rPr>
        <w:object w:dxaOrig="320" w:dyaOrig="380">
          <v:shape id="_x0000_i1109" type="#_x0000_t75" style="width:16.15pt;height:18.85pt" o:ole="">
            <v:imagedata r:id="rId184" o:title=""/>
          </v:shape>
          <o:OLEObject Type="Embed" ProgID="Equation.3" ShapeID="_x0000_i1109" DrawAspect="Content" ObjectID="_1650371121" r:id="rId185"/>
        </w:object>
      </w:r>
      <w:r w:rsidRPr="003F0508">
        <w:rPr>
          <w:rFonts w:ascii="Times New Roman" w:hAnsi="Times New Roman" w:cs="Times New Roman"/>
          <w:szCs w:val="21"/>
        </w:rPr>
        <w:t>和</w:t>
      </w:r>
      <w:r w:rsidRPr="003F0508">
        <w:rPr>
          <w:rFonts w:ascii="Times New Roman" w:hAnsi="Times New Roman" w:cs="Times New Roman"/>
          <w:position w:val="-12"/>
          <w:szCs w:val="21"/>
        </w:rPr>
        <w:object w:dxaOrig="320" w:dyaOrig="380">
          <v:shape id="_x0000_i1110" type="#_x0000_t75" style="width:16.15pt;height:18.85pt" o:ole="">
            <v:imagedata r:id="rId186" o:title=""/>
          </v:shape>
          <o:OLEObject Type="Embed" ProgID="Equation.3" ShapeID="_x0000_i1110" DrawAspect="Content" ObjectID="_1650371122" r:id="rId187"/>
        </w:object>
      </w:r>
      <w:r w:rsidRPr="003F0508">
        <w:rPr>
          <w:rFonts w:ascii="Times New Roman" w:hAnsi="Times New Roman" w:cs="Times New Roman"/>
          <w:szCs w:val="21"/>
        </w:rPr>
        <w:t>是根据</w:t>
      </w:r>
      <w:proofErr w:type="gramStart"/>
      <w:r w:rsidR="00272C59">
        <w:rPr>
          <w:rFonts w:ascii="Times New Roman" w:hAnsi="Times New Roman" w:cs="Times New Roman"/>
          <w:szCs w:val="21"/>
        </w:rPr>
        <w:t>黏</w:t>
      </w:r>
      <w:proofErr w:type="gramEnd"/>
      <w:r w:rsidRPr="003F0508">
        <w:rPr>
          <w:rFonts w:ascii="Times New Roman" w:hAnsi="Times New Roman" w:cs="Times New Roman"/>
          <w:szCs w:val="21"/>
        </w:rPr>
        <w:t>热声学理论推导的腔体内空气的有效密度和可压缩性，其形式如下</w:t>
      </w:r>
      <w:r w:rsidRPr="003F0508">
        <w:rPr>
          <w:rFonts w:ascii="Times New Roman" w:hAnsi="Times New Roman" w:cs="Times New Roman"/>
          <w:vertAlign w:val="superscript"/>
        </w:rPr>
        <w:t>[22]</w:t>
      </w:r>
    </w:p>
    <w:p w:rsidR="00A66B5F" w:rsidRDefault="001F305C">
      <w:pPr>
        <w:spacing w:line="276" w:lineRule="auto"/>
        <w:jc w:val="right"/>
        <w:rPr>
          <w:rFonts w:ascii="Times New Roman" w:hAnsi="Times New Roman" w:cs="Times New Roman"/>
          <w:szCs w:val="21"/>
        </w:rPr>
      </w:pPr>
      <w:r w:rsidRPr="003F0508">
        <w:rPr>
          <w:rFonts w:ascii="Times New Roman" w:hAnsi="Times New Roman" w:cs="Times New Roman"/>
          <w:position w:val="-38"/>
          <w:szCs w:val="21"/>
        </w:rPr>
        <w:object w:dxaOrig="5020" w:dyaOrig="920">
          <v:shape id="_x0000_i1111" type="#_x0000_t75" style="width:251.05pt;height:45.8pt" o:ole="">
            <v:imagedata r:id="rId188" o:title=""/>
          </v:shape>
          <o:OLEObject Type="Embed" ProgID="Equation.3" ShapeID="_x0000_i1111" DrawAspect="Content" ObjectID="_1650371123" r:id="rId189"/>
        </w:object>
      </w:r>
      <w:r w:rsidRPr="003F0508">
        <w:rPr>
          <w:rFonts w:ascii="Times New Roman" w:hAnsi="Times New Roman" w:cs="Times New Roman"/>
          <w:position w:val="-38"/>
          <w:szCs w:val="21"/>
        </w:rPr>
        <w:t>（</w:t>
      </w:r>
      <w:r w:rsidRPr="003F0508">
        <w:rPr>
          <w:rFonts w:ascii="Times New Roman" w:hAnsi="Times New Roman" w:cs="Times New Roman"/>
          <w:position w:val="-38"/>
          <w:szCs w:val="21"/>
        </w:rPr>
        <w:t>14</w:t>
      </w:r>
      <w:r w:rsidRPr="003F0508">
        <w:rPr>
          <w:rFonts w:ascii="Times New Roman" w:hAnsi="Times New Roman" w:cs="Times New Roman"/>
          <w:position w:val="-38"/>
          <w:szCs w:val="21"/>
        </w:rPr>
        <w:t>）</w:t>
      </w:r>
    </w:p>
    <w:p w:rsidR="00A66B5F" w:rsidRDefault="001F305C">
      <w:pPr>
        <w:spacing w:line="276" w:lineRule="auto"/>
        <w:jc w:val="center"/>
        <w:rPr>
          <w:rFonts w:ascii="Times New Roman" w:hAnsi="Times New Roman" w:cs="Times New Roman"/>
          <w:position w:val="-68"/>
          <w:szCs w:val="21"/>
        </w:rPr>
      </w:pPr>
      <w:r w:rsidRPr="003F0508">
        <w:rPr>
          <w:rFonts w:ascii="Times New Roman" w:hAnsi="Times New Roman" w:cs="Times New Roman"/>
          <w:position w:val="-68"/>
          <w:szCs w:val="21"/>
        </w:rPr>
        <w:object w:dxaOrig="4220" w:dyaOrig="1480">
          <v:shape id="_x0000_i1112" type="#_x0000_t75" style="width:211pt;height:73.95pt" o:ole="">
            <v:imagedata r:id="rId190" o:title=""/>
          </v:shape>
          <o:OLEObject Type="Embed" ProgID="Equation.3" ShapeID="_x0000_i1112" DrawAspect="Content" ObjectID="_1650371124" r:id="rId191"/>
        </w:object>
      </w:r>
    </w:p>
    <w:p w:rsidR="00A66B5F" w:rsidRDefault="001F305C">
      <w:pPr>
        <w:spacing w:line="276" w:lineRule="auto"/>
        <w:ind w:left="630" w:hangingChars="300" w:hanging="630"/>
        <w:jc w:val="right"/>
        <w:rPr>
          <w:rFonts w:ascii="Times New Roman" w:hAnsi="Times New Roman" w:cs="Times New Roman"/>
        </w:rPr>
      </w:pPr>
      <w:r w:rsidRPr="003F0508">
        <w:rPr>
          <w:rFonts w:ascii="Times New Roman" w:hAnsi="Times New Roman" w:cs="Times New Roman"/>
        </w:rPr>
        <w:t>（</w:t>
      </w:r>
      <w:r w:rsidRPr="003F0508">
        <w:rPr>
          <w:rFonts w:ascii="Times New Roman" w:hAnsi="Times New Roman" w:cs="Times New Roman"/>
        </w:rPr>
        <w:t>15</w:t>
      </w:r>
      <w:r w:rsidRPr="003F0508">
        <w:rPr>
          <w:rFonts w:ascii="Times New Roman" w:hAnsi="Times New Roman" w:cs="Times New Roman"/>
        </w:rPr>
        <w:t>）</w:t>
      </w:r>
    </w:p>
    <w:p w:rsidR="00A66B5F" w:rsidRDefault="001F305C">
      <w:pPr>
        <w:spacing w:line="276" w:lineRule="auto"/>
        <w:ind w:firstLineChars="200" w:firstLine="420"/>
        <w:rPr>
          <w:rFonts w:ascii="Times New Roman" w:hAnsi="Times New Roman" w:cs="Times New Roman"/>
          <w:szCs w:val="21"/>
        </w:rPr>
      </w:pPr>
      <w:r w:rsidRPr="003F0508">
        <w:rPr>
          <w:rFonts w:ascii="Times New Roman" w:hAnsi="Times New Roman" w:cs="Times New Roman"/>
          <w:szCs w:val="21"/>
        </w:rPr>
        <w:t>其中</w:t>
      </w:r>
      <w:r w:rsidRPr="003F0508">
        <w:rPr>
          <w:rFonts w:ascii="Times New Roman" w:hAnsi="Times New Roman" w:cs="Times New Roman"/>
          <w:position w:val="-12"/>
          <w:szCs w:val="21"/>
        </w:rPr>
        <w:object w:dxaOrig="1840" w:dyaOrig="360">
          <v:shape id="_x0000_i1113" type="#_x0000_t75" style="width:92pt;height:18.1pt" o:ole="">
            <v:imagedata r:id="rId192" o:title=""/>
          </v:shape>
          <o:OLEObject Type="Embed" ProgID="Equation.3" ShapeID="_x0000_i1113" DrawAspect="Content" ObjectID="_1650371125" r:id="rId193"/>
        </w:object>
      </w:r>
      <w:r w:rsidRPr="003F0508">
        <w:rPr>
          <w:rFonts w:ascii="Times New Roman" w:hAnsi="Times New Roman" w:cs="Times New Roman"/>
          <w:szCs w:val="21"/>
        </w:rPr>
        <w:t>和</w:t>
      </w:r>
      <w:r w:rsidRPr="003F0508">
        <w:rPr>
          <w:rFonts w:ascii="Times New Roman" w:hAnsi="Times New Roman" w:cs="Times New Roman"/>
          <w:position w:val="-12"/>
          <w:szCs w:val="21"/>
        </w:rPr>
        <w:object w:dxaOrig="1760" w:dyaOrig="360">
          <v:shape id="_x0000_i1114" type="#_x0000_t75" style="width:88.15pt;height:18.1pt" o:ole="">
            <v:imagedata r:id="rId194" o:title=""/>
          </v:shape>
          <o:OLEObject Type="Embed" ProgID="Equation.3" ShapeID="_x0000_i1114" DrawAspect="Content" ObjectID="_1650371126" r:id="rId195"/>
        </w:object>
      </w:r>
      <w:r w:rsidRPr="003F0508">
        <w:rPr>
          <w:rFonts w:ascii="Times New Roman" w:hAnsi="Times New Roman" w:cs="Times New Roman"/>
          <w:szCs w:val="21"/>
        </w:rPr>
        <w:t>是常数，</w:t>
      </w:r>
      <w:r w:rsidRPr="003F0508">
        <w:rPr>
          <w:rFonts w:ascii="Times New Roman" w:hAnsi="Times New Roman" w:cs="Times New Roman"/>
          <w:position w:val="-12"/>
          <w:szCs w:val="21"/>
        </w:rPr>
        <w:object w:dxaOrig="960" w:dyaOrig="360">
          <v:shape id="_x0000_i1115" type="#_x0000_t75" style="width:48.15pt;height:18.1pt" o:ole="">
            <v:imagedata r:id="rId196" o:title=""/>
          </v:shape>
          <o:OLEObject Type="Embed" ProgID="Equation.3" ShapeID="_x0000_i1115" DrawAspect="Content" ObjectID="_1650371127" r:id="rId197"/>
        </w:object>
      </w:r>
      <w:r w:rsidRPr="003F0508">
        <w:rPr>
          <w:rFonts w:ascii="Times New Roman" w:hAnsi="Times New Roman" w:cs="Times New Roman"/>
          <w:szCs w:val="21"/>
        </w:rPr>
        <w:t>和</w:t>
      </w:r>
      <w:r w:rsidRPr="003F0508">
        <w:rPr>
          <w:rFonts w:ascii="Times New Roman" w:hAnsi="Times New Roman" w:cs="Times New Roman"/>
          <w:position w:val="-12"/>
          <w:szCs w:val="21"/>
        </w:rPr>
        <w:object w:dxaOrig="1400" w:dyaOrig="360">
          <v:shape id="_x0000_i1116" type="#_x0000_t75" style="width:70.05pt;height:18.1pt" o:ole="">
            <v:imagedata r:id="rId198" o:title=""/>
          </v:shape>
          <o:OLEObject Type="Embed" ProgID="Equation.3" ShapeID="_x0000_i1116" DrawAspect="Content" ObjectID="_1650371128" r:id="rId199"/>
        </w:object>
      </w:r>
      <w:r w:rsidRPr="003F0508">
        <w:rPr>
          <w:rFonts w:ascii="Times New Roman" w:hAnsi="Times New Roman" w:cs="Times New Roman"/>
          <w:szCs w:val="21"/>
        </w:rPr>
        <w:t>，</w:t>
      </w:r>
      <w:r w:rsidRPr="003F0508">
        <w:rPr>
          <w:rFonts w:ascii="Times New Roman" w:hAnsi="Times New Roman" w:cs="Times New Roman"/>
          <w:position w:val="-14"/>
          <w:szCs w:val="21"/>
        </w:rPr>
        <w:object w:dxaOrig="1140" w:dyaOrig="380">
          <v:shape id="_x0000_i1117" type="#_x0000_t75" style="width:57pt;height:18.85pt" o:ole="">
            <v:imagedata r:id="rId200" o:title=""/>
          </v:shape>
          <o:OLEObject Type="Embed" ProgID="Equation.3" ShapeID="_x0000_i1117" DrawAspect="Content" ObjectID="_1650371129" r:id="rId201"/>
        </w:object>
      </w:r>
      <w:r w:rsidRPr="003F0508">
        <w:rPr>
          <w:rFonts w:ascii="Times New Roman" w:hAnsi="Times New Roman" w:cs="Times New Roman"/>
          <w:szCs w:val="21"/>
        </w:rPr>
        <w:t>，其中</w:t>
      </w:r>
      <w:r w:rsidRPr="003F0508">
        <w:rPr>
          <w:rFonts w:ascii="Times New Roman" w:hAnsi="Times New Roman" w:cs="Times New Roman"/>
          <w:position w:val="-6"/>
          <w:szCs w:val="21"/>
        </w:rPr>
        <w:object w:dxaOrig="200" w:dyaOrig="279">
          <v:shape id="_x0000_i1118" type="#_x0000_t75" style="width:10pt;height:13.85pt" o:ole="">
            <v:imagedata r:id="rId202" o:title=""/>
          </v:shape>
          <o:OLEObject Type="Embed" ProgID="Equation.3" ShapeID="_x0000_i1118" DrawAspect="Content" ObjectID="_1650371130" r:id="rId203"/>
        </w:object>
      </w:r>
      <w:r w:rsidRPr="003F0508">
        <w:rPr>
          <w:rFonts w:ascii="Times New Roman" w:hAnsi="Times New Roman" w:cs="Times New Roman"/>
          <w:szCs w:val="21"/>
        </w:rPr>
        <w:t>和</w:t>
      </w:r>
      <w:r w:rsidRPr="003F0508">
        <w:rPr>
          <w:rFonts w:ascii="Times New Roman" w:hAnsi="Times New Roman" w:cs="Times New Roman"/>
          <w:position w:val="-12"/>
          <w:szCs w:val="21"/>
        </w:rPr>
        <w:object w:dxaOrig="320" w:dyaOrig="360">
          <v:shape id="_x0000_i1119" type="#_x0000_t75" style="width:16.15pt;height:18.1pt" o:ole="">
            <v:imagedata r:id="rId204" o:title=""/>
          </v:shape>
          <o:OLEObject Type="Embed" ProgID="Equation.3" ShapeID="_x0000_i1119" DrawAspect="Content" ObjectID="_1650371131" r:id="rId205"/>
        </w:object>
      </w:r>
      <w:r w:rsidRPr="003F0508">
        <w:rPr>
          <w:rFonts w:ascii="Times New Roman" w:hAnsi="Times New Roman" w:cs="Times New Roman"/>
          <w:szCs w:val="21"/>
        </w:rPr>
        <w:t>分别表示恒定体积下的热传导率和比热容，</w:t>
      </w:r>
      <w:r w:rsidRPr="003F0508">
        <w:rPr>
          <w:rFonts w:ascii="Times New Roman" w:hAnsi="Times New Roman" w:cs="Times New Roman"/>
          <w:position w:val="-14"/>
          <w:szCs w:val="21"/>
        </w:rPr>
        <w:object w:dxaOrig="340" w:dyaOrig="380">
          <v:shape id="_x0000_i1120" type="#_x0000_t75" style="width:16.95pt;height:18.85pt" o:ole="">
            <v:imagedata r:id="rId206" o:title=""/>
          </v:shape>
          <o:OLEObject Type="Embed" ProgID="Equation.3" ShapeID="_x0000_i1120" DrawAspect="Content" ObjectID="_1650371132" r:id="rId207"/>
        </w:object>
      </w:r>
      <w:r w:rsidRPr="003F0508">
        <w:rPr>
          <w:rFonts w:ascii="Times New Roman" w:hAnsi="Times New Roman" w:cs="Times New Roman"/>
          <w:szCs w:val="21"/>
        </w:rPr>
        <w:t>是恒定压力下的比热容，</w:t>
      </w:r>
      <w:r w:rsidRPr="003F0508">
        <w:rPr>
          <w:rFonts w:ascii="Times New Roman" w:hAnsi="Times New Roman" w:cs="Times New Roman"/>
          <w:position w:val="-12"/>
          <w:szCs w:val="21"/>
        </w:rPr>
        <w:object w:dxaOrig="279" w:dyaOrig="360">
          <v:shape id="_x0000_i1121" type="#_x0000_t75" style="width:13.85pt;height:18.1pt" o:ole="">
            <v:imagedata r:id="rId208" o:title=""/>
          </v:shape>
          <o:OLEObject Type="Embed" ProgID="Equation.3" ShapeID="_x0000_i1121" DrawAspect="Content" ObjectID="_1650371133" r:id="rId209"/>
        </w:object>
      </w:r>
      <w:r w:rsidRPr="003F0508">
        <w:rPr>
          <w:rFonts w:ascii="Times New Roman" w:hAnsi="Times New Roman" w:cs="Times New Roman"/>
          <w:szCs w:val="21"/>
        </w:rPr>
        <w:t>是空气的压力。</w:t>
      </w:r>
    </w:p>
    <w:p w:rsidR="00A66B5F" w:rsidRDefault="001F305C">
      <w:pPr>
        <w:spacing w:line="276" w:lineRule="auto"/>
        <w:ind w:firstLineChars="200" w:firstLine="420"/>
        <w:rPr>
          <w:rFonts w:ascii="Times New Roman" w:hAnsi="Times New Roman" w:cs="Times New Roman"/>
          <w:szCs w:val="21"/>
        </w:rPr>
      </w:pPr>
      <w:r w:rsidRPr="003F0508">
        <w:rPr>
          <w:rFonts w:ascii="Times New Roman" w:hAnsi="Times New Roman" w:cs="Times New Roman"/>
          <w:szCs w:val="21"/>
        </w:rPr>
        <w:t>声压反射系数</w:t>
      </w:r>
      <w:r w:rsidRPr="003F0508">
        <w:rPr>
          <w:rFonts w:ascii="Times New Roman" w:hAnsi="Times New Roman" w:cs="Times New Roman"/>
        </w:rPr>
        <w:object w:dxaOrig="240" w:dyaOrig="260">
          <v:shape id="_x0000_i1122" type="#_x0000_t75" style="width:11.95pt;height:13.1pt" o:ole="">
            <v:imagedata r:id="rId210" o:title=""/>
          </v:shape>
          <o:OLEObject Type="Embed" ProgID="Equation.3" ShapeID="_x0000_i1122" DrawAspect="Content" ObjectID="_1650371134" r:id="rId211"/>
        </w:object>
      </w:r>
      <w:r w:rsidR="00E53ED2" w:rsidRPr="003F0508">
        <w:rPr>
          <w:rFonts w:ascii="Times New Roman" w:hAnsi="Times New Roman" w:cs="Times New Roman"/>
          <w:szCs w:val="21"/>
        </w:rPr>
        <w:t>表示为</w:t>
      </w:r>
    </w:p>
    <w:p w:rsidR="00A66B5F" w:rsidRDefault="001F305C">
      <w:pPr>
        <w:spacing w:line="276" w:lineRule="auto"/>
        <w:ind w:firstLineChars="200" w:firstLine="420"/>
        <w:jc w:val="right"/>
        <w:rPr>
          <w:rFonts w:ascii="Times New Roman" w:hAnsi="Times New Roman" w:cs="Times New Roman"/>
          <w:szCs w:val="21"/>
        </w:rPr>
      </w:pPr>
      <w:r w:rsidRPr="003F0508">
        <w:rPr>
          <w:rFonts w:ascii="Times New Roman" w:hAnsi="Times New Roman" w:cs="Times New Roman"/>
          <w:position w:val="-30"/>
          <w:szCs w:val="21"/>
        </w:rPr>
        <w:object w:dxaOrig="1740" w:dyaOrig="700">
          <v:shape id="_x0000_i1123" type="#_x0000_t75" style="width:87pt;height:35.05pt" o:ole="">
            <v:imagedata r:id="rId212" o:title=""/>
          </v:shape>
          <o:OLEObject Type="Embed" ProgID="Equation.3" ShapeID="_x0000_i1123" DrawAspect="Content" ObjectID="_1650371135" r:id="rId213"/>
        </w:object>
      </w:r>
      <w:r w:rsidRPr="003F0508">
        <w:rPr>
          <w:rFonts w:ascii="Times New Roman" w:hAnsi="Times New Roman" w:cs="Times New Roman"/>
          <w:position w:val="-30"/>
          <w:szCs w:val="21"/>
        </w:rPr>
        <w:t xml:space="preserve">         </w:t>
      </w:r>
      <w:r w:rsidRPr="003F0508">
        <w:rPr>
          <w:rFonts w:ascii="Times New Roman" w:hAnsi="Times New Roman" w:cs="Times New Roman"/>
        </w:rPr>
        <w:t>（</w:t>
      </w:r>
      <w:r w:rsidRPr="003F0508">
        <w:rPr>
          <w:rFonts w:ascii="Times New Roman" w:hAnsi="Times New Roman" w:cs="Times New Roman"/>
        </w:rPr>
        <w:t>16</w:t>
      </w:r>
      <w:r w:rsidRPr="003F0508">
        <w:rPr>
          <w:rFonts w:ascii="Times New Roman" w:hAnsi="Times New Roman" w:cs="Times New Roman"/>
        </w:rPr>
        <w:t>）</w:t>
      </w:r>
    </w:p>
    <w:p w:rsidR="00A66B5F" w:rsidRDefault="001F305C" w:rsidP="00E53ED2">
      <w:pPr>
        <w:spacing w:line="276" w:lineRule="auto"/>
        <w:rPr>
          <w:rFonts w:ascii="Times New Roman" w:hAnsi="Times New Roman" w:cs="Times New Roman"/>
          <w:szCs w:val="21"/>
        </w:rPr>
      </w:pPr>
      <w:r w:rsidRPr="003F0508">
        <w:rPr>
          <w:rFonts w:ascii="Times New Roman" w:hAnsi="Times New Roman" w:cs="Times New Roman"/>
          <w:szCs w:val="21"/>
        </w:rPr>
        <w:t>由吸声系数的定义：</w:t>
      </w:r>
      <w:r w:rsidRPr="003F0508">
        <w:rPr>
          <w:rFonts w:ascii="Times New Roman" w:hAnsi="Times New Roman" w:cs="Times New Roman"/>
          <w:position w:val="-14"/>
          <w:szCs w:val="21"/>
        </w:rPr>
        <w:object w:dxaOrig="1120" w:dyaOrig="440">
          <v:shape id="_x0000_i1124" type="#_x0000_t75" style="width:55.85pt;height:21.95pt" o:ole="">
            <v:imagedata r:id="rId214" o:title=""/>
          </v:shape>
          <o:OLEObject Type="Embed" ProgID="Equation.3" ShapeID="_x0000_i1124" DrawAspect="Content" ObjectID="_1650371136" r:id="rId215"/>
        </w:object>
      </w:r>
      <w:r w:rsidRPr="003F0508">
        <w:rPr>
          <w:rFonts w:ascii="Times New Roman" w:hAnsi="Times New Roman" w:cs="Times New Roman"/>
          <w:szCs w:val="21"/>
        </w:rPr>
        <w:t xml:space="preserve"> </w:t>
      </w:r>
      <w:r w:rsidR="00E53ED2" w:rsidRPr="003F0508">
        <w:rPr>
          <w:rFonts w:ascii="Times New Roman" w:hAnsi="Times New Roman" w:cs="Times New Roman"/>
          <w:szCs w:val="21"/>
        </w:rPr>
        <w:t>得</w:t>
      </w:r>
    </w:p>
    <w:p w:rsidR="00A66B5F" w:rsidRDefault="001F305C">
      <w:pPr>
        <w:spacing w:line="276" w:lineRule="auto"/>
        <w:ind w:firstLineChars="200" w:firstLine="420"/>
        <w:jc w:val="center"/>
        <w:rPr>
          <w:rFonts w:ascii="Times New Roman" w:hAnsi="Times New Roman" w:cs="Times New Roman"/>
          <w:position w:val="-78"/>
          <w:szCs w:val="21"/>
        </w:rPr>
      </w:pPr>
      <w:r w:rsidRPr="003F0508">
        <w:rPr>
          <w:rFonts w:ascii="Times New Roman" w:hAnsi="Times New Roman" w:cs="Times New Roman"/>
          <w:position w:val="-78"/>
          <w:szCs w:val="21"/>
        </w:rPr>
        <w:object w:dxaOrig="3720" w:dyaOrig="1579">
          <v:shape id="_x0000_i1125" type="#_x0000_t75" style="width:185.95pt;height:78.55pt" o:ole="">
            <v:imagedata r:id="rId216" o:title=""/>
          </v:shape>
          <o:OLEObject Type="Embed" ProgID="Equation.3" ShapeID="_x0000_i1125" DrawAspect="Content" ObjectID="_1650371137" r:id="rId217"/>
        </w:object>
      </w:r>
    </w:p>
    <w:p w:rsidR="00A66B5F" w:rsidRDefault="001F305C">
      <w:pPr>
        <w:spacing w:line="276" w:lineRule="auto"/>
        <w:ind w:firstLineChars="200" w:firstLine="420"/>
        <w:jc w:val="right"/>
        <w:rPr>
          <w:rFonts w:ascii="Times New Roman" w:hAnsi="Times New Roman" w:cs="Times New Roman"/>
          <w:szCs w:val="21"/>
        </w:rPr>
      </w:pPr>
      <w:r w:rsidRPr="003F0508">
        <w:rPr>
          <w:rFonts w:ascii="Times New Roman" w:hAnsi="Times New Roman" w:cs="Times New Roman"/>
          <w:position w:val="-78"/>
          <w:szCs w:val="21"/>
        </w:rPr>
        <w:t xml:space="preserve">  </w:t>
      </w:r>
      <w:r w:rsidRPr="003F0508">
        <w:rPr>
          <w:rFonts w:ascii="Times New Roman" w:hAnsi="Times New Roman" w:cs="Times New Roman"/>
        </w:rPr>
        <w:t>（</w:t>
      </w:r>
      <w:r w:rsidRPr="003F0508">
        <w:rPr>
          <w:rFonts w:ascii="Times New Roman" w:hAnsi="Times New Roman" w:cs="Times New Roman"/>
        </w:rPr>
        <w:t>17</w:t>
      </w:r>
      <w:r w:rsidRPr="003F0508">
        <w:rPr>
          <w:rFonts w:ascii="Times New Roman" w:hAnsi="Times New Roman" w:cs="Times New Roman"/>
        </w:rPr>
        <w:t>）</w:t>
      </w:r>
    </w:p>
    <w:p w:rsidR="00A66B5F" w:rsidRDefault="001F305C" w:rsidP="00E53ED2">
      <w:pPr>
        <w:spacing w:line="276" w:lineRule="auto"/>
        <w:rPr>
          <w:rFonts w:ascii="Times New Roman" w:hAnsi="Times New Roman" w:cs="Times New Roman"/>
          <w:szCs w:val="21"/>
        </w:rPr>
      </w:pPr>
      <w:r w:rsidRPr="003F0508">
        <w:rPr>
          <w:rFonts w:ascii="Times New Roman" w:hAnsi="Times New Roman" w:cs="Times New Roman"/>
          <w:szCs w:val="21"/>
        </w:rPr>
        <w:t>其中，空气介质参数为：温度</w:t>
      </w:r>
      <w:r w:rsidRPr="003F0508">
        <w:rPr>
          <w:rFonts w:ascii="Times New Roman" w:hAnsi="Times New Roman" w:cs="Times New Roman"/>
          <w:position w:val="-6"/>
          <w:szCs w:val="21"/>
        </w:rPr>
        <w:object w:dxaOrig="1340" w:dyaOrig="279">
          <v:shape id="_x0000_i1126" type="#_x0000_t75" style="width:67pt;height:13.85pt" o:ole="">
            <v:imagedata r:id="rId218" o:title=""/>
          </v:shape>
          <o:OLEObject Type="Embed" ProgID="Equation.3" ShapeID="_x0000_i1126" DrawAspect="Content" ObjectID="_1650371138" r:id="rId219"/>
        </w:object>
      </w:r>
      <w:r w:rsidRPr="003F0508">
        <w:rPr>
          <w:rFonts w:ascii="Times New Roman" w:hAnsi="Times New Roman" w:cs="Times New Roman"/>
          <w:szCs w:val="21"/>
        </w:rPr>
        <w:t>，质量密度</w:t>
      </w:r>
      <w:r w:rsidRPr="003F0508">
        <w:rPr>
          <w:rFonts w:ascii="Times New Roman" w:hAnsi="Times New Roman" w:cs="Times New Roman"/>
          <w:position w:val="-12"/>
          <w:szCs w:val="21"/>
        </w:rPr>
        <w:object w:dxaOrig="1640" w:dyaOrig="380">
          <v:shape id="_x0000_i1127" type="#_x0000_t75" style="width:82pt;height:18.85pt" o:ole="">
            <v:imagedata r:id="rId220" o:title=""/>
          </v:shape>
          <o:OLEObject Type="Embed" ProgID="Equation.3" ShapeID="_x0000_i1127" DrawAspect="Content" ObjectID="_1650371139" r:id="rId221"/>
        </w:object>
      </w:r>
      <w:r w:rsidRPr="003F0508">
        <w:rPr>
          <w:rFonts w:ascii="Times New Roman" w:hAnsi="Times New Roman" w:cs="Times New Roman"/>
          <w:szCs w:val="21"/>
        </w:rPr>
        <w:t>，声速</w:t>
      </w:r>
      <w:r w:rsidRPr="003F0508">
        <w:rPr>
          <w:rFonts w:ascii="Times New Roman" w:hAnsi="Times New Roman" w:cs="Times New Roman"/>
          <w:position w:val="-12"/>
          <w:szCs w:val="21"/>
        </w:rPr>
        <w:object w:dxaOrig="1300" w:dyaOrig="360">
          <v:shape id="_x0000_i1128" type="#_x0000_t75" style="width:65.05pt;height:18.1pt" o:ole="">
            <v:imagedata r:id="rId222" o:title=""/>
          </v:shape>
          <o:OLEObject Type="Embed" ProgID="Equation.3" ShapeID="_x0000_i1128" DrawAspect="Content" ObjectID="_1650371140" r:id="rId223"/>
        </w:object>
      </w:r>
      <w:r w:rsidRPr="003F0508">
        <w:rPr>
          <w:rFonts w:ascii="Times New Roman" w:hAnsi="Times New Roman" w:cs="Times New Roman"/>
          <w:szCs w:val="21"/>
        </w:rPr>
        <w:t>，声压</w:t>
      </w:r>
      <w:r w:rsidRPr="003F0508">
        <w:rPr>
          <w:rFonts w:ascii="Times New Roman" w:hAnsi="Times New Roman" w:cs="Times New Roman"/>
          <w:position w:val="-12"/>
          <w:szCs w:val="21"/>
        </w:rPr>
        <w:object w:dxaOrig="1500" w:dyaOrig="360">
          <v:shape id="_x0000_i1129" type="#_x0000_t75" style="width:75.1pt;height:18.1pt" o:ole="">
            <v:imagedata r:id="rId224" o:title=""/>
          </v:shape>
          <o:OLEObject Type="Embed" ProgID="Equation.3" ShapeID="_x0000_i1129" DrawAspect="Content" ObjectID="_1650371141" r:id="rId225"/>
        </w:object>
      </w:r>
      <w:r w:rsidRPr="003F0508">
        <w:rPr>
          <w:rFonts w:ascii="Times New Roman" w:eastAsia="宋体" w:hAnsi="Times New Roman" w:cs="Times New Roman"/>
          <w:color w:val="333333"/>
          <w:szCs w:val="21"/>
          <w:shd w:val="clear" w:color="auto" w:fill="FFFFFF"/>
        </w:rPr>
        <w:t>动力</w:t>
      </w:r>
      <w:r w:rsidR="00272C59">
        <w:rPr>
          <w:rFonts w:ascii="Times New Roman" w:eastAsia="宋体" w:hAnsi="Times New Roman" w:cs="Times New Roman"/>
          <w:color w:val="333333"/>
          <w:szCs w:val="21"/>
          <w:shd w:val="clear" w:color="auto" w:fill="FFFFFF"/>
        </w:rPr>
        <w:t>黏</w:t>
      </w:r>
      <w:r w:rsidRPr="003F0508">
        <w:rPr>
          <w:rFonts w:ascii="Times New Roman" w:eastAsia="宋体" w:hAnsi="Times New Roman" w:cs="Times New Roman"/>
          <w:color w:val="333333"/>
          <w:szCs w:val="21"/>
          <w:shd w:val="clear" w:color="auto" w:fill="FFFFFF"/>
        </w:rPr>
        <w:t>性系数</w:t>
      </w:r>
      <w:r w:rsidRPr="003F0508">
        <w:rPr>
          <w:rFonts w:ascii="Times New Roman" w:hAnsi="Times New Roman" w:cs="Times New Roman"/>
          <w:position w:val="-10"/>
          <w:szCs w:val="21"/>
        </w:rPr>
        <w:object w:dxaOrig="1860" w:dyaOrig="360">
          <v:shape id="_x0000_i1130" type="#_x0000_t75" style="width:93.2pt;height:18.1pt" o:ole="">
            <v:imagedata r:id="rId226" o:title=""/>
          </v:shape>
          <o:OLEObject Type="Embed" ProgID="Equation.3" ShapeID="_x0000_i1130" DrawAspect="Content" ObjectID="_1650371142" r:id="rId227"/>
        </w:object>
      </w:r>
      <w:r w:rsidRPr="003F0508">
        <w:rPr>
          <w:rFonts w:ascii="Times New Roman" w:hAnsi="Times New Roman" w:cs="Times New Roman"/>
          <w:position w:val="-10"/>
          <w:szCs w:val="21"/>
        </w:rPr>
        <w:t>，</w:t>
      </w:r>
      <w:r w:rsidRPr="003F0508">
        <w:rPr>
          <w:rFonts w:ascii="Times New Roman" w:hAnsi="Times New Roman" w:cs="Times New Roman"/>
          <w:szCs w:val="21"/>
        </w:rPr>
        <w:t>导热率</w:t>
      </w:r>
      <w:r w:rsidRPr="003F0508">
        <w:rPr>
          <w:rFonts w:ascii="Times New Roman" w:hAnsi="Times New Roman" w:cs="Times New Roman"/>
          <w:position w:val="-10"/>
          <w:szCs w:val="21"/>
        </w:rPr>
        <w:object w:dxaOrig="1939" w:dyaOrig="340">
          <v:shape id="_x0000_i1131" type="#_x0000_t75" style="width:97.05pt;height:16.95pt" o:ole="">
            <v:imagedata r:id="rId228" o:title=""/>
          </v:shape>
          <o:OLEObject Type="Embed" ProgID="Equation.3" ShapeID="_x0000_i1131" DrawAspect="Content" ObjectID="_1650371143" r:id="rId229"/>
        </w:object>
      </w:r>
      <w:r w:rsidRPr="003F0508">
        <w:rPr>
          <w:rFonts w:ascii="Times New Roman" w:hAnsi="Times New Roman" w:cs="Times New Roman"/>
          <w:szCs w:val="21"/>
        </w:rPr>
        <w:t>。</w:t>
      </w:r>
    </w:p>
    <w:p w:rsidR="00A66B5F" w:rsidRDefault="001F305C" w:rsidP="001F305C">
      <w:pPr>
        <w:rPr>
          <w:rFonts w:ascii="Times New Roman" w:eastAsiaTheme="majorEastAsia" w:hAnsi="Times New Roman" w:cs="Times New Roman"/>
          <w:bCs/>
          <w:sz w:val="28"/>
          <w:szCs w:val="28"/>
        </w:rPr>
      </w:pPr>
      <w:r w:rsidRPr="003F0508">
        <w:rPr>
          <w:rFonts w:ascii="Times New Roman" w:eastAsiaTheme="majorEastAsia" w:hAnsi="Times New Roman" w:cs="Times New Roman"/>
          <w:bCs/>
          <w:sz w:val="28"/>
          <w:szCs w:val="28"/>
        </w:rPr>
        <w:lastRenderedPageBreak/>
        <w:t>3</w:t>
      </w:r>
      <w:r w:rsidR="00272C59">
        <w:rPr>
          <w:rFonts w:ascii="Times New Roman" w:eastAsiaTheme="majorEastAsia" w:hAnsi="Times New Roman" w:cs="Times New Roman" w:hint="eastAsia"/>
          <w:bCs/>
          <w:sz w:val="28"/>
          <w:szCs w:val="28"/>
        </w:rPr>
        <w:t xml:space="preserve"> </w:t>
      </w:r>
      <w:r w:rsidRPr="003F0508">
        <w:rPr>
          <w:rFonts w:ascii="Times New Roman" w:eastAsiaTheme="majorEastAsia" w:hAnsi="Times New Roman" w:cs="Times New Roman"/>
          <w:bCs/>
          <w:sz w:val="28"/>
          <w:szCs w:val="28"/>
        </w:rPr>
        <w:t xml:space="preserve"> </w:t>
      </w:r>
      <w:r w:rsidR="00272C59">
        <w:rPr>
          <w:rFonts w:ascii="Times New Roman" w:eastAsiaTheme="majorEastAsia" w:hAnsi="Times New Roman" w:cs="Times New Roman"/>
          <w:bCs/>
          <w:sz w:val="28"/>
          <w:szCs w:val="28"/>
        </w:rPr>
        <w:t>多阶共振吸声机理的超表面吸收器</w:t>
      </w:r>
    </w:p>
    <w:p w:rsidR="00A66B5F" w:rsidRDefault="001F305C">
      <w:pPr>
        <w:spacing w:line="276" w:lineRule="auto"/>
        <w:ind w:firstLineChars="200" w:firstLine="420"/>
        <w:rPr>
          <w:rFonts w:ascii="Times New Roman" w:hAnsi="Times New Roman" w:cs="Times New Roman"/>
          <w:szCs w:val="21"/>
        </w:rPr>
      </w:pPr>
      <w:r w:rsidRPr="003F0508">
        <w:rPr>
          <w:rFonts w:ascii="Times New Roman" w:hAnsi="Times New Roman" w:cs="Times New Roman"/>
          <w:szCs w:val="21"/>
        </w:rPr>
        <w:t>多阶</w:t>
      </w:r>
      <w:proofErr w:type="gramStart"/>
      <w:r w:rsidRPr="003F0508">
        <w:rPr>
          <w:rFonts w:ascii="Times New Roman" w:hAnsi="Times New Roman" w:cs="Times New Roman"/>
          <w:szCs w:val="21"/>
        </w:rPr>
        <w:t>共振超</w:t>
      </w:r>
      <w:proofErr w:type="gramEnd"/>
      <w:r w:rsidRPr="003F0508">
        <w:rPr>
          <w:rFonts w:ascii="Times New Roman" w:hAnsi="Times New Roman" w:cs="Times New Roman"/>
          <w:szCs w:val="21"/>
        </w:rPr>
        <w:t>表面吸收器可以增加多个峰值，扩宽吸声频带宽度，但吸声频带并不连续。为实现</w:t>
      </w:r>
      <w:proofErr w:type="gramStart"/>
      <w:r w:rsidRPr="003F0508">
        <w:rPr>
          <w:rFonts w:ascii="Times New Roman" w:hAnsi="Times New Roman" w:cs="Times New Roman"/>
          <w:szCs w:val="21"/>
        </w:rPr>
        <w:t>低频大</w:t>
      </w:r>
      <w:proofErr w:type="gramEnd"/>
      <w:r w:rsidRPr="003F0508">
        <w:rPr>
          <w:rFonts w:ascii="Times New Roman" w:hAnsi="Times New Roman" w:cs="Times New Roman"/>
          <w:szCs w:val="21"/>
        </w:rPr>
        <w:t>宽带的声吸收，引入多个单元耦合进行亚波长</w:t>
      </w:r>
      <w:proofErr w:type="gramStart"/>
      <w:r w:rsidRPr="003F0508">
        <w:rPr>
          <w:rFonts w:ascii="Times New Roman" w:hAnsi="Times New Roman" w:cs="Times New Roman"/>
          <w:szCs w:val="21"/>
        </w:rPr>
        <w:t>声学超</w:t>
      </w:r>
      <w:proofErr w:type="gramEnd"/>
      <w:r w:rsidRPr="003F0508">
        <w:rPr>
          <w:rFonts w:ascii="Times New Roman" w:hAnsi="Times New Roman" w:cs="Times New Roman"/>
          <w:szCs w:val="21"/>
        </w:rPr>
        <w:t>表面设计。首先引入如图</w:t>
      </w:r>
      <w:r w:rsidRPr="003F0508">
        <w:rPr>
          <w:rFonts w:ascii="Times New Roman" w:hAnsi="Times New Roman" w:cs="Times New Roman"/>
          <w:szCs w:val="21"/>
        </w:rPr>
        <w:t>10</w:t>
      </w:r>
      <w:r w:rsidRPr="003F0508">
        <w:rPr>
          <w:rFonts w:ascii="Times New Roman" w:hAnsi="Times New Roman" w:cs="Times New Roman"/>
          <w:szCs w:val="21"/>
        </w:rPr>
        <w:t>所示的两个二</w:t>
      </w:r>
      <w:proofErr w:type="gramStart"/>
      <w:r w:rsidRPr="003F0508">
        <w:rPr>
          <w:rFonts w:ascii="Times New Roman" w:hAnsi="Times New Roman" w:cs="Times New Roman"/>
          <w:szCs w:val="21"/>
        </w:rPr>
        <w:t>阶结构</w:t>
      </w:r>
      <w:proofErr w:type="gramEnd"/>
      <w:r w:rsidRPr="003F0508">
        <w:rPr>
          <w:rFonts w:ascii="Times New Roman" w:hAnsi="Times New Roman" w:cs="Times New Roman"/>
          <w:szCs w:val="21"/>
        </w:rPr>
        <w:t>进行耦合，结果如图</w:t>
      </w:r>
      <w:r w:rsidRPr="003F0508">
        <w:rPr>
          <w:rFonts w:ascii="Times New Roman" w:hAnsi="Times New Roman" w:cs="Times New Roman"/>
          <w:szCs w:val="21"/>
        </w:rPr>
        <w:t>11</w:t>
      </w:r>
      <w:r w:rsidRPr="003F0508">
        <w:rPr>
          <w:rFonts w:ascii="Times New Roman" w:hAnsi="Times New Roman" w:cs="Times New Roman"/>
          <w:szCs w:val="21"/>
        </w:rPr>
        <w:t>所示，可以发现结构</w:t>
      </w:r>
      <w:r w:rsidRPr="003F0508">
        <w:rPr>
          <w:rFonts w:ascii="Times New Roman" w:hAnsi="Times New Roman" w:cs="Times New Roman"/>
          <w:szCs w:val="21"/>
        </w:rPr>
        <w:t>1</w:t>
      </w:r>
      <w:r w:rsidRPr="003F0508">
        <w:rPr>
          <w:rFonts w:ascii="Times New Roman" w:hAnsi="Times New Roman" w:cs="Times New Roman"/>
          <w:szCs w:val="21"/>
        </w:rPr>
        <w:t>和结构</w:t>
      </w:r>
      <w:r w:rsidRPr="003F0508">
        <w:rPr>
          <w:rFonts w:ascii="Times New Roman" w:hAnsi="Times New Roman" w:cs="Times New Roman"/>
          <w:szCs w:val="21"/>
        </w:rPr>
        <w:t>2</w:t>
      </w:r>
      <w:r w:rsidRPr="003F0508">
        <w:rPr>
          <w:rFonts w:ascii="Times New Roman" w:hAnsi="Times New Roman" w:cs="Times New Roman"/>
          <w:szCs w:val="21"/>
        </w:rPr>
        <w:t>单独作用时有两个完美的吸收峰值，但将两个结构耦合成结构</w:t>
      </w:r>
      <w:r w:rsidRPr="003F0508">
        <w:rPr>
          <w:rFonts w:ascii="Times New Roman" w:hAnsi="Times New Roman" w:cs="Times New Roman"/>
          <w:szCs w:val="21"/>
        </w:rPr>
        <w:t>3</w:t>
      </w:r>
      <w:r w:rsidRPr="003F0508">
        <w:rPr>
          <w:rFonts w:ascii="Times New Roman" w:hAnsi="Times New Roman" w:cs="Times New Roman"/>
          <w:szCs w:val="21"/>
        </w:rPr>
        <w:t>，吸声系数发生较大变化。由于两个结构耦合后，其它参数不变，但声波入射面积变大，导致反射声波增加，所以可以得到表面反射波对单元之间的相互耦合有较大阻碍，这对每个单元的吸收性能会有一些影响。因此，需要逐个调整各单元的板厚，孔径大小，背腔深度或孔隙率（参数如何改变需根据耦合后的实际情况进行相应的增大或减小），使各单元在对应频率处的吸声性能均有提高。</w:t>
      </w:r>
    </w:p>
    <w:p w:rsidR="00A66B5F" w:rsidRDefault="001F305C">
      <w:pPr>
        <w:rPr>
          <w:rFonts w:ascii="Times New Roman" w:hAnsi="Times New Roman" w:cs="Times New Roman"/>
        </w:rPr>
      </w:pPr>
      <w:r w:rsidRPr="003F0508">
        <w:rPr>
          <w:rFonts w:ascii="Times New Roman" w:hAnsi="Times New Roman" w:cs="Times New Roman"/>
          <w:noProof/>
        </w:rPr>
        <w:drawing>
          <wp:inline distT="0" distB="0" distL="114300" distR="114300" wp14:anchorId="084D7348" wp14:editId="1E4C5558">
            <wp:extent cx="1450340" cy="1223645"/>
            <wp:effectExtent l="0" t="0" r="16510" b="14605"/>
            <wp:docPr id="150"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27"/>
                    <pic:cNvPicPr>
                      <a:picLocks noChangeAspect="1"/>
                    </pic:cNvPicPr>
                  </pic:nvPicPr>
                  <pic:blipFill>
                    <a:blip r:embed="rId230"/>
                    <a:stretch>
                      <a:fillRect/>
                    </a:stretch>
                  </pic:blipFill>
                  <pic:spPr>
                    <a:xfrm>
                      <a:off x="0" y="0"/>
                      <a:ext cx="1450340" cy="1223645"/>
                    </a:xfrm>
                    <a:prstGeom prst="rect">
                      <a:avLst/>
                    </a:prstGeom>
                    <a:noFill/>
                    <a:ln>
                      <a:noFill/>
                    </a:ln>
                  </pic:spPr>
                </pic:pic>
              </a:graphicData>
            </a:graphic>
          </wp:inline>
        </w:drawing>
      </w:r>
      <w:r w:rsidRPr="003F0508">
        <w:rPr>
          <w:rFonts w:ascii="Times New Roman" w:hAnsi="Times New Roman" w:cs="Times New Roman"/>
          <w:noProof/>
        </w:rPr>
        <w:drawing>
          <wp:inline distT="0" distB="0" distL="114300" distR="114300" wp14:anchorId="7172CFAE" wp14:editId="5C9647B0">
            <wp:extent cx="1469390" cy="1300480"/>
            <wp:effectExtent l="0" t="0" r="16510" b="13970"/>
            <wp:docPr id="15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6"/>
                    <pic:cNvPicPr>
                      <a:picLocks noChangeAspect="1"/>
                    </pic:cNvPicPr>
                  </pic:nvPicPr>
                  <pic:blipFill>
                    <a:blip r:embed="rId231"/>
                    <a:stretch>
                      <a:fillRect/>
                    </a:stretch>
                  </pic:blipFill>
                  <pic:spPr>
                    <a:xfrm>
                      <a:off x="0" y="0"/>
                      <a:ext cx="1469390" cy="1300480"/>
                    </a:xfrm>
                    <a:prstGeom prst="rect">
                      <a:avLst/>
                    </a:prstGeom>
                    <a:noFill/>
                    <a:ln>
                      <a:noFill/>
                    </a:ln>
                  </pic:spPr>
                </pic:pic>
              </a:graphicData>
            </a:graphic>
          </wp:inline>
        </w:drawing>
      </w:r>
    </w:p>
    <w:p w:rsidR="00A66B5F" w:rsidRDefault="001F305C">
      <w:pPr>
        <w:spacing w:line="276" w:lineRule="auto"/>
        <w:ind w:firstLineChars="400" w:firstLine="720"/>
        <w:rPr>
          <w:rFonts w:ascii="Times New Roman" w:eastAsia="宋体" w:hAnsi="Times New Roman" w:cs="Times New Roman"/>
          <w:sz w:val="18"/>
          <w:szCs w:val="18"/>
        </w:rPr>
      </w:pPr>
      <w:r w:rsidRPr="003F0508">
        <w:rPr>
          <w:rFonts w:ascii="Times New Roman" w:eastAsia="宋体" w:hAnsi="Times New Roman" w:cs="Times New Roman"/>
          <w:sz w:val="18"/>
          <w:szCs w:val="18"/>
        </w:rPr>
        <w:t>（</w:t>
      </w:r>
      <w:r w:rsidRPr="003F0508">
        <w:rPr>
          <w:rFonts w:ascii="Times New Roman" w:eastAsia="宋体" w:hAnsi="Times New Roman" w:cs="Times New Roman"/>
          <w:sz w:val="18"/>
          <w:szCs w:val="18"/>
        </w:rPr>
        <w:t>a</w:t>
      </w:r>
      <w:r w:rsidRPr="003F0508">
        <w:rPr>
          <w:rFonts w:ascii="Times New Roman" w:eastAsia="宋体" w:hAnsi="Times New Roman" w:cs="Times New Roman"/>
          <w:sz w:val="18"/>
          <w:szCs w:val="18"/>
        </w:rPr>
        <w:t>）结构</w:t>
      </w:r>
      <w:r w:rsidRPr="003F0508">
        <w:rPr>
          <w:rFonts w:ascii="Times New Roman" w:eastAsia="宋体" w:hAnsi="Times New Roman" w:cs="Times New Roman"/>
          <w:sz w:val="18"/>
          <w:szCs w:val="18"/>
        </w:rPr>
        <w:t xml:space="preserve">1               </w:t>
      </w:r>
      <w:r w:rsidRPr="003F0508">
        <w:rPr>
          <w:rFonts w:ascii="Times New Roman" w:eastAsia="宋体" w:hAnsi="Times New Roman" w:cs="Times New Roman"/>
          <w:sz w:val="18"/>
          <w:szCs w:val="18"/>
        </w:rPr>
        <w:t>（</w:t>
      </w:r>
      <w:r w:rsidRPr="003F0508">
        <w:rPr>
          <w:rFonts w:ascii="Times New Roman" w:eastAsia="宋体" w:hAnsi="Times New Roman" w:cs="Times New Roman"/>
          <w:sz w:val="18"/>
          <w:szCs w:val="18"/>
        </w:rPr>
        <w:t>b</w:t>
      </w:r>
      <w:r w:rsidRPr="003F0508">
        <w:rPr>
          <w:rFonts w:ascii="Times New Roman" w:eastAsia="宋体" w:hAnsi="Times New Roman" w:cs="Times New Roman"/>
          <w:sz w:val="18"/>
          <w:szCs w:val="18"/>
        </w:rPr>
        <w:t>）结构</w:t>
      </w:r>
      <w:r w:rsidRPr="003F0508">
        <w:rPr>
          <w:rFonts w:ascii="Times New Roman" w:eastAsia="宋体" w:hAnsi="Times New Roman" w:cs="Times New Roman"/>
          <w:sz w:val="18"/>
          <w:szCs w:val="18"/>
        </w:rPr>
        <w:t xml:space="preserve">2 </w:t>
      </w:r>
    </w:p>
    <w:p w:rsidR="00A66B5F" w:rsidRDefault="00A66B5F" w:rsidP="00272C59">
      <w:pPr>
        <w:spacing w:line="276" w:lineRule="auto"/>
        <w:ind w:firstLineChars="400" w:firstLine="840"/>
        <w:rPr>
          <w:rFonts w:ascii="Times New Roman" w:hAnsi="Times New Roman" w:cs="Times New Roman"/>
        </w:rPr>
      </w:pPr>
    </w:p>
    <w:p w:rsidR="00A66B5F" w:rsidRDefault="001F305C">
      <w:pPr>
        <w:spacing w:line="276" w:lineRule="auto"/>
        <w:rPr>
          <w:rFonts w:ascii="Times New Roman" w:hAnsi="Times New Roman" w:cs="Times New Roman"/>
        </w:rPr>
      </w:pPr>
      <w:r w:rsidRPr="003F0508">
        <w:rPr>
          <w:rFonts w:ascii="Times New Roman" w:hAnsi="Times New Roman" w:cs="Times New Roman"/>
          <w:noProof/>
        </w:rPr>
        <w:drawing>
          <wp:inline distT="0" distB="0" distL="114300" distR="114300" wp14:anchorId="1046BE83" wp14:editId="05076E8D">
            <wp:extent cx="2660650" cy="1483605"/>
            <wp:effectExtent l="0" t="0" r="6350" b="2540"/>
            <wp:docPr id="157"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32"/>
                    <pic:cNvPicPr>
                      <a:picLocks noChangeAspect="1"/>
                    </pic:cNvPicPr>
                  </pic:nvPicPr>
                  <pic:blipFill>
                    <a:blip r:embed="rId232"/>
                    <a:stretch>
                      <a:fillRect/>
                    </a:stretch>
                  </pic:blipFill>
                  <pic:spPr>
                    <a:xfrm>
                      <a:off x="0" y="0"/>
                      <a:ext cx="2663882" cy="1485407"/>
                    </a:xfrm>
                    <a:prstGeom prst="rect">
                      <a:avLst/>
                    </a:prstGeom>
                    <a:noFill/>
                    <a:ln>
                      <a:noFill/>
                    </a:ln>
                  </pic:spPr>
                </pic:pic>
              </a:graphicData>
            </a:graphic>
          </wp:inline>
        </w:drawing>
      </w:r>
    </w:p>
    <w:p w:rsidR="00A66B5F" w:rsidRDefault="001F305C">
      <w:pPr>
        <w:spacing w:line="276" w:lineRule="auto"/>
        <w:ind w:firstLineChars="1000" w:firstLine="1800"/>
        <w:rPr>
          <w:rFonts w:ascii="Times New Roman" w:eastAsia="宋体" w:hAnsi="Times New Roman" w:cs="Times New Roman"/>
          <w:sz w:val="18"/>
          <w:szCs w:val="18"/>
        </w:rPr>
      </w:pPr>
      <w:r w:rsidRPr="003F0508">
        <w:rPr>
          <w:rFonts w:ascii="Times New Roman" w:eastAsia="宋体" w:hAnsi="Times New Roman" w:cs="Times New Roman"/>
          <w:sz w:val="18"/>
          <w:szCs w:val="18"/>
        </w:rPr>
        <w:t xml:space="preserve">  </w:t>
      </w:r>
      <w:r w:rsidRPr="003F0508">
        <w:rPr>
          <w:rFonts w:ascii="Times New Roman" w:eastAsia="宋体" w:hAnsi="Times New Roman" w:cs="Times New Roman"/>
          <w:sz w:val="18"/>
          <w:szCs w:val="18"/>
        </w:rPr>
        <w:t>（</w:t>
      </w:r>
      <w:r w:rsidRPr="003F0508">
        <w:rPr>
          <w:rFonts w:ascii="Times New Roman" w:eastAsia="宋体" w:hAnsi="Times New Roman" w:cs="Times New Roman"/>
          <w:sz w:val="18"/>
          <w:szCs w:val="18"/>
        </w:rPr>
        <w:t>c</w:t>
      </w:r>
      <w:r w:rsidRPr="003F0508">
        <w:rPr>
          <w:rFonts w:ascii="Times New Roman" w:eastAsia="宋体" w:hAnsi="Times New Roman" w:cs="Times New Roman"/>
          <w:sz w:val="18"/>
          <w:szCs w:val="18"/>
        </w:rPr>
        <w:t>）结构</w:t>
      </w:r>
      <w:r w:rsidRPr="003F0508">
        <w:rPr>
          <w:rFonts w:ascii="Times New Roman" w:eastAsia="宋体" w:hAnsi="Times New Roman" w:cs="Times New Roman"/>
          <w:sz w:val="18"/>
          <w:szCs w:val="18"/>
        </w:rPr>
        <w:t>3</w:t>
      </w:r>
    </w:p>
    <w:p w:rsidR="00A66B5F" w:rsidRDefault="001F305C">
      <w:pPr>
        <w:spacing w:line="276" w:lineRule="auto"/>
        <w:ind w:left="807"/>
        <w:jc w:val="center"/>
        <w:rPr>
          <w:rFonts w:ascii="Times New Roman" w:eastAsia="宋体" w:hAnsi="Times New Roman" w:cs="Times New Roman"/>
          <w:sz w:val="18"/>
          <w:szCs w:val="18"/>
        </w:rPr>
      </w:pPr>
      <w:r w:rsidRPr="003F0508">
        <w:rPr>
          <w:rFonts w:ascii="Times New Roman" w:eastAsia="宋体" w:hAnsi="Times New Roman" w:cs="Times New Roman"/>
          <w:sz w:val="18"/>
          <w:szCs w:val="18"/>
        </w:rPr>
        <w:t>图</w:t>
      </w:r>
      <w:r w:rsidRPr="003F0508">
        <w:rPr>
          <w:rFonts w:ascii="Times New Roman" w:eastAsia="宋体" w:hAnsi="Times New Roman" w:cs="Times New Roman"/>
          <w:sz w:val="18"/>
          <w:szCs w:val="18"/>
        </w:rPr>
        <w:t xml:space="preserve">10 </w:t>
      </w:r>
      <w:r w:rsidRPr="003F0508">
        <w:rPr>
          <w:rFonts w:ascii="Times New Roman" w:eastAsia="宋体" w:hAnsi="Times New Roman" w:cs="Times New Roman"/>
          <w:sz w:val="18"/>
          <w:szCs w:val="18"/>
        </w:rPr>
        <w:t>两个不同参数单独结构的三维模型和两个结构耦合后的三维模型</w:t>
      </w:r>
    </w:p>
    <w:p w:rsidR="00A66B5F" w:rsidRDefault="001F305C">
      <w:pPr>
        <w:spacing w:line="276" w:lineRule="auto"/>
        <w:rPr>
          <w:rFonts w:ascii="Times New Roman" w:hAnsi="Times New Roman" w:cs="Times New Roman"/>
        </w:rPr>
      </w:pPr>
      <w:r w:rsidRPr="003F0508">
        <w:rPr>
          <w:rFonts w:ascii="Times New Roman" w:hAnsi="Times New Roman" w:cs="Times New Roman"/>
          <w:noProof/>
        </w:rPr>
        <w:lastRenderedPageBreak/>
        <w:drawing>
          <wp:inline distT="0" distB="0" distL="114300" distR="114300" wp14:anchorId="6EF43A83" wp14:editId="2A75B36B">
            <wp:extent cx="2994025" cy="1853565"/>
            <wp:effectExtent l="0" t="0" r="15875" b="13335"/>
            <wp:docPr id="9"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5"/>
                    <pic:cNvPicPr>
                      <a:picLocks noChangeAspect="1"/>
                    </pic:cNvPicPr>
                  </pic:nvPicPr>
                  <pic:blipFill>
                    <a:blip r:embed="rId233"/>
                    <a:stretch>
                      <a:fillRect/>
                    </a:stretch>
                  </pic:blipFill>
                  <pic:spPr>
                    <a:xfrm>
                      <a:off x="0" y="0"/>
                      <a:ext cx="2994025" cy="1853565"/>
                    </a:xfrm>
                    <a:prstGeom prst="rect">
                      <a:avLst/>
                    </a:prstGeom>
                    <a:noFill/>
                    <a:ln>
                      <a:noFill/>
                    </a:ln>
                  </pic:spPr>
                </pic:pic>
              </a:graphicData>
            </a:graphic>
          </wp:inline>
        </w:drawing>
      </w:r>
    </w:p>
    <w:p w:rsidR="00A66B5F" w:rsidRDefault="001F305C">
      <w:pPr>
        <w:spacing w:line="276" w:lineRule="auto"/>
        <w:jc w:val="center"/>
        <w:rPr>
          <w:rFonts w:ascii="Times New Roman" w:eastAsia="宋体" w:hAnsi="Times New Roman" w:cs="Times New Roman"/>
          <w:sz w:val="18"/>
          <w:szCs w:val="18"/>
        </w:rPr>
      </w:pPr>
      <w:r w:rsidRPr="003F0508">
        <w:rPr>
          <w:rFonts w:ascii="Times New Roman" w:eastAsia="宋体" w:hAnsi="Times New Roman" w:cs="Times New Roman"/>
          <w:sz w:val="18"/>
          <w:szCs w:val="18"/>
        </w:rPr>
        <w:t>图</w:t>
      </w:r>
      <w:r w:rsidRPr="003F0508">
        <w:rPr>
          <w:rFonts w:ascii="Times New Roman" w:eastAsia="宋体" w:hAnsi="Times New Roman" w:cs="Times New Roman"/>
          <w:sz w:val="18"/>
          <w:szCs w:val="18"/>
        </w:rPr>
        <w:t xml:space="preserve">11 </w:t>
      </w:r>
      <w:r w:rsidRPr="003F0508">
        <w:rPr>
          <w:rFonts w:ascii="Times New Roman" w:eastAsia="宋体" w:hAnsi="Times New Roman" w:cs="Times New Roman"/>
          <w:sz w:val="18"/>
          <w:szCs w:val="18"/>
        </w:rPr>
        <w:t>结构</w:t>
      </w:r>
      <w:r w:rsidRPr="003F0508">
        <w:rPr>
          <w:rFonts w:ascii="Times New Roman" w:eastAsia="宋体" w:hAnsi="Times New Roman" w:cs="Times New Roman"/>
          <w:sz w:val="18"/>
          <w:szCs w:val="18"/>
        </w:rPr>
        <w:t>1,2,3</w:t>
      </w:r>
      <w:r w:rsidRPr="003F0508">
        <w:rPr>
          <w:rFonts w:ascii="Times New Roman" w:eastAsia="宋体" w:hAnsi="Times New Roman" w:cs="Times New Roman"/>
          <w:sz w:val="18"/>
          <w:szCs w:val="18"/>
        </w:rPr>
        <w:t>的吸声系数</w:t>
      </w:r>
    </w:p>
    <w:p w:rsidR="00A66B5F" w:rsidRDefault="00A66B5F">
      <w:pPr>
        <w:spacing w:line="276" w:lineRule="auto"/>
        <w:jc w:val="center"/>
        <w:rPr>
          <w:rFonts w:ascii="Times New Roman" w:eastAsia="宋体" w:hAnsi="Times New Roman" w:cs="Times New Roman"/>
          <w:sz w:val="18"/>
          <w:szCs w:val="18"/>
        </w:rPr>
      </w:pPr>
    </w:p>
    <w:p w:rsidR="00A66B5F" w:rsidRDefault="001F305C">
      <w:pPr>
        <w:spacing w:line="276" w:lineRule="auto"/>
        <w:ind w:firstLineChars="200" w:firstLine="420"/>
        <w:rPr>
          <w:rFonts w:ascii="Times New Roman" w:hAnsi="Times New Roman" w:cs="Times New Roman"/>
          <w:szCs w:val="21"/>
        </w:rPr>
      </w:pPr>
      <w:r w:rsidRPr="003F0508">
        <w:rPr>
          <w:rFonts w:ascii="Times New Roman" w:hAnsi="Times New Roman" w:cs="Times New Roman"/>
          <w:szCs w:val="21"/>
        </w:rPr>
        <w:t>如图</w:t>
      </w:r>
      <w:r w:rsidRPr="003F0508">
        <w:rPr>
          <w:rFonts w:ascii="Times New Roman" w:hAnsi="Times New Roman" w:cs="Times New Roman"/>
          <w:szCs w:val="21"/>
        </w:rPr>
        <w:t>12a</w:t>
      </w:r>
      <w:r w:rsidRPr="003F0508">
        <w:rPr>
          <w:rFonts w:ascii="Times New Roman" w:hAnsi="Times New Roman" w:cs="Times New Roman"/>
          <w:szCs w:val="21"/>
        </w:rPr>
        <w:t>所示，设计的</w:t>
      </w:r>
      <w:proofErr w:type="gramStart"/>
      <w:r w:rsidRPr="003F0508">
        <w:rPr>
          <w:rFonts w:ascii="Times New Roman" w:hAnsi="Times New Roman" w:cs="Times New Roman"/>
          <w:szCs w:val="21"/>
        </w:rPr>
        <w:t>声学超</w:t>
      </w:r>
      <w:proofErr w:type="gramEnd"/>
      <w:r w:rsidRPr="003F0508">
        <w:rPr>
          <w:rFonts w:ascii="Times New Roman" w:hAnsi="Times New Roman" w:cs="Times New Roman"/>
          <w:szCs w:val="21"/>
        </w:rPr>
        <w:t>表面结构由</w:t>
      </w:r>
      <w:r w:rsidRPr="003F0508">
        <w:rPr>
          <w:rFonts w:ascii="Times New Roman" w:hAnsi="Times New Roman" w:cs="Times New Roman"/>
          <w:szCs w:val="21"/>
        </w:rPr>
        <w:t>9</w:t>
      </w:r>
      <w:r w:rsidRPr="003F0508">
        <w:rPr>
          <w:rFonts w:ascii="Times New Roman" w:hAnsi="Times New Roman" w:cs="Times New Roman"/>
          <w:szCs w:val="21"/>
        </w:rPr>
        <w:t>个共振单元组成，其中</w:t>
      </w:r>
      <w:r w:rsidRPr="003F0508">
        <w:rPr>
          <w:rFonts w:ascii="Times New Roman" w:hAnsi="Times New Roman" w:cs="Times New Roman"/>
          <w:szCs w:val="21"/>
        </w:rPr>
        <w:t>1-3</w:t>
      </w:r>
      <w:r w:rsidRPr="003F0508">
        <w:rPr>
          <w:rFonts w:ascii="Times New Roman" w:hAnsi="Times New Roman" w:cs="Times New Roman"/>
          <w:szCs w:val="21"/>
        </w:rPr>
        <w:t>是具有三阶吸收机制的单元，</w:t>
      </w:r>
      <w:r w:rsidRPr="003F0508">
        <w:rPr>
          <w:rFonts w:ascii="Times New Roman" w:hAnsi="Times New Roman" w:cs="Times New Roman"/>
          <w:szCs w:val="21"/>
        </w:rPr>
        <w:t>4-8</w:t>
      </w:r>
      <w:r w:rsidRPr="003F0508">
        <w:rPr>
          <w:rFonts w:ascii="Times New Roman" w:hAnsi="Times New Roman" w:cs="Times New Roman"/>
          <w:szCs w:val="21"/>
        </w:rPr>
        <w:t>是具有二阶吸收机制的单元，而</w:t>
      </w:r>
      <w:r w:rsidRPr="003F0508">
        <w:rPr>
          <w:rFonts w:ascii="Times New Roman" w:hAnsi="Times New Roman" w:cs="Times New Roman"/>
          <w:szCs w:val="21"/>
        </w:rPr>
        <w:t>9</w:t>
      </w:r>
      <w:r w:rsidRPr="003F0508">
        <w:rPr>
          <w:rFonts w:ascii="Times New Roman" w:hAnsi="Times New Roman" w:cs="Times New Roman"/>
          <w:szCs w:val="21"/>
        </w:rPr>
        <w:t>是常见的赫姆霍兹共振单元。进行结构设计时，每个单元的峰值对应不同的频率，实现峰值互补，并保证峰值相交处的值大于</w:t>
      </w:r>
      <w:r w:rsidRPr="003F0508">
        <w:rPr>
          <w:rFonts w:ascii="Times New Roman" w:hAnsi="Times New Roman" w:cs="Times New Roman"/>
          <w:szCs w:val="21"/>
        </w:rPr>
        <w:t>80%</w:t>
      </w:r>
      <w:r w:rsidRPr="003F0508">
        <w:rPr>
          <w:rFonts w:ascii="Times New Roman" w:hAnsi="Times New Roman" w:cs="Times New Roman"/>
          <w:szCs w:val="21"/>
        </w:rPr>
        <w:t>，从而实现连续高效的宽频带吸收。为降低设计难度，固定小孔深度，通过改变孔径大小和背腔深度来调节对应频率的峰值。宽带吸收超表面的基本单元的长度为</w:t>
      </w:r>
      <w:r w:rsidRPr="003F0508">
        <w:rPr>
          <w:rFonts w:ascii="Times New Roman" w:hAnsi="Times New Roman" w:cs="Times New Roman"/>
          <w:szCs w:val="21"/>
        </w:rPr>
        <w:t>L</w:t>
      </w:r>
      <w:r w:rsidRPr="00D17293">
        <w:rPr>
          <w:rFonts w:ascii="Times New Roman" w:hAnsi="Times New Roman" w:cs="Times New Roman"/>
          <w:szCs w:val="21"/>
          <w:vertAlign w:val="subscript"/>
        </w:rPr>
        <w:t>1</w:t>
      </w:r>
      <w:r w:rsidRPr="003F0508">
        <w:rPr>
          <w:rFonts w:ascii="Times New Roman" w:hAnsi="Times New Roman" w:cs="Times New Roman"/>
          <w:szCs w:val="21"/>
        </w:rPr>
        <w:t>=36</w:t>
      </w:r>
      <w:r w:rsidR="00C7623C">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，宽度</w:t>
      </w:r>
      <w:r w:rsidRPr="003F0508">
        <w:rPr>
          <w:rFonts w:ascii="Times New Roman" w:hAnsi="Times New Roman" w:cs="Times New Roman"/>
          <w:szCs w:val="21"/>
        </w:rPr>
        <w:t>W</w:t>
      </w:r>
      <w:r w:rsidRPr="00D17293">
        <w:rPr>
          <w:rFonts w:ascii="Times New Roman" w:hAnsi="Times New Roman" w:cs="Times New Roman"/>
          <w:szCs w:val="21"/>
          <w:vertAlign w:val="subscript"/>
        </w:rPr>
        <w:t>1</w:t>
      </w:r>
      <w:r w:rsidRPr="003F0508">
        <w:rPr>
          <w:rFonts w:ascii="Times New Roman" w:hAnsi="Times New Roman" w:cs="Times New Roman"/>
          <w:szCs w:val="21"/>
        </w:rPr>
        <w:t>=36</w:t>
      </w:r>
      <w:r w:rsidR="00C7623C">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，厚度为</w:t>
      </w:r>
      <w:r w:rsidRPr="003F0508">
        <w:rPr>
          <w:rFonts w:ascii="Times New Roman" w:hAnsi="Times New Roman" w:cs="Times New Roman"/>
          <w:szCs w:val="21"/>
        </w:rPr>
        <w:t>H</w:t>
      </w:r>
      <w:r w:rsidRPr="00D17293">
        <w:rPr>
          <w:rFonts w:ascii="Times New Roman" w:hAnsi="Times New Roman" w:cs="Times New Roman"/>
          <w:szCs w:val="21"/>
          <w:vertAlign w:val="subscript"/>
        </w:rPr>
        <w:t>1</w:t>
      </w:r>
      <w:r w:rsidRPr="003F0508">
        <w:rPr>
          <w:rFonts w:ascii="Times New Roman" w:hAnsi="Times New Roman" w:cs="Times New Roman"/>
          <w:szCs w:val="21"/>
        </w:rPr>
        <w:t>= 80</w:t>
      </w:r>
      <w:r w:rsidR="00C7623C">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。每个单元的横截面为正方形，边长为</w:t>
      </w:r>
      <w:r w:rsidRPr="003F0508">
        <w:rPr>
          <w:rFonts w:ascii="Times New Roman" w:hAnsi="Times New Roman" w:cs="Times New Roman"/>
          <w:szCs w:val="21"/>
        </w:rPr>
        <w:t>10 mm</w:t>
      </w:r>
      <w:r w:rsidRPr="003F0508">
        <w:rPr>
          <w:rFonts w:ascii="Times New Roman" w:hAnsi="Times New Roman" w:cs="Times New Roman"/>
          <w:szCs w:val="21"/>
        </w:rPr>
        <w:t>，单元之间的壁厚为</w:t>
      </w:r>
      <w:r w:rsidRPr="003F0508">
        <w:rPr>
          <w:rFonts w:ascii="Times New Roman" w:hAnsi="Times New Roman" w:cs="Times New Roman"/>
          <w:szCs w:val="21"/>
        </w:rPr>
        <w:t>2</w:t>
      </w:r>
      <w:r w:rsidR="00C7623C">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w:t>
      </w:r>
    </w:p>
    <w:p w:rsidR="00A66B5F" w:rsidRDefault="001F305C">
      <w:pPr>
        <w:spacing w:line="276" w:lineRule="auto"/>
        <w:rPr>
          <w:rFonts w:ascii="Times New Roman" w:hAnsi="Times New Roman" w:cs="Times New Roman"/>
        </w:rPr>
      </w:pPr>
      <w:r w:rsidRPr="003F0508">
        <w:rPr>
          <w:rFonts w:ascii="Times New Roman" w:hAnsi="Times New Roman" w:cs="Times New Roman"/>
          <w:noProof/>
        </w:rPr>
        <w:drawing>
          <wp:inline distT="0" distB="0" distL="114300" distR="114300" wp14:anchorId="73106997" wp14:editId="57AFB486">
            <wp:extent cx="3119755" cy="1731010"/>
            <wp:effectExtent l="0" t="0" r="4445" b="2540"/>
            <wp:docPr id="1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0"/>
                    <pic:cNvPicPr>
                      <a:picLocks noChangeAspect="1"/>
                    </pic:cNvPicPr>
                  </pic:nvPicPr>
                  <pic:blipFill>
                    <a:blip r:embed="rId234"/>
                    <a:stretch>
                      <a:fillRect/>
                    </a:stretch>
                  </pic:blipFill>
                  <pic:spPr>
                    <a:xfrm>
                      <a:off x="0" y="0"/>
                      <a:ext cx="3119755" cy="1731010"/>
                    </a:xfrm>
                    <a:prstGeom prst="rect">
                      <a:avLst/>
                    </a:prstGeom>
                    <a:noFill/>
                    <a:ln>
                      <a:noFill/>
                    </a:ln>
                  </pic:spPr>
                </pic:pic>
              </a:graphicData>
            </a:graphic>
          </wp:inline>
        </w:drawing>
      </w:r>
    </w:p>
    <w:p w:rsidR="00A66B5F" w:rsidRDefault="001F305C" w:rsidP="00F04049">
      <w:pPr>
        <w:spacing w:line="276" w:lineRule="auto"/>
        <w:ind w:left="3240" w:hangingChars="1800" w:hanging="3240"/>
        <w:jc w:val="left"/>
        <w:rPr>
          <w:rFonts w:ascii="Times New Roman" w:hAnsi="Times New Roman" w:cs="Times New Roman"/>
        </w:rPr>
      </w:pPr>
      <w:r w:rsidRPr="003F0508">
        <w:rPr>
          <w:rFonts w:ascii="Times New Roman" w:eastAsia="宋体" w:hAnsi="Times New Roman" w:cs="Times New Roman"/>
          <w:sz w:val="18"/>
          <w:szCs w:val="18"/>
        </w:rPr>
        <w:t>（</w:t>
      </w:r>
      <w:r w:rsidRPr="003F0508">
        <w:rPr>
          <w:rFonts w:ascii="Times New Roman" w:eastAsia="宋体" w:hAnsi="Times New Roman" w:cs="Times New Roman"/>
          <w:sz w:val="18"/>
          <w:szCs w:val="18"/>
        </w:rPr>
        <w:t>a</w:t>
      </w:r>
      <w:r w:rsidRPr="003F0508">
        <w:rPr>
          <w:rFonts w:ascii="Times New Roman" w:eastAsia="宋体" w:hAnsi="Times New Roman" w:cs="Times New Roman"/>
          <w:sz w:val="18"/>
          <w:szCs w:val="18"/>
        </w:rPr>
        <w:t>）连续宽频超表面等效空气域</w:t>
      </w:r>
      <w:r w:rsidR="00F04049">
        <w:rPr>
          <w:rFonts w:ascii="Times New Roman" w:eastAsia="宋体" w:hAnsi="Times New Roman" w:cs="Times New Roman" w:hint="eastAsia"/>
          <w:sz w:val="18"/>
          <w:szCs w:val="18"/>
        </w:rPr>
        <w:t xml:space="preserve">  </w:t>
      </w:r>
      <w:r w:rsidRPr="003F0508">
        <w:rPr>
          <w:rFonts w:ascii="Times New Roman" w:eastAsia="宋体" w:hAnsi="Times New Roman" w:cs="Times New Roman"/>
          <w:sz w:val="18"/>
          <w:szCs w:val="18"/>
        </w:rPr>
        <w:t>（</w:t>
      </w:r>
      <w:r w:rsidRPr="003F0508">
        <w:rPr>
          <w:rFonts w:ascii="Times New Roman" w:eastAsia="宋体" w:hAnsi="Times New Roman" w:cs="Times New Roman"/>
          <w:sz w:val="18"/>
          <w:szCs w:val="18"/>
        </w:rPr>
        <w:t>b</w:t>
      </w:r>
      <w:r w:rsidRPr="003F0508">
        <w:rPr>
          <w:rFonts w:ascii="Times New Roman" w:eastAsia="宋体" w:hAnsi="Times New Roman" w:cs="Times New Roman"/>
          <w:sz w:val="18"/>
          <w:szCs w:val="18"/>
        </w:rPr>
        <w:t>）连续宽频超表面</w:t>
      </w:r>
      <w:r w:rsidRPr="003F0508">
        <w:rPr>
          <w:rFonts w:ascii="Times New Roman" w:eastAsia="宋体" w:hAnsi="Times New Roman" w:cs="Times New Roman"/>
          <w:sz w:val="18"/>
          <w:szCs w:val="18"/>
        </w:rPr>
        <w:t>3D</w:t>
      </w:r>
      <w:r w:rsidR="00F04049">
        <w:rPr>
          <w:rFonts w:ascii="Times New Roman" w:eastAsia="宋体" w:hAnsi="Times New Roman" w:cs="Times New Roman" w:hint="eastAsia"/>
          <w:sz w:val="18"/>
          <w:szCs w:val="18"/>
        </w:rPr>
        <w:t xml:space="preserve">   </w:t>
      </w:r>
      <w:r w:rsidRPr="003F0508">
        <w:rPr>
          <w:rFonts w:ascii="Times New Roman" w:eastAsia="宋体" w:hAnsi="Times New Roman" w:cs="Times New Roman"/>
          <w:sz w:val="18"/>
          <w:szCs w:val="18"/>
        </w:rPr>
        <w:t>打印结构</w:t>
      </w:r>
    </w:p>
    <w:p w:rsidR="00A66B5F" w:rsidRDefault="001F305C">
      <w:pPr>
        <w:spacing w:line="276" w:lineRule="auto"/>
        <w:jc w:val="center"/>
        <w:rPr>
          <w:rFonts w:ascii="Times New Roman" w:eastAsia="宋体" w:hAnsi="Times New Roman" w:cs="Times New Roman"/>
          <w:sz w:val="18"/>
          <w:szCs w:val="18"/>
        </w:rPr>
      </w:pPr>
      <w:r w:rsidRPr="003F0508">
        <w:rPr>
          <w:rFonts w:ascii="Times New Roman" w:eastAsia="宋体" w:hAnsi="Times New Roman" w:cs="Times New Roman"/>
          <w:sz w:val="18"/>
          <w:szCs w:val="18"/>
        </w:rPr>
        <w:t>图</w:t>
      </w:r>
      <w:r w:rsidRPr="003F0508">
        <w:rPr>
          <w:rFonts w:ascii="Times New Roman" w:eastAsia="宋体" w:hAnsi="Times New Roman" w:cs="Times New Roman"/>
          <w:sz w:val="18"/>
          <w:szCs w:val="18"/>
        </w:rPr>
        <w:t xml:space="preserve">12 </w:t>
      </w:r>
      <w:r w:rsidRPr="003F0508">
        <w:rPr>
          <w:rFonts w:ascii="Times New Roman" w:eastAsia="宋体" w:hAnsi="Times New Roman" w:cs="Times New Roman"/>
          <w:sz w:val="18"/>
          <w:szCs w:val="18"/>
        </w:rPr>
        <w:t>连续宽频超表面吸收器</w:t>
      </w:r>
    </w:p>
    <w:p w:rsidR="00A66B5F" w:rsidRDefault="00A66B5F">
      <w:pPr>
        <w:spacing w:line="276" w:lineRule="auto"/>
        <w:jc w:val="center"/>
        <w:rPr>
          <w:rFonts w:ascii="Times New Roman" w:eastAsia="宋体" w:hAnsi="Times New Roman" w:cs="Times New Roman"/>
          <w:sz w:val="18"/>
          <w:szCs w:val="18"/>
        </w:rPr>
      </w:pPr>
    </w:p>
    <w:p w:rsidR="00A66B5F" w:rsidRDefault="001F305C" w:rsidP="00C7623C">
      <w:pPr>
        <w:spacing w:line="276" w:lineRule="auto"/>
        <w:ind w:firstLineChars="200" w:firstLine="420"/>
        <w:rPr>
          <w:rFonts w:ascii="Times New Roman" w:hAnsi="Times New Roman" w:cs="Times New Roman"/>
          <w:szCs w:val="21"/>
        </w:rPr>
      </w:pPr>
      <w:r w:rsidRPr="003F0508">
        <w:rPr>
          <w:rFonts w:ascii="Times New Roman" w:hAnsi="Times New Roman" w:cs="Times New Roman"/>
          <w:szCs w:val="21"/>
        </w:rPr>
        <w:t>首先通过上述理论方法和有限元仿真来计算宽带吸收超表面的吸收系数。为进行实验验证，通过</w:t>
      </w:r>
      <w:r w:rsidRPr="003F0508">
        <w:rPr>
          <w:rFonts w:ascii="Times New Roman" w:hAnsi="Times New Roman" w:cs="Times New Roman"/>
          <w:szCs w:val="21"/>
        </w:rPr>
        <w:t>3D</w:t>
      </w:r>
      <w:r w:rsidRPr="003F0508">
        <w:rPr>
          <w:rFonts w:ascii="Times New Roman" w:hAnsi="Times New Roman" w:cs="Times New Roman"/>
          <w:szCs w:val="21"/>
        </w:rPr>
        <w:t>打印技术制作了由四个相同的基本单元组成的样品，如图</w:t>
      </w:r>
      <w:r w:rsidRPr="003F0508">
        <w:rPr>
          <w:rFonts w:ascii="Times New Roman" w:hAnsi="Times New Roman" w:cs="Times New Roman"/>
          <w:szCs w:val="21"/>
        </w:rPr>
        <w:t>12b</w:t>
      </w:r>
      <w:r w:rsidRPr="003F0508">
        <w:rPr>
          <w:rFonts w:ascii="Times New Roman" w:hAnsi="Times New Roman" w:cs="Times New Roman"/>
          <w:szCs w:val="21"/>
        </w:rPr>
        <w:t>所示。样品的长度</w:t>
      </w:r>
      <w:r w:rsidRPr="003F0508">
        <w:rPr>
          <w:rFonts w:ascii="Times New Roman" w:hAnsi="Times New Roman" w:cs="Times New Roman"/>
          <w:szCs w:val="21"/>
        </w:rPr>
        <w:t>L</w:t>
      </w:r>
      <w:r w:rsidRPr="003F0508">
        <w:rPr>
          <w:rFonts w:ascii="Times New Roman" w:hAnsi="Times New Roman" w:cs="Times New Roman"/>
          <w:szCs w:val="21"/>
          <w:vertAlign w:val="subscript"/>
        </w:rPr>
        <w:t>1</w:t>
      </w:r>
      <w:r w:rsidRPr="003F0508">
        <w:rPr>
          <w:rFonts w:ascii="Times New Roman" w:hAnsi="Times New Roman" w:cs="Times New Roman"/>
          <w:szCs w:val="21"/>
        </w:rPr>
        <w:t>=72</w:t>
      </w:r>
      <w:r w:rsidR="00B64434">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，宽度</w:t>
      </w:r>
      <w:r w:rsidRPr="003F0508">
        <w:rPr>
          <w:rFonts w:ascii="Times New Roman" w:hAnsi="Times New Roman" w:cs="Times New Roman"/>
          <w:szCs w:val="21"/>
        </w:rPr>
        <w:t>W</w:t>
      </w:r>
      <w:r w:rsidRPr="003F0508">
        <w:rPr>
          <w:rFonts w:ascii="Times New Roman" w:hAnsi="Times New Roman" w:cs="Times New Roman"/>
          <w:szCs w:val="21"/>
          <w:vertAlign w:val="subscript"/>
        </w:rPr>
        <w:t>1</w:t>
      </w:r>
      <w:r w:rsidRPr="003F0508">
        <w:rPr>
          <w:rFonts w:ascii="Times New Roman" w:hAnsi="Times New Roman" w:cs="Times New Roman"/>
          <w:szCs w:val="21"/>
        </w:rPr>
        <w:t>=72 mm</w:t>
      </w:r>
      <w:r w:rsidRPr="003F0508">
        <w:rPr>
          <w:rFonts w:ascii="Times New Roman" w:hAnsi="Times New Roman" w:cs="Times New Roman"/>
          <w:szCs w:val="21"/>
        </w:rPr>
        <w:t>，</w:t>
      </w:r>
      <w:r w:rsidRPr="003F0508">
        <w:rPr>
          <w:rFonts w:ascii="Times New Roman" w:hAnsi="Times New Roman" w:cs="Times New Roman"/>
          <w:szCs w:val="21"/>
        </w:rPr>
        <w:t>H</w:t>
      </w:r>
      <w:r w:rsidRPr="003F0508">
        <w:rPr>
          <w:rFonts w:ascii="Times New Roman" w:hAnsi="Times New Roman" w:cs="Times New Roman"/>
          <w:szCs w:val="21"/>
          <w:vertAlign w:val="subscript"/>
        </w:rPr>
        <w:t>1</w:t>
      </w:r>
      <w:r w:rsidRPr="003F0508">
        <w:rPr>
          <w:rFonts w:ascii="Times New Roman" w:hAnsi="Times New Roman" w:cs="Times New Roman"/>
          <w:szCs w:val="21"/>
        </w:rPr>
        <w:t>=82</w:t>
      </w:r>
      <w:r w:rsidR="00B64434">
        <w:rPr>
          <w:rFonts w:ascii="Times New Roman" w:hAnsi="Times New Roman" w:cs="Times New Roman" w:hint="eastAsia"/>
          <w:szCs w:val="21"/>
        </w:rPr>
        <w:t xml:space="preserve"> </w:t>
      </w:r>
      <w:r w:rsidRPr="003F0508">
        <w:rPr>
          <w:rFonts w:ascii="Times New Roman" w:hAnsi="Times New Roman" w:cs="Times New Roman"/>
          <w:szCs w:val="21"/>
        </w:rPr>
        <w:t>mm</w:t>
      </w:r>
      <w:r w:rsidRPr="003F0508">
        <w:rPr>
          <w:rFonts w:ascii="Times New Roman" w:hAnsi="Times New Roman" w:cs="Times New Roman"/>
          <w:szCs w:val="21"/>
        </w:rPr>
        <w:t>，且样品有较好的刚性。实</w:t>
      </w:r>
      <w:r w:rsidRPr="003F0508">
        <w:rPr>
          <w:rFonts w:ascii="Times New Roman" w:hAnsi="Times New Roman" w:cs="Times New Roman"/>
          <w:szCs w:val="21"/>
        </w:rPr>
        <w:lastRenderedPageBreak/>
        <w:t>验在边长为</w:t>
      </w:r>
      <w:r w:rsidRPr="003F0508">
        <w:rPr>
          <w:rFonts w:ascii="Times New Roman" w:hAnsi="Times New Roman" w:cs="Times New Roman"/>
          <w:szCs w:val="21"/>
        </w:rPr>
        <w:t>101 mm</w:t>
      </w:r>
      <w:r w:rsidRPr="003F0508">
        <w:rPr>
          <w:rFonts w:ascii="Times New Roman" w:hAnsi="Times New Roman" w:cs="Times New Roman"/>
          <w:szCs w:val="21"/>
        </w:rPr>
        <w:t>的方形声阻抗管中进行测量，并使用标准的两麦克风传递函数法进行测量。两个</w:t>
      </w:r>
      <w:r w:rsidRPr="003F0508">
        <w:rPr>
          <w:rFonts w:ascii="Times New Roman" w:hAnsi="Times New Roman" w:cs="Times New Roman"/>
          <w:szCs w:val="21"/>
        </w:rPr>
        <w:t>1/4</w:t>
      </w:r>
      <w:r w:rsidRPr="003F0508">
        <w:rPr>
          <w:rFonts w:ascii="Times New Roman" w:hAnsi="Times New Roman" w:cs="Times New Roman"/>
          <w:szCs w:val="21"/>
        </w:rPr>
        <w:t>英寸电容式麦克风用于记录声压，数据采集系统用于采集声压以进行处理。</w:t>
      </w:r>
    </w:p>
    <w:p w:rsidR="00A66B5F" w:rsidRDefault="00C7623C" w:rsidP="00C7623C">
      <w:pPr>
        <w:spacing w:line="276" w:lineRule="auto"/>
        <w:ind w:firstLineChars="200" w:firstLine="420"/>
        <w:rPr>
          <w:rFonts w:ascii="Times New Roman" w:eastAsia="宋体" w:hAnsi="Times New Roman" w:cs="Times New Roman"/>
          <w:sz w:val="18"/>
          <w:szCs w:val="18"/>
        </w:rPr>
      </w:pPr>
      <w:r w:rsidRPr="003F0508">
        <w:rPr>
          <w:rFonts w:ascii="Times New Roman" w:hAnsi="Times New Roman" w:cs="Times New Roman"/>
          <w:szCs w:val="21"/>
        </w:rPr>
        <w:t>从理论、仿真和实验得出吸声系数如图</w:t>
      </w:r>
      <w:r w:rsidRPr="003F0508">
        <w:rPr>
          <w:rFonts w:ascii="Times New Roman" w:hAnsi="Times New Roman" w:cs="Times New Roman"/>
          <w:szCs w:val="21"/>
        </w:rPr>
        <w:t>13</w:t>
      </w:r>
      <w:r w:rsidRPr="003F0508">
        <w:rPr>
          <w:rFonts w:ascii="Times New Roman" w:hAnsi="Times New Roman" w:cs="Times New Roman"/>
          <w:szCs w:val="21"/>
        </w:rPr>
        <w:t>所示，从中可以观察到结构在</w:t>
      </w:r>
      <w:r>
        <w:rPr>
          <w:rFonts w:ascii="Times New Roman" w:hAnsi="Times New Roman" w:cs="Times New Roman"/>
          <w:szCs w:val="21"/>
        </w:rPr>
        <w:t>310</w:t>
      </w:r>
      <w:r>
        <w:rPr>
          <w:rFonts w:ascii="Times New Roman" w:hAnsi="Times New Roman" w:cs="Times New Roman" w:hint="eastAsia"/>
          <w:szCs w:val="21"/>
        </w:rPr>
        <w:t>~</w:t>
      </w:r>
      <w:r w:rsidRPr="003F0508">
        <w:rPr>
          <w:rFonts w:ascii="Times New Roman" w:hAnsi="Times New Roman" w:cs="Times New Roman"/>
          <w:szCs w:val="21"/>
        </w:rPr>
        <w:t>1560</w:t>
      </w:r>
      <w:r>
        <w:rPr>
          <w:rFonts w:ascii="Times New Roman" w:hAnsi="Times New Roman" w:cs="Times New Roman" w:hint="eastAsia"/>
          <w:szCs w:val="21"/>
        </w:rPr>
        <w:t xml:space="preserve"> </w:t>
      </w:r>
      <w:r w:rsidRPr="003F0508">
        <w:rPr>
          <w:rFonts w:ascii="Times New Roman" w:hAnsi="Times New Roman" w:cs="Times New Roman"/>
          <w:szCs w:val="21"/>
        </w:rPr>
        <w:t>Hz</w:t>
      </w:r>
      <w:r w:rsidRPr="003F0508">
        <w:rPr>
          <w:rFonts w:ascii="Times New Roman" w:hAnsi="Times New Roman" w:cs="Times New Roman"/>
          <w:szCs w:val="21"/>
        </w:rPr>
        <w:t>频带内平均吸收系数超过</w:t>
      </w:r>
      <w:r w:rsidRPr="003F0508">
        <w:rPr>
          <w:rFonts w:ascii="Times New Roman" w:hAnsi="Times New Roman" w:cs="Times New Roman"/>
          <w:szCs w:val="21"/>
        </w:rPr>
        <w:t>90</w:t>
      </w:r>
      <w:r w:rsidRPr="003F0508">
        <w:rPr>
          <w:rFonts w:ascii="Times New Roman" w:hAnsi="Times New Roman" w:cs="Times New Roman"/>
          <w:szCs w:val="21"/>
        </w:rPr>
        <w:t>％</w:t>
      </w:r>
      <w:r w:rsidRPr="003F0508">
        <w:rPr>
          <w:rFonts w:ascii="Times New Roman" w:hAnsi="Times New Roman" w:cs="Times New Roman"/>
          <w:szCs w:val="21"/>
        </w:rPr>
        <w:t>,</w:t>
      </w:r>
      <w:r w:rsidRPr="003F0508">
        <w:rPr>
          <w:rFonts w:ascii="Times New Roman" w:hAnsi="Times New Roman" w:cs="Times New Roman"/>
          <w:szCs w:val="21"/>
        </w:rPr>
        <w:t>在深亚波长范围内获得出色的连续吸收特性。吸收带由二十个近乎完美的吸收峰组成，可以发现在不增加总体结构尺寸的情况下，多阶</w:t>
      </w:r>
      <w:proofErr w:type="gramStart"/>
      <w:r w:rsidRPr="003F0508">
        <w:rPr>
          <w:rFonts w:ascii="Times New Roman" w:hAnsi="Times New Roman" w:cs="Times New Roman"/>
          <w:szCs w:val="21"/>
        </w:rPr>
        <w:t>共振超</w:t>
      </w:r>
      <w:proofErr w:type="gramEnd"/>
      <w:r w:rsidRPr="003F0508">
        <w:rPr>
          <w:rFonts w:ascii="Times New Roman" w:hAnsi="Times New Roman" w:cs="Times New Roman"/>
          <w:szCs w:val="21"/>
        </w:rPr>
        <w:t>表面吸收器单元的多阶峰值将超表面样品的带宽拓宽了约</w:t>
      </w:r>
      <w:r w:rsidRPr="003F0508">
        <w:rPr>
          <w:rFonts w:ascii="Times New Roman" w:hAnsi="Times New Roman" w:cs="Times New Roman"/>
          <w:szCs w:val="21"/>
        </w:rPr>
        <w:t>54</w:t>
      </w:r>
      <w:r w:rsidRPr="003F0508">
        <w:rPr>
          <w:rFonts w:ascii="Times New Roman" w:hAnsi="Times New Roman" w:cs="Times New Roman"/>
          <w:szCs w:val="21"/>
        </w:rPr>
        <w:t>％（从</w:t>
      </w:r>
      <w:r w:rsidRPr="003F0508">
        <w:rPr>
          <w:rFonts w:ascii="Times New Roman" w:hAnsi="Times New Roman" w:cs="Times New Roman"/>
          <w:szCs w:val="21"/>
        </w:rPr>
        <w:t>840</w:t>
      </w:r>
      <w:r>
        <w:rPr>
          <w:rFonts w:ascii="Times New Roman" w:hAnsi="Times New Roman" w:cs="Times New Roman" w:hint="eastAsia"/>
          <w:szCs w:val="21"/>
        </w:rPr>
        <w:t>~</w:t>
      </w:r>
      <w:r w:rsidRPr="003F0508">
        <w:rPr>
          <w:rFonts w:ascii="Times New Roman" w:hAnsi="Times New Roman" w:cs="Times New Roman"/>
          <w:szCs w:val="21"/>
        </w:rPr>
        <w:t>1560 Hz</w:t>
      </w:r>
      <w:r w:rsidRPr="003F0508">
        <w:rPr>
          <w:rFonts w:ascii="Times New Roman" w:hAnsi="Times New Roman" w:cs="Times New Roman"/>
          <w:szCs w:val="21"/>
        </w:rPr>
        <w:t>），这对于实现宽频带吸收有巨大价值。此外，理论和数值结果之间有相当好的一致性，但由于误差，实验结果在较高的频率上略有差异。</w:t>
      </w:r>
    </w:p>
    <w:p w:rsidR="00A66B5F" w:rsidRDefault="001F305C">
      <w:pPr>
        <w:spacing w:line="276" w:lineRule="auto"/>
        <w:rPr>
          <w:rFonts w:ascii="Times New Roman" w:hAnsi="Times New Roman" w:cs="Times New Roman"/>
        </w:rPr>
      </w:pPr>
      <w:r w:rsidRPr="003F0508">
        <w:rPr>
          <w:rFonts w:ascii="Times New Roman" w:hAnsi="Times New Roman" w:cs="Times New Roman"/>
          <w:noProof/>
        </w:rPr>
        <w:drawing>
          <wp:inline distT="0" distB="0" distL="114300" distR="114300" wp14:anchorId="16BABDCA" wp14:editId="150F9C18">
            <wp:extent cx="2992187" cy="2051050"/>
            <wp:effectExtent l="0" t="0" r="0" b="6350"/>
            <wp:docPr id="11"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6"/>
                    <pic:cNvPicPr>
                      <a:picLocks noChangeAspect="1"/>
                    </pic:cNvPicPr>
                  </pic:nvPicPr>
                  <pic:blipFill>
                    <a:blip r:embed="rId235"/>
                    <a:stretch>
                      <a:fillRect/>
                    </a:stretch>
                  </pic:blipFill>
                  <pic:spPr>
                    <a:xfrm>
                      <a:off x="0" y="0"/>
                      <a:ext cx="2994660" cy="2052745"/>
                    </a:xfrm>
                    <a:prstGeom prst="rect">
                      <a:avLst/>
                    </a:prstGeom>
                    <a:noFill/>
                    <a:ln>
                      <a:noFill/>
                    </a:ln>
                  </pic:spPr>
                </pic:pic>
              </a:graphicData>
            </a:graphic>
          </wp:inline>
        </w:drawing>
      </w:r>
    </w:p>
    <w:p w:rsidR="00A66B5F" w:rsidRDefault="001F305C">
      <w:pPr>
        <w:spacing w:line="276" w:lineRule="auto"/>
        <w:jc w:val="center"/>
        <w:rPr>
          <w:rFonts w:ascii="Times New Roman" w:eastAsia="宋体" w:hAnsi="Times New Roman" w:cs="Times New Roman"/>
          <w:sz w:val="18"/>
          <w:szCs w:val="18"/>
        </w:rPr>
      </w:pPr>
      <w:r w:rsidRPr="003F0508">
        <w:rPr>
          <w:rFonts w:ascii="Times New Roman" w:eastAsia="宋体" w:hAnsi="Times New Roman" w:cs="Times New Roman"/>
          <w:sz w:val="18"/>
          <w:szCs w:val="18"/>
        </w:rPr>
        <w:t>图</w:t>
      </w:r>
      <w:r w:rsidRPr="003F0508">
        <w:rPr>
          <w:rFonts w:ascii="Times New Roman" w:eastAsia="宋体" w:hAnsi="Times New Roman" w:cs="Times New Roman"/>
          <w:sz w:val="18"/>
          <w:szCs w:val="18"/>
        </w:rPr>
        <w:t xml:space="preserve">13 </w:t>
      </w:r>
      <w:r w:rsidRPr="003F0508">
        <w:rPr>
          <w:rFonts w:ascii="Times New Roman" w:eastAsia="宋体" w:hAnsi="Times New Roman" w:cs="Times New Roman"/>
          <w:sz w:val="18"/>
          <w:szCs w:val="18"/>
        </w:rPr>
        <w:t>连续宽频超表面吸收器理论、仿真、实验的吸声系数</w:t>
      </w:r>
    </w:p>
    <w:p w:rsidR="00A66B5F" w:rsidRDefault="00A66B5F">
      <w:pPr>
        <w:spacing w:line="276" w:lineRule="auto"/>
        <w:jc w:val="center"/>
        <w:rPr>
          <w:rFonts w:ascii="Times New Roman" w:eastAsia="宋体" w:hAnsi="Times New Roman" w:cs="Times New Roman"/>
          <w:sz w:val="18"/>
          <w:szCs w:val="18"/>
        </w:rPr>
      </w:pPr>
    </w:p>
    <w:p w:rsidR="00A66B5F" w:rsidRDefault="001F305C" w:rsidP="001F305C">
      <w:pPr>
        <w:rPr>
          <w:rFonts w:ascii="Times New Roman" w:eastAsiaTheme="majorEastAsia" w:hAnsi="Times New Roman" w:cs="Times New Roman"/>
          <w:bCs/>
          <w:sz w:val="28"/>
          <w:szCs w:val="28"/>
        </w:rPr>
      </w:pPr>
      <w:r w:rsidRPr="003F0508">
        <w:rPr>
          <w:rFonts w:ascii="Times New Roman" w:eastAsiaTheme="majorEastAsia" w:hAnsi="Times New Roman" w:cs="Times New Roman"/>
          <w:bCs/>
          <w:sz w:val="28"/>
          <w:szCs w:val="28"/>
        </w:rPr>
        <w:t>4</w:t>
      </w:r>
      <w:r w:rsidR="00BF54A3" w:rsidRPr="003F0508">
        <w:rPr>
          <w:rFonts w:ascii="Times New Roman" w:eastAsiaTheme="majorEastAsia" w:hAnsi="Times New Roman" w:cs="Times New Roman"/>
          <w:bCs/>
          <w:sz w:val="28"/>
          <w:szCs w:val="28"/>
        </w:rPr>
        <w:t xml:space="preserve"> </w:t>
      </w:r>
      <w:r w:rsidRPr="003F0508">
        <w:rPr>
          <w:rFonts w:ascii="Times New Roman" w:eastAsiaTheme="majorEastAsia" w:hAnsi="Times New Roman" w:cs="Times New Roman"/>
          <w:bCs/>
          <w:sz w:val="28"/>
          <w:szCs w:val="28"/>
        </w:rPr>
        <w:t xml:space="preserve"> </w:t>
      </w:r>
      <w:r w:rsidRPr="003F0508">
        <w:rPr>
          <w:rFonts w:ascii="Times New Roman" w:eastAsiaTheme="majorEastAsia" w:hAnsi="Times New Roman" w:cs="Times New Roman"/>
          <w:bCs/>
          <w:sz w:val="28"/>
          <w:szCs w:val="28"/>
        </w:rPr>
        <w:t>结</w:t>
      </w:r>
      <w:r w:rsidR="00BF54A3" w:rsidRPr="003F0508">
        <w:rPr>
          <w:rFonts w:ascii="Times New Roman" w:eastAsiaTheme="majorEastAsia" w:hAnsi="Times New Roman" w:cs="Times New Roman"/>
          <w:bCs/>
          <w:sz w:val="28"/>
          <w:szCs w:val="28"/>
        </w:rPr>
        <w:t xml:space="preserve"> </w:t>
      </w:r>
      <w:r w:rsidRPr="003F0508">
        <w:rPr>
          <w:rFonts w:ascii="Times New Roman" w:eastAsiaTheme="majorEastAsia" w:hAnsi="Times New Roman" w:cs="Times New Roman"/>
          <w:bCs/>
          <w:sz w:val="28"/>
          <w:szCs w:val="28"/>
        </w:rPr>
        <w:t>论</w:t>
      </w:r>
    </w:p>
    <w:p w:rsidR="00A66B5F" w:rsidRDefault="001F305C">
      <w:pPr>
        <w:spacing w:line="276" w:lineRule="auto"/>
        <w:ind w:firstLineChars="200" w:firstLine="420"/>
        <w:rPr>
          <w:rFonts w:ascii="Times New Roman" w:hAnsi="Times New Roman" w:cs="Times New Roman"/>
          <w:szCs w:val="21"/>
        </w:rPr>
      </w:pPr>
      <w:r w:rsidRPr="003F0508">
        <w:rPr>
          <w:rFonts w:ascii="Times New Roman" w:hAnsi="Times New Roman" w:cs="Times New Roman"/>
          <w:szCs w:val="21"/>
        </w:rPr>
        <w:t>本文对多阶共振机理进行研究，首先以迷宫</w:t>
      </w:r>
      <w:proofErr w:type="gramStart"/>
      <w:r w:rsidRPr="003F0508">
        <w:rPr>
          <w:rFonts w:ascii="Times New Roman" w:hAnsi="Times New Roman" w:cs="Times New Roman"/>
          <w:szCs w:val="21"/>
        </w:rPr>
        <w:t>二阶超表面</w:t>
      </w:r>
      <w:proofErr w:type="gramEnd"/>
      <w:r w:rsidRPr="003F0508">
        <w:rPr>
          <w:rFonts w:ascii="Times New Roman" w:hAnsi="Times New Roman" w:cs="Times New Roman"/>
          <w:szCs w:val="21"/>
        </w:rPr>
        <w:t>吸收器为例，证明了多阶</w:t>
      </w:r>
      <w:proofErr w:type="gramStart"/>
      <w:r w:rsidRPr="003F0508">
        <w:rPr>
          <w:rFonts w:ascii="Times New Roman" w:hAnsi="Times New Roman" w:cs="Times New Roman"/>
          <w:szCs w:val="21"/>
        </w:rPr>
        <w:t>共振超</w:t>
      </w:r>
      <w:proofErr w:type="gramEnd"/>
      <w:r w:rsidRPr="003F0508">
        <w:rPr>
          <w:rFonts w:ascii="Times New Roman" w:hAnsi="Times New Roman" w:cs="Times New Roman"/>
          <w:szCs w:val="21"/>
        </w:rPr>
        <w:t>表面可有效扩宽吸声频带，其次在此基础上设计了由不同阶数组成的多单元协同</w:t>
      </w:r>
      <w:proofErr w:type="gramStart"/>
      <w:r w:rsidRPr="003F0508">
        <w:rPr>
          <w:rFonts w:ascii="Times New Roman" w:hAnsi="Times New Roman" w:cs="Times New Roman"/>
          <w:szCs w:val="21"/>
        </w:rPr>
        <w:t>共振超</w:t>
      </w:r>
      <w:proofErr w:type="gramEnd"/>
      <w:r w:rsidRPr="003F0508">
        <w:rPr>
          <w:rFonts w:ascii="Times New Roman" w:hAnsi="Times New Roman" w:cs="Times New Roman"/>
          <w:szCs w:val="21"/>
        </w:rPr>
        <w:t>表面吸收器，通过理论、实验和仿真对其吸声特性进行研究。通过研究分析可得到以下几点结论</w:t>
      </w:r>
      <w:r w:rsidR="00272C59">
        <w:rPr>
          <w:rFonts w:ascii="Times New Roman" w:hAnsi="Times New Roman" w:cs="Times New Roman" w:hint="eastAsia"/>
          <w:szCs w:val="21"/>
        </w:rPr>
        <w:t>。</w:t>
      </w:r>
    </w:p>
    <w:p w:rsidR="00A66B5F" w:rsidRDefault="001F305C" w:rsidP="001F305C">
      <w:pPr>
        <w:spacing w:line="276" w:lineRule="auto"/>
        <w:ind w:firstLine="420"/>
        <w:rPr>
          <w:rFonts w:ascii="Times New Roman" w:hAnsi="Times New Roman" w:cs="Times New Roman"/>
        </w:rPr>
      </w:pPr>
      <w:r w:rsidRPr="003F0508">
        <w:rPr>
          <w:rFonts w:ascii="Times New Roman" w:hAnsi="Times New Roman" w:cs="Times New Roman"/>
        </w:rPr>
        <w:t>（</w:t>
      </w:r>
      <w:r w:rsidRPr="003F0508">
        <w:rPr>
          <w:rFonts w:ascii="Times New Roman" w:hAnsi="Times New Roman" w:cs="Times New Roman"/>
        </w:rPr>
        <w:t>1</w:t>
      </w:r>
      <w:r w:rsidRPr="003F0508">
        <w:rPr>
          <w:rFonts w:ascii="Times New Roman" w:hAnsi="Times New Roman" w:cs="Times New Roman"/>
        </w:rPr>
        <w:t>）</w:t>
      </w:r>
      <w:r w:rsidRPr="003F0508">
        <w:rPr>
          <w:rFonts w:ascii="Times New Roman" w:hAnsi="Times New Roman" w:cs="Times New Roman"/>
          <w:szCs w:val="21"/>
        </w:rPr>
        <w:t>研究了一种有效地扩大吸收带宽的多阶</w:t>
      </w:r>
      <w:proofErr w:type="gramStart"/>
      <w:r w:rsidRPr="003F0508">
        <w:rPr>
          <w:rFonts w:ascii="Times New Roman" w:hAnsi="Times New Roman" w:cs="Times New Roman"/>
          <w:szCs w:val="21"/>
        </w:rPr>
        <w:t>共振超</w:t>
      </w:r>
      <w:proofErr w:type="gramEnd"/>
      <w:r w:rsidRPr="003F0508">
        <w:rPr>
          <w:rFonts w:ascii="Times New Roman" w:hAnsi="Times New Roman" w:cs="Times New Roman"/>
          <w:szCs w:val="21"/>
        </w:rPr>
        <w:t>表面，并对其吸声机理进行分析。</w:t>
      </w:r>
      <w:r w:rsidRPr="003F0508">
        <w:rPr>
          <w:rFonts w:ascii="Times New Roman" w:hAnsi="Times New Roman" w:cs="Times New Roman"/>
        </w:rPr>
        <w:t>与传统亥姆霍兹共振器结构进行对比，发现其不但具有优异的高阶峰值，而且多峰值明显增加了吸声频带宽度。</w:t>
      </w:r>
    </w:p>
    <w:p w:rsidR="00A66B5F" w:rsidRDefault="001F305C" w:rsidP="001F305C">
      <w:pPr>
        <w:spacing w:line="276" w:lineRule="auto"/>
        <w:ind w:firstLine="420"/>
        <w:rPr>
          <w:rFonts w:ascii="Times New Roman" w:hAnsi="Times New Roman" w:cs="Times New Roman"/>
        </w:rPr>
      </w:pPr>
      <w:r w:rsidRPr="003F0508">
        <w:rPr>
          <w:rFonts w:ascii="Times New Roman" w:hAnsi="Times New Roman" w:cs="Times New Roman"/>
        </w:rPr>
        <w:t>（</w:t>
      </w:r>
      <w:r w:rsidRPr="003F0508">
        <w:rPr>
          <w:rFonts w:ascii="Times New Roman" w:hAnsi="Times New Roman" w:cs="Times New Roman"/>
        </w:rPr>
        <w:t>2</w:t>
      </w:r>
      <w:r w:rsidRPr="003F0508">
        <w:rPr>
          <w:rFonts w:ascii="Times New Roman" w:hAnsi="Times New Roman" w:cs="Times New Roman"/>
        </w:rPr>
        <w:t>）分析不同孔径对多阶</w:t>
      </w:r>
      <w:proofErr w:type="gramStart"/>
      <w:r w:rsidRPr="003F0508">
        <w:rPr>
          <w:rFonts w:ascii="Times New Roman" w:hAnsi="Times New Roman" w:cs="Times New Roman"/>
        </w:rPr>
        <w:t>共振超</w:t>
      </w:r>
      <w:proofErr w:type="gramEnd"/>
      <w:r w:rsidRPr="003F0508">
        <w:rPr>
          <w:rFonts w:ascii="Times New Roman" w:hAnsi="Times New Roman" w:cs="Times New Roman"/>
        </w:rPr>
        <w:t>表面吸声特性</w:t>
      </w:r>
      <w:r w:rsidRPr="003F0508">
        <w:rPr>
          <w:rFonts w:ascii="Times New Roman" w:hAnsi="Times New Roman" w:cs="Times New Roman"/>
        </w:rPr>
        <w:lastRenderedPageBreak/>
        <w:t>的影响规律</w:t>
      </w:r>
      <w:r w:rsidR="005C05E4">
        <w:rPr>
          <w:rFonts w:ascii="Times New Roman" w:hAnsi="Times New Roman" w:cs="Times New Roman" w:hint="eastAsia"/>
        </w:rPr>
        <w:t>。</w:t>
      </w:r>
      <w:r w:rsidRPr="003F0508">
        <w:rPr>
          <w:rFonts w:ascii="Times New Roman" w:hAnsi="Times New Roman" w:cs="Times New Roman"/>
        </w:rPr>
        <w:t>以迷宫</w:t>
      </w:r>
      <w:proofErr w:type="gramStart"/>
      <w:r w:rsidRPr="003F0508">
        <w:rPr>
          <w:rFonts w:ascii="Times New Roman" w:hAnsi="Times New Roman" w:cs="Times New Roman"/>
        </w:rPr>
        <w:t>二阶超表面</w:t>
      </w:r>
      <w:proofErr w:type="gramEnd"/>
      <w:r w:rsidRPr="003F0508">
        <w:rPr>
          <w:rFonts w:ascii="Times New Roman" w:hAnsi="Times New Roman" w:cs="Times New Roman"/>
        </w:rPr>
        <w:t>为例，当</w:t>
      </w:r>
      <w:r w:rsidRPr="003F0508">
        <w:rPr>
          <w:rFonts w:ascii="Times New Roman" w:hAnsi="Times New Roman" w:cs="Times New Roman"/>
        </w:rPr>
        <w:t>d</w:t>
      </w:r>
      <w:r w:rsidRPr="003F0508">
        <w:rPr>
          <w:rFonts w:ascii="Times New Roman" w:hAnsi="Times New Roman" w:cs="Times New Roman"/>
          <w:vertAlign w:val="subscript"/>
        </w:rPr>
        <w:t>2</w:t>
      </w:r>
      <w:r w:rsidRPr="003F0508">
        <w:rPr>
          <w:rFonts w:ascii="Times New Roman" w:hAnsi="Times New Roman" w:cs="Times New Roman"/>
        </w:rPr>
        <w:t>不变</w:t>
      </w:r>
      <w:r w:rsidR="005C05E4">
        <w:rPr>
          <w:rFonts w:ascii="Times New Roman" w:hAnsi="Times New Roman" w:cs="Times New Roman" w:hint="eastAsia"/>
        </w:rPr>
        <w:t>、</w:t>
      </w:r>
      <w:r w:rsidRPr="003F0508">
        <w:rPr>
          <w:rFonts w:ascii="Times New Roman" w:hAnsi="Times New Roman" w:cs="Times New Roman"/>
        </w:rPr>
        <w:t>d</w:t>
      </w:r>
      <w:r w:rsidRPr="003F0508">
        <w:rPr>
          <w:rFonts w:ascii="Times New Roman" w:hAnsi="Times New Roman" w:cs="Times New Roman"/>
          <w:vertAlign w:val="subscript"/>
        </w:rPr>
        <w:t>1</w:t>
      </w:r>
      <w:r w:rsidRPr="003F0508">
        <w:rPr>
          <w:rFonts w:ascii="Times New Roman" w:hAnsi="Times New Roman" w:cs="Times New Roman"/>
        </w:rPr>
        <w:t>增大时，两个吸声峰值均移向高频，且第</w:t>
      </w:r>
      <w:r w:rsidR="005C05E4">
        <w:rPr>
          <w:rFonts w:ascii="Times New Roman" w:hAnsi="Times New Roman" w:cs="Times New Roman" w:hint="eastAsia"/>
        </w:rPr>
        <w:t>1</w:t>
      </w:r>
      <w:r w:rsidRPr="003F0508">
        <w:rPr>
          <w:rFonts w:ascii="Times New Roman" w:hAnsi="Times New Roman" w:cs="Times New Roman"/>
        </w:rPr>
        <w:t>个吸声峰值达到</w:t>
      </w:r>
      <w:r w:rsidRPr="003F0508">
        <w:rPr>
          <w:rFonts w:ascii="Times New Roman" w:hAnsi="Times New Roman" w:cs="Times New Roman"/>
        </w:rPr>
        <w:t>100%</w:t>
      </w:r>
      <w:r w:rsidRPr="003F0508">
        <w:rPr>
          <w:rFonts w:ascii="Times New Roman" w:hAnsi="Times New Roman" w:cs="Times New Roman"/>
        </w:rPr>
        <w:t>吸声，而第</w:t>
      </w:r>
      <w:r w:rsidR="005C05E4">
        <w:rPr>
          <w:rFonts w:ascii="Times New Roman" w:hAnsi="Times New Roman" w:cs="Times New Roman" w:hint="eastAsia"/>
        </w:rPr>
        <w:t>2</w:t>
      </w:r>
      <w:r w:rsidRPr="003F0508">
        <w:rPr>
          <w:rFonts w:ascii="Times New Roman" w:hAnsi="Times New Roman" w:cs="Times New Roman"/>
        </w:rPr>
        <w:t>个峰值先增大后减小；当</w:t>
      </w:r>
      <w:r w:rsidRPr="003F0508">
        <w:rPr>
          <w:rFonts w:ascii="Times New Roman" w:hAnsi="Times New Roman" w:cs="Times New Roman"/>
        </w:rPr>
        <w:t>d</w:t>
      </w:r>
      <w:r w:rsidRPr="003F0508">
        <w:rPr>
          <w:rFonts w:ascii="Times New Roman" w:hAnsi="Times New Roman" w:cs="Times New Roman"/>
          <w:vertAlign w:val="subscript"/>
        </w:rPr>
        <w:t>1</w:t>
      </w:r>
      <w:r w:rsidRPr="003F0508">
        <w:rPr>
          <w:rFonts w:ascii="Times New Roman" w:hAnsi="Times New Roman" w:cs="Times New Roman"/>
        </w:rPr>
        <w:t>不变</w:t>
      </w:r>
      <w:r w:rsidR="005C05E4">
        <w:rPr>
          <w:rFonts w:ascii="Times New Roman" w:hAnsi="Times New Roman" w:cs="Times New Roman" w:hint="eastAsia"/>
        </w:rPr>
        <w:t>、</w:t>
      </w:r>
      <w:r w:rsidRPr="003F0508">
        <w:rPr>
          <w:rFonts w:ascii="Times New Roman" w:hAnsi="Times New Roman" w:cs="Times New Roman"/>
        </w:rPr>
        <w:t>d</w:t>
      </w:r>
      <w:r w:rsidRPr="003F0508">
        <w:rPr>
          <w:rFonts w:ascii="Times New Roman" w:hAnsi="Times New Roman" w:cs="Times New Roman"/>
          <w:vertAlign w:val="subscript"/>
        </w:rPr>
        <w:t>2</w:t>
      </w:r>
      <w:r w:rsidRPr="003F0508">
        <w:rPr>
          <w:rFonts w:ascii="Times New Roman" w:hAnsi="Times New Roman" w:cs="Times New Roman"/>
        </w:rPr>
        <w:t>增</w:t>
      </w:r>
      <w:r w:rsidR="005C05E4">
        <w:rPr>
          <w:rFonts w:ascii="Times New Roman" w:hAnsi="Times New Roman" w:cs="Times New Roman"/>
        </w:rPr>
        <w:t>大时，两个吸声峰值也均移向高频，且第</w:t>
      </w:r>
      <w:r w:rsidR="005C05E4">
        <w:rPr>
          <w:rFonts w:ascii="Times New Roman" w:hAnsi="Times New Roman" w:cs="Times New Roman" w:hint="eastAsia"/>
        </w:rPr>
        <w:t>1</w:t>
      </w:r>
      <w:r w:rsidR="005C05E4">
        <w:rPr>
          <w:rFonts w:ascii="Times New Roman" w:hAnsi="Times New Roman" w:cs="Times New Roman"/>
        </w:rPr>
        <w:t>个吸声峰值先增大后减小，</w:t>
      </w:r>
      <w:r w:rsidRPr="003F0508">
        <w:rPr>
          <w:rFonts w:ascii="Times New Roman" w:hAnsi="Times New Roman" w:cs="Times New Roman"/>
        </w:rPr>
        <w:t>第</w:t>
      </w:r>
      <w:r w:rsidR="005C05E4">
        <w:rPr>
          <w:rFonts w:ascii="Times New Roman" w:hAnsi="Times New Roman" w:cs="Times New Roman" w:hint="eastAsia"/>
        </w:rPr>
        <w:t>2</w:t>
      </w:r>
      <w:r w:rsidRPr="003F0508">
        <w:rPr>
          <w:rFonts w:ascii="Times New Roman" w:hAnsi="Times New Roman" w:cs="Times New Roman"/>
        </w:rPr>
        <w:t>个峰值达到</w:t>
      </w:r>
      <w:r w:rsidRPr="003F0508">
        <w:rPr>
          <w:rFonts w:ascii="Times New Roman" w:hAnsi="Times New Roman" w:cs="Times New Roman"/>
        </w:rPr>
        <w:t>100%</w:t>
      </w:r>
      <w:r w:rsidRPr="003F0508">
        <w:rPr>
          <w:rFonts w:ascii="Times New Roman" w:hAnsi="Times New Roman" w:cs="Times New Roman"/>
        </w:rPr>
        <w:t>吸声。当</w:t>
      </w:r>
      <w:r w:rsidRPr="003F0508">
        <w:rPr>
          <w:rFonts w:ascii="Times New Roman" w:hAnsi="Times New Roman" w:cs="Times New Roman"/>
        </w:rPr>
        <w:t>d</w:t>
      </w:r>
      <w:r w:rsidRPr="003F0508">
        <w:rPr>
          <w:rFonts w:ascii="Times New Roman" w:hAnsi="Times New Roman" w:cs="Times New Roman"/>
          <w:vertAlign w:val="subscript"/>
        </w:rPr>
        <w:t>1</w:t>
      </w:r>
      <w:r w:rsidRPr="003F0508">
        <w:rPr>
          <w:rFonts w:ascii="Times New Roman" w:hAnsi="Times New Roman" w:cs="Times New Roman"/>
        </w:rPr>
        <w:t>或</w:t>
      </w:r>
      <w:r w:rsidRPr="003F0508">
        <w:rPr>
          <w:rFonts w:ascii="Times New Roman" w:hAnsi="Times New Roman" w:cs="Times New Roman"/>
        </w:rPr>
        <w:t>d</w:t>
      </w:r>
      <w:r w:rsidRPr="003F0508">
        <w:rPr>
          <w:rFonts w:ascii="Times New Roman" w:hAnsi="Times New Roman" w:cs="Times New Roman"/>
          <w:vertAlign w:val="subscript"/>
        </w:rPr>
        <w:t>2</w:t>
      </w:r>
      <w:r w:rsidRPr="003F0508">
        <w:rPr>
          <w:rFonts w:ascii="Times New Roman" w:hAnsi="Times New Roman" w:cs="Times New Roman"/>
        </w:rPr>
        <w:t>增大时，两个吸声峰值均向高频移动是因为</w:t>
      </w:r>
      <w:r w:rsidR="005C05E4">
        <w:rPr>
          <w:rFonts w:ascii="Times New Roman" w:hAnsi="Times New Roman" w:cs="Times New Roman" w:hint="eastAsia"/>
        </w:rPr>
        <w:t>，</w:t>
      </w:r>
      <w:r w:rsidRPr="003F0508">
        <w:rPr>
          <w:rFonts w:ascii="Times New Roman" w:hAnsi="Times New Roman" w:cs="Times New Roman"/>
        </w:rPr>
        <w:t>不论</w:t>
      </w:r>
      <w:r w:rsidRPr="003F0508">
        <w:rPr>
          <w:rFonts w:ascii="Times New Roman" w:hAnsi="Times New Roman" w:cs="Times New Roman"/>
        </w:rPr>
        <w:t>d</w:t>
      </w:r>
      <w:r w:rsidRPr="003F0508">
        <w:rPr>
          <w:rFonts w:ascii="Times New Roman" w:hAnsi="Times New Roman" w:cs="Times New Roman"/>
          <w:vertAlign w:val="subscript"/>
        </w:rPr>
        <w:t>1</w:t>
      </w:r>
      <w:r w:rsidRPr="003F0508">
        <w:rPr>
          <w:rFonts w:ascii="Times New Roman" w:hAnsi="Times New Roman" w:cs="Times New Roman"/>
        </w:rPr>
        <w:t>或</w:t>
      </w:r>
      <w:r w:rsidRPr="003F0508">
        <w:rPr>
          <w:rFonts w:ascii="Times New Roman" w:hAnsi="Times New Roman" w:cs="Times New Roman"/>
        </w:rPr>
        <w:t>d</w:t>
      </w:r>
      <w:r w:rsidRPr="003F0508">
        <w:rPr>
          <w:rFonts w:ascii="Times New Roman" w:hAnsi="Times New Roman" w:cs="Times New Roman"/>
          <w:vertAlign w:val="subscript"/>
        </w:rPr>
        <w:t>2</w:t>
      </w:r>
      <w:r w:rsidRPr="003F0508">
        <w:rPr>
          <w:rFonts w:ascii="Times New Roman" w:hAnsi="Times New Roman" w:cs="Times New Roman"/>
        </w:rPr>
        <w:t>增大多阶</w:t>
      </w:r>
      <w:proofErr w:type="gramStart"/>
      <w:r w:rsidRPr="003F0508">
        <w:rPr>
          <w:rFonts w:ascii="Times New Roman" w:hAnsi="Times New Roman" w:cs="Times New Roman"/>
        </w:rPr>
        <w:t>共振超</w:t>
      </w:r>
      <w:proofErr w:type="gramEnd"/>
      <w:r w:rsidRPr="003F0508">
        <w:rPr>
          <w:rFonts w:ascii="Times New Roman" w:hAnsi="Times New Roman" w:cs="Times New Roman"/>
        </w:rPr>
        <w:t>表面的声质量都减小。而当</w:t>
      </w:r>
      <w:r w:rsidRPr="003F0508">
        <w:rPr>
          <w:rFonts w:ascii="Times New Roman" w:hAnsi="Times New Roman" w:cs="Times New Roman"/>
        </w:rPr>
        <w:t>1</w:t>
      </w:r>
      <w:r w:rsidRPr="003F0508">
        <w:rPr>
          <w:rFonts w:ascii="Times New Roman" w:hAnsi="Times New Roman" w:cs="Times New Roman"/>
        </w:rPr>
        <w:t>个孔径发生变化另一个不变时，表面相对声阻抗发生变化，引起阻抗不匹配。</w:t>
      </w:r>
    </w:p>
    <w:p w:rsidR="00A66B5F" w:rsidRDefault="001F305C" w:rsidP="001F305C">
      <w:pPr>
        <w:spacing w:line="276" w:lineRule="auto"/>
        <w:ind w:firstLine="420"/>
        <w:rPr>
          <w:rFonts w:ascii="Times New Roman" w:hAnsi="Times New Roman" w:cs="Times New Roman"/>
        </w:rPr>
      </w:pPr>
      <w:r w:rsidRPr="003F0508">
        <w:rPr>
          <w:rFonts w:ascii="Times New Roman" w:hAnsi="Times New Roman" w:cs="Times New Roman"/>
        </w:rPr>
        <w:t>（</w:t>
      </w:r>
      <w:r w:rsidRPr="003F0508">
        <w:rPr>
          <w:rFonts w:ascii="Times New Roman" w:hAnsi="Times New Roman" w:cs="Times New Roman"/>
        </w:rPr>
        <w:t>3</w:t>
      </w:r>
      <w:r w:rsidRPr="003F0508">
        <w:rPr>
          <w:rFonts w:ascii="Times New Roman" w:hAnsi="Times New Roman" w:cs="Times New Roman"/>
        </w:rPr>
        <w:t>）</w:t>
      </w:r>
      <w:r w:rsidRPr="003F0508">
        <w:rPr>
          <w:rFonts w:ascii="Times New Roman" w:hAnsi="Times New Roman" w:cs="Times New Roman"/>
          <w:szCs w:val="21"/>
        </w:rPr>
        <w:t>在多阶</w:t>
      </w:r>
      <w:proofErr w:type="gramStart"/>
      <w:r w:rsidRPr="003F0508">
        <w:rPr>
          <w:rFonts w:ascii="Times New Roman" w:hAnsi="Times New Roman" w:cs="Times New Roman"/>
          <w:szCs w:val="21"/>
        </w:rPr>
        <w:t>共振超</w:t>
      </w:r>
      <w:proofErr w:type="gramEnd"/>
      <w:r w:rsidRPr="003F0508">
        <w:rPr>
          <w:rFonts w:ascii="Times New Roman" w:hAnsi="Times New Roman" w:cs="Times New Roman"/>
          <w:szCs w:val="21"/>
        </w:rPr>
        <w:t>表面基础上，设计了由</w:t>
      </w:r>
      <w:r w:rsidRPr="003F0508">
        <w:rPr>
          <w:rFonts w:ascii="Times New Roman" w:hAnsi="Times New Roman" w:cs="Times New Roman"/>
          <w:szCs w:val="21"/>
        </w:rPr>
        <w:t>9</w:t>
      </w:r>
      <w:r w:rsidRPr="003F0508">
        <w:rPr>
          <w:rFonts w:ascii="Times New Roman" w:hAnsi="Times New Roman" w:cs="Times New Roman"/>
          <w:szCs w:val="21"/>
        </w:rPr>
        <w:t>个单元组成的连续宽带</w:t>
      </w:r>
      <w:proofErr w:type="gramStart"/>
      <w:r w:rsidRPr="003F0508">
        <w:rPr>
          <w:rFonts w:ascii="Times New Roman" w:hAnsi="Times New Roman" w:cs="Times New Roman"/>
          <w:szCs w:val="21"/>
        </w:rPr>
        <w:t>声学超</w:t>
      </w:r>
      <w:proofErr w:type="gramEnd"/>
      <w:r w:rsidRPr="003F0508">
        <w:rPr>
          <w:rFonts w:ascii="Times New Roman" w:hAnsi="Times New Roman" w:cs="Times New Roman"/>
          <w:szCs w:val="21"/>
        </w:rPr>
        <w:t>表面吸收器，并通过实验验证了其在</w:t>
      </w:r>
      <w:r w:rsidR="00B64434">
        <w:rPr>
          <w:rFonts w:ascii="Times New Roman" w:hAnsi="Times New Roman" w:cs="Times New Roman"/>
          <w:szCs w:val="21"/>
        </w:rPr>
        <w:t>310~</w:t>
      </w:r>
      <w:r w:rsidRPr="003F0508">
        <w:rPr>
          <w:rFonts w:ascii="Times New Roman" w:hAnsi="Times New Roman" w:cs="Times New Roman"/>
          <w:szCs w:val="21"/>
        </w:rPr>
        <w:t>1560</w:t>
      </w:r>
      <w:r w:rsidR="00B64434">
        <w:rPr>
          <w:rFonts w:ascii="Times New Roman" w:hAnsi="Times New Roman" w:cs="Times New Roman" w:hint="eastAsia"/>
          <w:szCs w:val="21"/>
        </w:rPr>
        <w:t xml:space="preserve"> </w:t>
      </w:r>
      <w:r w:rsidRPr="003F0508">
        <w:rPr>
          <w:rFonts w:ascii="Times New Roman" w:hAnsi="Times New Roman" w:cs="Times New Roman"/>
          <w:szCs w:val="21"/>
        </w:rPr>
        <w:t xml:space="preserve">Hz </w:t>
      </w:r>
      <w:r w:rsidRPr="003F0508">
        <w:rPr>
          <w:rFonts w:ascii="Times New Roman" w:hAnsi="Times New Roman" w:cs="Times New Roman"/>
          <w:szCs w:val="21"/>
        </w:rPr>
        <w:t>频带内的平均吸声系数可达</w:t>
      </w:r>
      <w:r w:rsidRPr="003F0508">
        <w:rPr>
          <w:rFonts w:ascii="Times New Roman" w:hAnsi="Times New Roman" w:cs="Times New Roman"/>
          <w:szCs w:val="21"/>
        </w:rPr>
        <w:t xml:space="preserve"> 90%</w:t>
      </w:r>
      <w:r w:rsidRPr="003F0508">
        <w:rPr>
          <w:rFonts w:ascii="Times New Roman" w:hAnsi="Times New Roman" w:cs="Times New Roman"/>
          <w:szCs w:val="21"/>
        </w:rPr>
        <w:t>以上，而其厚度仅为</w:t>
      </w:r>
      <w:r w:rsidRPr="003F0508">
        <w:rPr>
          <w:rFonts w:ascii="Times New Roman" w:hAnsi="Times New Roman" w:cs="Times New Roman"/>
          <w:szCs w:val="21"/>
        </w:rPr>
        <w:t>8cm</w:t>
      </w:r>
      <w:r w:rsidRPr="003F0508">
        <w:rPr>
          <w:rFonts w:ascii="Times New Roman" w:hAnsi="Times New Roman" w:cs="Times New Roman"/>
          <w:szCs w:val="21"/>
        </w:rPr>
        <w:t>，显示出深度亚波长的吸声能力。</w:t>
      </w:r>
    </w:p>
    <w:p w:rsidR="00A66B5F" w:rsidRDefault="001F305C">
      <w:pPr>
        <w:spacing w:line="276" w:lineRule="auto"/>
        <w:ind w:firstLineChars="200" w:firstLine="420"/>
        <w:rPr>
          <w:rFonts w:ascii="Times New Roman" w:hAnsi="Times New Roman" w:cs="Times New Roman"/>
        </w:rPr>
      </w:pPr>
      <w:r w:rsidRPr="003F0508">
        <w:rPr>
          <w:rFonts w:ascii="Times New Roman" w:hAnsi="Times New Roman" w:cs="Times New Roman"/>
          <w:szCs w:val="21"/>
        </w:rPr>
        <w:t>综上所述，本文提出的多阶</w:t>
      </w:r>
      <w:proofErr w:type="gramStart"/>
      <w:r w:rsidRPr="003F0508">
        <w:rPr>
          <w:rFonts w:ascii="Times New Roman" w:hAnsi="Times New Roman" w:cs="Times New Roman"/>
          <w:szCs w:val="21"/>
        </w:rPr>
        <w:t>共振超</w:t>
      </w:r>
      <w:proofErr w:type="gramEnd"/>
      <w:r w:rsidRPr="003F0508">
        <w:rPr>
          <w:rFonts w:ascii="Times New Roman" w:hAnsi="Times New Roman" w:cs="Times New Roman"/>
          <w:szCs w:val="21"/>
        </w:rPr>
        <w:t>表面结构尺寸小</w:t>
      </w:r>
      <w:r w:rsidR="005C05E4">
        <w:rPr>
          <w:rFonts w:ascii="Times New Roman" w:hAnsi="Times New Roman" w:cs="Times New Roman" w:hint="eastAsia"/>
          <w:szCs w:val="21"/>
        </w:rPr>
        <w:t>、</w:t>
      </w:r>
      <w:r w:rsidRPr="003F0508">
        <w:rPr>
          <w:rFonts w:ascii="Times New Roman" w:hAnsi="Times New Roman" w:cs="Times New Roman"/>
          <w:szCs w:val="21"/>
        </w:rPr>
        <w:t>频带宽</w:t>
      </w:r>
      <w:r w:rsidR="005C05E4">
        <w:rPr>
          <w:rFonts w:ascii="Times New Roman" w:hAnsi="Times New Roman" w:cs="Times New Roman" w:hint="eastAsia"/>
          <w:szCs w:val="21"/>
        </w:rPr>
        <w:t>、</w:t>
      </w:r>
      <w:r w:rsidRPr="003F0508">
        <w:rPr>
          <w:rFonts w:ascii="Times New Roman" w:hAnsi="Times New Roman" w:cs="Times New Roman"/>
          <w:szCs w:val="21"/>
        </w:rPr>
        <w:t>吸声性能好，在工程降噪方面有非常好的应用前景。</w:t>
      </w:r>
    </w:p>
    <w:p w:rsidR="00A66B5F" w:rsidRDefault="00A66B5F">
      <w:pPr>
        <w:jc w:val="left"/>
        <w:rPr>
          <w:rFonts w:ascii="Times New Roman" w:eastAsia="黑体" w:hAnsi="Times New Roman" w:cs="Times New Roman"/>
          <w:szCs w:val="21"/>
        </w:rPr>
      </w:pPr>
    </w:p>
    <w:p w:rsidR="00A66B5F" w:rsidRDefault="001F305C">
      <w:pPr>
        <w:jc w:val="left"/>
        <w:rPr>
          <w:rFonts w:ascii="Times New Roman" w:eastAsia="黑体" w:hAnsi="Times New Roman" w:cs="Times New Roman"/>
          <w:szCs w:val="21"/>
        </w:rPr>
      </w:pPr>
      <w:r w:rsidRPr="003F0508">
        <w:rPr>
          <w:rFonts w:ascii="Times New Roman" w:eastAsia="黑体" w:hAnsi="Times New Roman" w:cs="Times New Roman"/>
          <w:szCs w:val="21"/>
        </w:rPr>
        <w:t>参考文献：</w:t>
      </w:r>
    </w:p>
    <w:p w:rsidR="00A66B5F" w:rsidRDefault="0058292C" w:rsidP="0058292C">
      <w:pPr>
        <w:ind w:left="360" w:hangingChars="200" w:hanging="360"/>
        <w:rPr>
          <w:rFonts w:ascii="Times New Roman" w:hAnsi="Times New Roman" w:cs="Times New Roman"/>
          <w:sz w:val="18"/>
          <w:szCs w:val="18"/>
        </w:rPr>
      </w:pPr>
      <w:r w:rsidRPr="003F0508">
        <w:rPr>
          <w:rFonts w:ascii="Times New Roman" w:hAnsi="Times New Roman" w:cs="Times New Roman"/>
          <w:sz w:val="18"/>
          <w:szCs w:val="18"/>
        </w:rPr>
        <w:t xml:space="preserve"> </w:t>
      </w:r>
      <w:r w:rsidR="001F305C" w:rsidRPr="003F0508">
        <w:rPr>
          <w:rFonts w:ascii="Times New Roman" w:hAnsi="Times New Roman" w:cs="Times New Roman"/>
          <w:sz w:val="18"/>
          <w:szCs w:val="18"/>
        </w:rPr>
        <w:t xml:space="preserve">[1] </w:t>
      </w:r>
      <w:r w:rsidR="001F305C" w:rsidRPr="003F0508">
        <w:rPr>
          <w:rFonts w:ascii="Times New Roman" w:hAnsi="Times New Roman" w:cs="Times New Roman"/>
          <w:sz w:val="18"/>
          <w:szCs w:val="18"/>
        </w:rPr>
        <w:t>吴</w:t>
      </w:r>
      <w:proofErr w:type="gramStart"/>
      <w:r w:rsidR="001F305C" w:rsidRPr="003F0508">
        <w:rPr>
          <w:rFonts w:ascii="Times New Roman" w:hAnsi="Times New Roman" w:cs="Times New Roman"/>
          <w:sz w:val="18"/>
          <w:szCs w:val="18"/>
        </w:rPr>
        <w:t>九汇</w:t>
      </w:r>
      <w:r w:rsidR="001F305C" w:rsidRPr="003F0508">
        <w:rPr>
          <w:rFonts w:ascii="Times New Roman" w:hAnsi="Times New Roman" w:cs="Times New Roman"/>
          <w:sz w:val="18"/>
          <w:szCs w:val="18"/>
        </w:rPr>
        <w:t>,</w:t>
      </w:r>
      <w:proofErr w:type="gramEnd"/>
      <w:r w:rsidR="001F305C" w:rsidRPr="003F0508">
        <w:rPr>
          <w:rFonts w:ascii="Times New Roman" w:hAnsi="Times New Roman" w:cs="Times New Roman"/>
          <w:sz w:val="18"/>
          <w:szCs w:val="18"/>
        </w:rPr>
        <w:t xml:space="preserve"> </w:t>
      </w:r>
      <w:proofErr w:type="gramStart"/>
      <w:r w:rsidR="001F305C" w:rsidRPr="003F0508">
        <w:rPr>
          <w:rFonts w:ascii="Times New Roman" w:hAnsi="Times New Roman" w:cs="Times New Roman"/>
          <w:sz w:val="18"/>
          <w:szCs w:val="18"/>
        </w:rPr>
        <w:t>马富银</w:t>
      </w:r>
      <w:proofErr w:type="gramEnd"/>
      <w:r w:rsidR="001F305C" w:rsidRPr="003F0508">
        <w:rPr>
          <w:rFonts w:ascii="Times New Roman" w:hAnsi="Times New Roman" w:cs="Times New Roman"/>
          <w:sz w:val="18"/>
          <w:szCs w:val="18"/>
        </w:rPr>
        <w:t xml:space="preserve">, </w:t>
      </w:r>
      <w:r w:rsidR="001F305C" w:rsidRPr="003F0508">
        <w:rPr>
          <w:rFonts w:ascii="Times New Roman" w:hAnsi="Times New Roman" w:cs="Times New Roman"/>
          <w:sz w:val="18"/>
          <w:szCs w:val="18"/>
        </w:rPr>
        <w:t>张思文</w:t>
      </w:r>
      <w:r w:rsidR="001F305C" w:rsidRPr="003F0508">
        <w:rPr>
          <w:rFonts w:ascii="Times New Roman" w:hAnsi="Times New Roman" w:cs="Times New Roman"/>
          <w:sz w:val="18"/>
          <w:szCs w:val="18"/>
        </w:rPr>
        <w:t xml:space="preserve">, </w:t>
      </w:r>
      <w:r w:rsidR="001F305C" w:rsidRPr="003F0508">
        <w:rPr>
          <w:rFonts w:ascii="Times New Roman" w:hAnsi="Times New Roman" w:cs="Times New Roman"/>
          <w:sz w:val="18"/>
          <w:szCs w:val="18"/>
        </w:rPr>
        <w:t>等</w:t>
      </w:r>
      <w:r w:rsidR="001F305C" w:rsidRPr="003F0508">
        <w:rPr>
          <w:rFonts w:ascii="Times New Roman" w:hAnsi="Times New Roman" w:cs="Times New Roman"/>
          <w:sz w:val="18"/>
          <w:szCs w:val="18"/>
        </w:rPr>
        <w:t xml:space="preserve">. </w:t>
      </w:r>
      <w:proofErr w:type="gramStart"/>
      <w:r w:rsidR="001F305C" w:rsidRPr="003F0508">
        <w:rPr>
          <w:rFonts w:ascii="Times New Roman" w:hAnsi="Times New Roman" w:cs="Times New Roman"/>
          <w:sz w:val="18"/>
          <w:szCs w:val="18"/>
        </w:rPr>
        <w:t>声学超材料</w:t>
      </w:r>
      <w:proofErr w:type="gramEnd"/>
      <w:r w:rsidR="001F305C" w:rsidRPr="003F0508">
        <w:rPr>
          <w:rFonts w:ascii="Times New Roman" w:hAnsi="Times New Roman" w:cs="Times New Roman"/>
          <w:sz w:val="18"/>
          <w:szCs w:val="18"/>
        </w:rPr>
        <w:t>在低频减振降噪中的应用评述</w:t>
      </w:r>
      <w:r w:rsidR="001F305C" w:rsidRPr="003F0508">
        <w:rPr>
          <w:rFonts w:ascii="Times New Roman" w:hAnsi="Times New Roman" w:cs="Times New Roman"/>
          <w:sz w:val="18"/>
          <w:szCs w:val="18"/>
        </w:rPr>
        <w:t xml:space="preserve"> [J]. </w:t>
      </w:r>
      <w:r w:rsidR="001F305C" w:rsidRPr="003F0508">
        <w:rPr>
          <w:rFonts w:ascii="Times New Roman" w:hAnsi="Times New Roman" w:cs="Times New Roman"/>
          <w:sz w:val="18"/>
          <w:szCs w:val="18"/>
        </w:rPr>
        <w:t>机械工程学报</w:t>
      </w:r>
      <w:r w:rsidR="001F305C" w:rsidRPr="003F0508">
        <w:rPr>
          <w:rFonts w:ascii="Times New Roman" w:hAnsi="Times New Roman" w:cs="Times New Roman"/>
          <w:sz w:val="18"/>
          <w:szCs w:val="18"/>
        </w:rPr>
        <w:t>, 2016, 52(13): 68-78.</w:t>
      </w:r>
      <w:r w:rsidR="001F305C" w:rsidRPr="003F0508">
        <w:rPr>
          <w:rFonts w:ascii="Times New Roman" w:hAnsi="Times New Roman" w:cs="Times New Roman"/>
          <w:sz w:val="18"/>
          <w:szCs w:val="18"/>
        </w:rPr>
        <w:br/>
        <w:t xml:space="preserve">WU </w:t>
      </w:r>
      <w:proofErr w:type="spellStart"/>
      <w:r w:rsidR="001F305C" w:rsidRPr="003F0508">
        <w:rPr>
          <w:rFonts w:ascii="Times New Roman" w:hAnsi="Times New Roman" w:cs="Times New Roman"/>
          <w:sz w:val="18"/>
          <w:szCs w:val="18"/>
        </w:rPr>
        <w:t>Jiuhui</w:t>
      </w:r>
      <w:proofErr w:type="spellEnd"/>
      <w:r w:rsidR="001F305C" w:rsidRPr="003F0508">
        <w:rPr>
          <w:rFonts w:ascii="Times New Roman" w:hAnsi="Times New Roman" w:cs="Times New Roman"/>
          <w:sz w:val="18"/>
          <w:szCs w:val="18"/>
        </w:rPr>
        <w:t xml:space="preserve">, MA </w:t>
      </w:r>
      <w:proofErr w:type="spellStart"/>
      <w:r w:rsidR="001F305C" w:rsidRPr="003F0508">
        <w:rPr>
          <w:rFonts w:ascii="Times New Roman" w:hAnsi="Times New Roman" w:cs="Times New Roman"/>
          <w:sz w:val="18"/>
          <w:szCs w:val="18"/>
        </w:rPr>
        <w:t>Fuyin</w:t>
      </w:r>
      <w:proofErr w:type="spellEnd"/>
      <w:r w:rsidR="001F305C" w:rsidRPr="003F0508">
        <w:rPr>
          <w:rFonts w:ascii="Times New Roman" w:hAnsi="Times New Roman" w:cs="Times New Roman"/>
          <w:sz w:val="18"/>
          <w:szCs w:val="18"/>
        </w:rPr>
        <w:t xml:space="preserve">, ZHANG </w:t>
      </w:r>
      <w:proofErr w:type="spellStart"/>
      <w:r w:rsidR="001F305C" w:rsidRPr="003F0508">
        <w:rPr>
          <w:rFonts w:ascii="Times New Roman" w:hAnsi="Times New Roman" w:cs="Times New Roman"/>
          <w:sz w:val="18"/>
          <w:szCs w:val="18"/>
        </w:rPr>
        <w:t>Siwen</w:t>
      </w:r>
      <w:proofErr w:type="spellEnd"/>
      <w:r w:rsidR="001F305C" w:rsidRPr="003F0508">
        <w:rPr>
          <w:rFonts w:ascii="Times New Roman" w:hAnsi="Times New Roman" w:cs="Times New Roman"/>
          <w:sz w:val="18"/>
          <w:szCs w:val="18"/>
        </w:rPr>
        <w:t xml:space="preserve">, et al. Application of acoustic </w:t>
      </w:r>
      <w:proofErr w:type="spellStart"/>
      <w:r w:rsidR="001F305C" w:rsidRPr="003F0508">
        <w:rPr>
          <w:rFonts w:ascii="Times New Roman" w:hAnsi="Times New Roman" w:cs="Times New Roman"/>
          <w:sz w:val="18"/>
          <w:szCs w:val="18"/>
        </w:rPr>
        <w:t>metamaterials</w:t>
      </w:r>
      <w:proofErr w:type="spellEnd"/>
      <w:r w:rsidR="001F305C" w:rsidRPr="003F0508">
        <w:rPr>
          <w:rFonts w:ascii="Times New Roman" w:hAnsi="Times New Roman" w:cs="Times New Roman"/>
          <w:sz w:val="18"/>
          <w:szCs w:val="18"/>
        </w:rPr>
        <w:t xml:space="preserve"> in low-frequency vibration and noise reduction [J]. Journal of Mechanical Engineering, 2016, 52(13): 68-78.</w:t>
      </w:r>
      <w:r w:rsidR="00F05E38">
        <w:fldChar w:fldCharType="begin"/>
      </w:r>
      <w:r w:rsidR="00F05E38">
        <w:instrText xml:space="preserve"> HYPERLINK "http://kns.cnki.net/KCMS/detail/detail.aspx?filename=JXXB201613010&amp;dbname=CJFD&amp;dbcode=CJFQ" </w:instrText>
      </w:r>
      <w:r w:rsidR="00F05E38">
        <w:fldChar w:fldCharType="separate"/>
      </w:r>
      <w:r w:rsidR="00F05E38">
        <w:fldChar w:fldCharType="end"/>
      </w:r>
    </w:p>
    <w:p w:rsidR="00A66B5F" w:rsidRDefault="0058292C" w:rsidP="0058292C">
      <w:pPr>
        <w:ind w:left="360" w:hangingChars="200" w:hanging="360"/>
        <w:rPr>
          <w:rFonts w:ascii="Times New Roman" w:hAnsi="Times New Roman" w:cs="Times New Roman"/>
          <w:sz w:val="18"/>
          <w:szCs w:val="18"/>
        </w:rPr>
      </w:pPr>
      <w:r w:rsidRPr="003F0508">
        <w:rPr>
          <w:rFonts w:ascii="Times New Roman" w:hAnsi="Times New Roman" w:cs="Times New Roman"/>
          <w:sz w:val="18"/>
          <w:szCs w:val="18"/>
        </w:rPr>
        <w:t xml:space="preserve"> </w:t>
      </w:r>
      <w:r w:rsidR="001F305C" w:rsidRPr="003F0508">
        <w:rPr>
          <w:rFonts w:ascii="Times New Roman" w:hAnsi="Times New Roman" w:cs="Times New Roman"/>
          <w:sz w:val="18"/>
          <w:szCs w:val="18"/>
        </w:rPr>
        <w:t xml:space="preserve">[2] </w:t>
      </w:r>
      <w:r w:rsidR="001F305C" w:rsidRPr="003F0508">
        <w:rPr>
          <w:rFonts w:ascii="Times New Roman" w:hAnsi="Times New Roman" w:cs="Times New Roman"/>
          <w:sz w:val="18"/>
          <w:szCs w:val="18"/>
        </w:rPr>
        <w:t>刘波涛</w:t>
      </w:r>
      <w:r w:rsidR="001F305C" w:rsidRPr="003F0508">
        <w:rPr>
          <w:rFonts w:ascii="Times New Roman" w:hAnsi="Times New Roman" w:cs="Times New Roman"/>
          <w:sz w:val="18"/>
          <w:szCs w:val="18"/>
        </w:rPr>
        <w:t xml:space="preserve">, </w:t>
      </w:r>
      <w:r w:rsidR="001F305C" w:rsidRPr="003F0508">
        <w:rPr>
          <w:rFonts w:ascii="Times New Roman" w:hAnsi="Times New Roman" w:cs="Times New Roman"/>
          <w:sz w:val="18"/>
          <w:szCs w:val="18"/>
        </w:rPr>
        <w:t>张海龙</w:t>
      </w:r>
      <w:r w:rsidR="001F305C" w:rsidRPr="003F0508">
        <w:rPr>
          <w:rFonts w:ascii="Times New Roman" w:hAnsi="Times New Roman" w:cs="Times New Roman"/>
          <w:sz w:val="18"/>
          <w:szCs w:val="18"/>
        </w:rPr>
        <w:t xml:space="preserve">, </w:t>
      </w:r>
      <w:r w:rsidR="001F305C" w:rsidRPr="003F0508">
        <w:rPr>
          <w:rFonts w:ascii="Times New Roman" w:hAnsi="Times New Roman" w:cs="Times New Roman"/>
          <w:sz w:val="18"/>
          <w:szCs w:val="18"/>
        </w:rPr>
        <w:t>王轲</w:t>
      </w:r>
      <w:r w:rsidR="001F305C" w:rsidRPr="003F0508">
        <w:rPr>
          <w:rFonts w:ascii="Times New Roman" w:hAnsi="Times New Roman" w:cs="Times New Roman"/>
          <w:sz w:val="18"/>
          <w:szCs w:val="18"/>
        </w:rPr>
        <w:t xml:space="preserve">, </w:t>
      </w:r>
      <w:r w:rsidR="001F305C" w:rsidRPr="003F0508">
        <w:rPr>
          <w:rFonts w:ascii="Times New Roman" w:hAnsi="Times New Roman" w:cs="Times New Roman"/>
          <w:sz w:val="18"/>
          <w:szCs w:val="18"/>
        </w:rPr>
        <w:t>等</w:t>
      </w:r>
      <w:r w:rsidR="001F305C" w:rsidRPr="003F0508">
        <w:rPr>
          <w:rFonts w:ascii="Times New Roman" w:hAnsi="Times New Roman" w:cs="Times New Roman"/>
          <w:sz w:val="18"/>
          <w:szCs w:val="18"/>
        </w:rPr>
        <w:t xml:space="preserve">. </w:t>
      </w:r>
      <w:r w:rsidR="001F305C" w:rsidRPr="003F0508">
        <w:rPr>
          <w:rFonts w:ascii="Times New Roman" w:hAnsi="Times New Roman" w:cs="Times New Roman"/>
          <w:sz w:val="18"/>
          <w:szCs w:val="18"/>
        </w:rPr>
        <w:t>声学黑洞轻质超结构的低频宽带高效隔声机理及实验研究</w:t>
      </w:r>
      <w:r w:rsidR="001F305C" w:rsidRPr="003F0508">
        <w:rPr>
          <w:rFonts w:ascii="Times New Roman" w:hAnsi="Times New Roman" w:cs="Times New Roman"/>
          <w:sz w:val="18"/>
          <w:szCs w:val="18"/>
        </w:rPr>
        <w:t xml:space="preserve"> [J]. </w:t>
      </w:r>
      <w:r w:rsidR="001F305C" w:rsidRPr="003F0508">
        <w:rPr>
          <w:rFonts w:ascii="Times New Roman" w:hAnsi="Times New Roman" w:cs="Times New Roman"/>
          <w:sz w:val="18"/>
          <w:szCs w:val="18"/>
        </w:rPr>
        <w:t>西安交通大学学报</w:t>
      </w:r>
      <w:r w:rsidR="001F305C" w:rsidRPr="003F0508">
        <w:rPr>
          <w:rFonts w:ascii="Times New Roman" w:hAnsi="Times New Roman" w:cs="Times New Roman"/>
          <w:sz w:val="18"/>
          <w:szCs w:val="18"/>
        </w:rPr>
        <w:t>, 2019, 53(10): 128-134</w:t>
      </w:r>
      <w:proofErr w:type="gramStart"/>
      <w:r w:rsidR="001F305C" w:rsidRPr="003F0508">
        <w:rPr>
          <w:rFonts w:ascii="Times New Roman" w:hAnsi="Times New Roman" w:cs="Times New Roman"/>
          <w:sz w:val="18"/>
          <w:szCs w:val="18"/>
        </w:rPr>
        <w:t>.</w:t>
      </w:r>
      <w:proofErr w:type="gramEnd"/>
      <w:r w:rsidR="001F305C" w:rsidRPr="003F0508">
        <w:rPr>
          <w:rFonts w:ascii="Times New Roman" w:hAnsi="Times New Roman" w:cs="Times New Roman"/>
          <w:sz w:val="18"/>
          <w:szCs w:val="18"/>
        </w:rPr>
        <w:br/>
        <w:t xml:space="preserve">LIU </w:t>
      </w:r>
      <w:proofErr w:type="spellStart"/>
      <w:r w:rsidR="001F305C" w:rsidRPr="003F0508">
        <w:rPr>
          <w:rFonts w:ascii="Times New Roman" w:hAnsi="Times New Roman" w:cs="Times New Roman"/>
          <w:sz w:val="18"/>
          <w:szCs w:val="18"/>
        </w:rPr>
        <w:t>Botao</w:t>
      </w:r>
      <w:proofErr w:type="spellEnd"/>
      <w:r w:rsidR="001F305C" w:rsidRPr="003F0508">
        <w:rPr>
          <w:rFonts w:ascii="Times New Roman" w:hAnsi="Times New Roman" w:cs="Times New Roman"/>
          <w:sz w:val="18"/>
          <w:szCs w:val="18"/>
        </w:rPr>
        <w:t xml:space="preserve">, ZHANG </w:t>
      </w:r>
      <w:proofErr w:type="spellStart"/>
      <w:r w:rsidR="001F305C" w:rsidRPr="003F0508">
        <w:rPr>
          <w:rFonts w:ascii="Times New Roman" w:hAnsi="Times New Roman" w:cs="Times New Roman"/>
          <w:sz w:val="18"/>
          <w:szCs w:val="18"/>
        </w:rPr>
        <w:t>Hailong</w:t>
      </w:r>
      <w:proofErr w:type="spellEnd"/>
      <w:r w:rsidR="001F305C" w:rsidRPr="003F0508">
        <w:rPr>
          <w:rFonts w:ascii="Times New Roman" w:hAnsi="Times New Roman" w:cs="Times New Roman"/>
          <w:sz w:val="18"/>
          <w:szCs w:val="18"/>
        </w:rPr>
        <w:t xml:space="preserve">, WANG </w:t>
      </w:r>
      <w:proofErr w:type="spellStart"/>
      <w:r w:rsidR="001F305C" w:rsidRPr="003F0508">
        <w:rPr>
          <w:rFonts w:ascii="Times New Roman" w:hAnsi="Times New Roman" w:cs="Times New Roman"/>
          <w:sz w:val="18"/>
          <w:szCs w:val="18"/>
        </w:rPr>
        <w:t>Ke</w:t>
      </w:r>
      <w:proofErr w:type="spellEnd"/>
      <w:r w:rsidR="001F305C" w:rsidRPr="003F0508">
        <w:rPr>
          <w:rFonts w:ascii="Times New Roman" w:hAnsi="Times New Roman" w:cs="Times New Roman"/>
          <w:sz w:val="18"/>
          <w:szCs w:val="18"/>
        </w:rPr>
        <w:t xml:space="preserve">, et al. Acoustic black hole lightweight superstructure with low frequency broadband high efficiency sound insulation mechanism and experimental study [J]. Journal of Xi'an </w:t>
      </w:r>
      <w:proofErr w:type="spellStart"/>
      <w:r w:rsidR="001F305C" w:rsidRPr="003F0508">
        <w:rPr>
          <w:rFonts w:ascii="Times New Roman" w:hAnsi="Times New Roman" w:cs="Times New Roman"/>
          <w:sz w:val="18"/>
          <w:szCs w:val="18"/>
        </w:rPr>
        <w:t>Jiaotong</w:t>
      </w:r>
      <w:proofErr w:type="spellEnd"/>
      <w:r w:rsidR="001F305C" w:rsidRPr="003F0508">
        <w:rPr>
          <w:rFonts w:ascii="Times New Roman" w:hAnsi="Times New Roman" w:cs="Times New Roman"/>
          <w:sz w:val="18"/>
          <w:szCs w:val="18"/>
        </w:rPr>
        <w:t xml:space="preserve"> University, 2019, 53(10): 128-134.</w:t>
      </w:r>
      <w:r w:rsidR="00F05E38">
        <w:fldChar w:fldCharType="begin"/>
      </w:r>
      <w:r w:rsidR="00F05E38">
        <w:instrText xml:space="preserve"> HYPERLINK "http://kns.cnki.net/KCMS/detail/detail.aspx?filename=XAJT201910018&amp;dbname=CJFD&amp;dbcode=CJFQ" </w:instrText>
      </w:r>
      <w:r w:rsidR="00F05E38">
        <w:fldChar w:fldCharType="separate"/>
      </w:r>
      <w:r w:rsidR="00F05E38">
        <w:fldChar w:fldCharType="end"/>
      </w:r>
    </w:p>
    <w:p w:rsidR="00A66B5F" w:rsidRDefault="0058292C" w:rsidP="0058292C">
      <w:pPr>
        <w:ind w:left="360" w:hangingChars="200" w:hanging="360"/>
        <w:rPr>
          <w:rFonts w:ascii="Times New Roman" w:hAnsi="Times New Roman" w:cs="Times New Roman"/>
          <w:sz w:val="18"/>
          <w:szCs w:val="18"/>
        </w:rPr>
      </w:pPr>
      <w:r w:rsidRPr="003F0508">
        <w:rPr>
          <w:rFonts w:ascii="Times New Roman" w:hAnsi="Times New Roman" w:cs="Times New Roman"/>
          <w:sz w:val="18"/>
          <w:szCs w:val="18"/>
        </w:rPr>
        <w:t xml:space="preserve"> </w:t>
      </w:r>
      <w:r w:rsidR="001F305C" w:rsidRPr="003F0508">
        <w:rPr>
          <w:rFonts w:ascii="Times New Roman" w:hAnsi="Times New Roman" w:cs="Times New Roman"/>
          <w:sz w:val="18"/>
          <w:szCs w:val="18"/>
        </w:rPr>
        <w:t xml:space="preserve">[3] </w:t>
      </w:r>
      <w:r w:rsidR="001F305C" w:rsidRPr="003F0508">
        <w:rPr>
          <w:rFonts w:ascii="Times New Roman" w:hAnsi="Times New Roman" w:cs="Times New Roman"/>
          <w:sz w:val="18"/>
          <w:szCs w:val="18"/>
        </w:rPr>
        <w:t>吴</w:t>
      </w:r>
      <w:proofErr w:type="gramStart"/>
      <w:r w:rsidR="001F305C" w:rsidRPr="003F0508">
        <w:rPr>
          <w:rFonts w:ascii="Times New Roman" w:hAnsi="Times New Roman" w:cs="Times New Roman"/>
          <w:sz w:val="18"/>
          <w:szCs w:val="18"/>
        </w:rPr>
        <w:t>九汇</w:t>
      </w:r>
      <w:r w:rsidR="001F305C" w:rsidRPr="003F0508">
        <w:rPr>
          <w:rFonts w:ascii="Times New Roman" w:hAnsi="Times New Roman" w:cs="Times New Roman"/>
          <w:sz w:val="18"/>
          <w:szCs w:val="18"/>
        </w:rPr>
        <w:t>,</w:t>
      </w:r>
      <w:proofErr w:type="gramEnd"/>
      <w:r w:rsidR="001F305C" w:rsidRPr="003F0508">
        <w:rPr>
          <w:rFonts w:ascii="Times New Roman" w:hAnsi="Times New Roman" w:cs="Times New Roman"/>
          <w:sz w:val="18"/>
          <w:szCs w:val="18"/>
        </w:rPr>
        <w:t xml:space="preserve"> </w:t>
      </w:r>
      <w:r w:rsidR="001F305C" w:rsidRPr="003F0508">
        <w:rPr>
          <w:rFonts w:ascii="Times New Roman" w:hAnsi="Times New Roman" w:cs="Times New Roman"/>
          <w:sz w:val="18"/>
          <w:szCs w:val="18"/>
        </w:rPr>
        <w:t>张思文</w:t>
      </w:r>
      <w:r w:rsidR="001F305C" w:rsidRPr="003F0508">
        <w:rPr>
          <w:rFonts w:ascii="Times New Roman" w:hAnsi="Times New Roman" w:cs="Times New Roman"/>
          <w:sz w:val="18"/>
          <w:szCs w:val="18"/>
        </w:rPr>
        <w:t xml:space="preserve">, </w:t>
      </w:r>
      <w:proofErr w:type="gramStart"/>
      <w:r w:rsidR="001F305C" w:rsidRPr="003F0508">
        <w:rPr>
          <w:rFonts w:ascii="Times New Roman" w:hAnsi="Times New Roman" w:cs="Times New Roman"/>
          <w:sz w:val="18"/>
          <w:szCs w:val="18"/>
        </w:rPr>
        <w:t>沈礼</w:t>
      </w:r>
      <w:proofErr w:type="gramEnd"/>
      <w:r w:rsidR="001F305C" w:rsidRPr="003F0508">
        <w:rPr>
          <w:rFonts w:ascii="Times New Roman" w:hAnsi="Times New Roman" w:cs="Times New Roman"/>
          <w:sz w:val="18"/>
          <w:szCs w:val="18"/>
        </w:rPr>
        <w:t xml:space="preserve">. </w:t>
      </w:r>
      <w:r w:rsidR="001F305C" w:rsidRPr="003F0508">
        <w:rPr>
          <w:rFonts w:ascii="Times New Roman" w:hAnsi="Times New Roman" w:cs="Times New Roman"/>
          <w:sz w:val="18"/>
          <w:szCs w:val="18"/>
        </w:rPr>
        <w:t>螺旋局域共振单元声子晶体板结构的低频振动带隙特性研究</w:t>
      </w:r>
      <w:r w:rsidR="001F305C" w:rsidRPr="003F0508">
        <w:rPr>
          <w:rFonts w:ascii="Times New Roman" w:hAnsi="Times New Roman" w:cs="Times New Roman"/>
          <w:sz w:val="18"/>
          <w:szCs w:val="18"/>
        </w:rPr>
        <w:t xml:space="preserve"> [J]. </w:t>
      </w:r>
      <w:r w:rsidR="001F305C" w:rsidRPr="003F0508">
        <w:rPr>
          <w:rFonts w:ascii="Times New Roman" w:hAnsi="Times New Roman" w:cs="Times New Roman"/>
          <w:sz w:val="18"/>
          <w:szCs w:val="18"/>
        </w:rPr>
        <w:t>机械工程学报</w:t>
      </w:r>
      <w:r w:rsidR="001F305C" w:rsidRPr="003F0508">
        <w:rPr>
          <w:rFonts w:ascii="Times New Roman" w:hAnsi="Times New Roman" w:cs="Times New Roman"/>
          <w:sz w:val="18"/>
          <w:szCs w:val="18"/>
        </w:rPr>
        <w:t>, 2013, 49(10): 62-69</w:t>
      </w:r>
      <w:proofErr w:type="gramStart"/>
      <w:r w:rsidR="001F305C" w:rsidRPr="003F0508">
        <w:rPr>
          <w:rFonts w:ascii="Times New Roman" w:hAnsi="Times New Roman" w:cs="Times New Roman"/>
          <w:sz w:val="18"/>
          <w:szCs w:val="18"/>
        </w:rPr>
        <w:t>.</w:t>
      </w:r>
      <w:proofErr w:type="gramEnd"/>
      <w:r w:rsidR="001F305C" w:rsidRPr="003F0508">
        <w:rPr>
          <w:rFonts w:ascii="Times New Roman" w:hAnsi="Times New Roman" w:cs="Times New Roman"/>
          <w:sz w:val="18"/>
          <w:szCs w:val="18"/>
        </w:rPr>
        <w:br/>
        <w:t xml:space="preserve">WU </w:t>
      </w:r>
      <w:proofErr w:type="spellStart"/>
      <w:r w:rsidR="001F305C" w:rsidRPr="003F0508">
        <w:rPr>
          <w:rFonts w:ascii="Times New Roman" w:hAnsi="Times New Roman" w:cs="Times New Roman"/>
          <w:sz w:val="18"/>
          <w:szCs w:val="18"/>
        </w:rPr>
        <w:t>Jiuhui</w:t>
      </w:r>
      <w:proofErr w:type="spellEnd"/>
      <w:r w:rsidR="001F305C" w:rsidRPr="003F0508">
        <w:rPr>
          <w:rFonts w:ascii="Times New Roman" w:hAnsi="Times New Roman" w:cs="Times New Roman"/>
          <w:sz w:val="18"/>
          <w:szCs w:val="18"/>
        </w:rPr>
        <w:t xml:space="preserve">, ZHANG </w:t>
      </w:r>
      <w:proofErr w:type="spellStart"/>
      <w:r w:rsidR="001F305C" w:rsidRPr="003F0508">
        <w:rPr>
          <w:rFonts w:ascii="Times New Roman" w:hAnsi="Times New Roman" w:cs="Times New Roman"/>
          <w:sz w:val="18"/>
          <w:szCs w:val="18"/>
        </w:rPr>
        <w:t>Siwen</w:t>
      </w:r>
      <w:proofErr w:type="spellEnd"/>
      <w:r w:rsidR="001F305C" w:rsidRPr="003F0508">
        <w:rPr>
          <w:rFonts w:ascii="Times New Roman" w:hAnsi="Times New Roman" w:cs="Times New Roman"/>
          <w:sz w:val="18"/>
          <w:szCs w:val="18"/>
        </w:rPr>
        <w:t xml:space="preserve">, SHEN Li. Low-frequency vibration characteristics of periodic spiral resonators in </w:t>
      </w:r>
      <w:proofErr w:type="spellStart"/>
      <w:r w:rsidR="001F305C" w:rsidRPr="003F0508">
        <w:rPr>
          <w:rFonts w:ascii="Times New Roman" w:hAnsi="Times New Roman" w:cs="Times New Roman"/>
          <w:sz w:val="18"/>
          <w:szCs w:val="18"/>
        </w:rPr>
        <w:t>phononic</w:t>
      </w:r>
      <w:proofErr w:type="spellEnd"/>
      <w:r w:rsidR="001F305C" w:rsidRPr="003F0508">
        <w:rPr>
          <w:rFonts w:ascii="Times New Roman" w:hAnsi="Times New Roman" w:cs="Times New Roman"/>
          <w:sz w:val="18"/>
          <w:szCs w:val="18"/>
        </w:rPr>
        <w:t xml:space="preserve"> crystal plates [J]. Journal of Mechanical Engineering, 2013, 49(10): 62-69.</w:t>
      </w:r>
      <w:r w:rsidR="00F05E38">
        <w:fldChar w:fldCharType="begin"/>
      </w:r>
      <w:r w:rsidR="00F05E38">
        <w:instrText xml:space="preserve"> HYPERLINK "http://kns.cnki.net/KCMS/detail/detail.aspx?filename=JXXB201310011&amp;dbname=CJFD&amp;dbcode=CJFQ" </w:instrText>
      </w:r>
      <w:r w:rsidR="00F05E38">
        <w:fldChar w:fldCharType="separate"/>
      </w:r>
      <w:r w:rsidR="00F05E38">
        <w:fldChar w:fldCharType="end"/>
      </w:r>
    </w:p>
    <w:p w:rsidR="00A66B5F" w:rsidRPr="009C294B" w:rsidRDefault="005C05E4" w:rsidP="00A66B5F">
      <w:pPr>
        <w:ind w:left="360" w:hangingChars="200" w:hanging="360"/>
        <w:rPr>
          <w:rFonts w:ascii="Times New Roman" w:hAnsi="Times New Roman" w:cs="Times New Roman"/>
          <w:sz w:val="18"/>
          <w:szCs w:val="18"/>
        </w:rPr>
      </w:pPr>
      <w:r w:rsidRPr="009C294B">
        <w:rPr>
          <w:rFonts w:ascii="Times New Roman" w:hAnsi="Times New Roman" w:cs="Times New Roman"/>
          <w:sz w:val="18"/>
          <w:szCs w:val="18"/>
          <w:shd w:val="clear" w:color="auto" w:fill="FFFFFF"/>
        </w:rPr>
        <w:t xml:space="preserve"> </w:t>
      </w:r>
      <w:r w:rsidR="00F05E38" w:rsidRPr="009C294B">
        <w:rPr>
          <w:rFonts w:ascii="Times New Roman" w:hAnsi="Times New Roman" w:cs="Times New Roman"/>
          <w:sz w:val="18"/>
          <w:szCs w:val="18"/>
          <w:shd w:val="clear" w:color="auto" w:fill="FFFFFF"/>
        </w:rPr>
        <w:t>[4] GUAN D</w:t>
      </w:r>
      <w:r w:rsidRPr="009C294B">
        <w:rPr>
          <w:rFonts w:ascii="Times New Roman" w:hAnsi="Times New Roman" w:cs="Times New Roman" w:hint="eastAsia"/>
          <w:sz w:val="18"/>
          <w:szCs w:val="18"/>
          <w:shd w:val="clear" w:color="auto" w:fill="FFFFFF"/>
        </w:rPr>
        <w:t>ong</w:t>
      </w:r>
      <w:r w:rsidR="00F05E38" w:rsidRPr="009C294B">
        <w:rPr>
          <w:rFonts w:ascii="Times New Roman" w:hAnsi="Times New Roman" w:cs="Times New Roman"/>
          <w:sz w:val="18"/>
          <w:szCs w:val="18"/>
          <w:shd w:val="clear" w:color="auto" w:fill="FFFFFF"/>
        </w:rPr>
        <w:t xml:space="preserve">, WU </w:t>
      </w:r>
      <w:proofErr w:type="spellStart"/>
      <w:r w:rsidR="00F05E38" w:rsidRPr="009C294B">
        <w:rPr>
          <w:rFonts w:ascii="Times New Roman" w:hAnsi="Times New Roman" w:cs="Times New Roman"/>
          <w:sz w:val="18"/>
          <w:szCs w:val="18"/>
          <w:shd w:val="clear" w:color="auto" w:fill="FFFFFF"/>
        </w:rPr>
        <w:t>J</w:t>
      </w:r>
      <w:r w:rsidRPr="009C294B">
        <w:rPr>
          <w:rFonts w:ascii="Times New Roman" w:hAnsi="Times New Roman" w:cs="Times New Roman" w:hint="eastAsia"/>
          <w:sz w:val="18"/>
          <w:szCs w:val="18"/>
          <w:shd w:val="clear" w:color="auto" w:fill="FFFFFF"/>
        </w:rPr>
        <w:t>iuhui</w:t>
      </w:r>
      <w:proofErr w:type="spellEnd"/>
      <w:r w:rsidR="00F05E38" w:rsidRPr="009C294B">
        <w:rPr>
          <w:rFonts w:ascii="Times New Roman" w:hAnsi="Times New Roman" w:cs="Times New Roman"/>
          <w:sz w:val="18"/>
          <w:szCs w:val="18"/>
          <w:shd w:val="clear" w:color="auto" w:fill="FFFFFF"/>
        </w:rPr>
        <w:t>, JING L</w:t>
      </w:r>
      <w:r w:rsidRPr="009C294B">
        <w:rPr>
          <w:rFonts w:ascii="Times New Roman" w:hAnsi="Times New Roman" w:cs="Times New Roman" w:hint="eastAsia"/>
          <w:sz w:val="18"/>
          <w:szCs w:val="18"/>
          <w:shd w:val="clear" w:color="auto" w:fill="FFFFFF"/>
        </w:rPr>
        <w:t>i</w:t>
      </w:r>
      <w:r w:rsidR="00F05E38" w:rsidRPr="009C294B">
        <w:rPr>
          <w:rFonts w:ascii="Times New Roman" w:hAnsi="Times New Roman" w:cs="Times New Roman"/>
          <w:sz w:val="18"/>
          <w:szCs w:val="18"/>
          <w:shd w:val="clear" w:color="auto" w:fill="FFFFFF"/>
        </w:rPr>
        <w:t xml:space="preserve">, et al. Application of a Helmholtz structure for low frequency noise reduction [J]. </w:t>
      </w:r>
      <w:r w:rsidR="00F05E38" w:rsidRPr="009C294B">
        <w:rPr>
          <w:rFonts w:ascii="Times New Roman" w:hAnsi="Times New Roman" w:cs="Times New Roman"/>
          <w:sz w:val="18"/>
          <w:szCs w:val="18"/>
          <w:shd w:val="clear" w:color="auto" w:fill="FFFFFF"/>
        </w:rPr>
        <w:lastRenderedPageBreak/>
        <w:t>Noise Control Engineering Journal, 2015, 63(1): 20-35.</w:t>
      </w:r>
      <w:hyperlink r:id="rId236" w:history="1"/>
      <w:r w:rsidR="00F05E38" w:rsidRPr="009C294B">
        <w:fldChar w:fldCharType="begin"/>
      </w:r>
      <w:r w:rsidR="00F05E38" w:rsidRPr="009C294B">
        <w:instrText xml:space="preserve"> HYPERLINK "http://dx.doi.org/10.3397/1/376303" </w:instrText>
      </w:r>
      <w:r w:rsidR="00F05E38" w:rsidRPr="009C294B">
        <w:fldChar w:fldCharType="separate"/>
      </w:r>
      <w:r w:rsidR="00F05E38" w:rsidRPr="009C294B">
        <w:fldChar w:fldCharType="end"/>
      </w:r>
    </w:p>
    <w:p w:rsidR="00A66B5F" w:rsidRPr="009C294B" w:rsidRDefault="001F305C" w:rsidP="0058292C">
      <w:pPr>
        <w:ind w:left="360" w:hangingChars="200" w:hanging="360"/>
        <w:rPr>
          <w:rFonts w:ascii="Times New Roman" w:hAnsi="Times New Roman" w:cs="Times New Roman"/>
          <w:sz w:val="18"/>
          <w:szCs w:val="18"/>
        </w:rPr>
      </w:pPr>
      <w:r w:rsidRPr="009C294B">
        <w:rPr>
          <w:rFonts w:ascii="Times New Roman" w:hAnsi="Times New Roman" w:cs="Times New Roman"/>
          <w:sz w:val="18"/>
          <w:szCs w:val="18"/>
        </w:rPr>
        <w:t>[5] GUAN D</w:t>
      </w:r>
      <w:r w:rsidR="00A66B5F" w:rsidRPr="009C294B">
        <w:rPr>
          <w:rFonts w:ascii="Times New Roman" w:hAnsi="Times New Roman" w:cs="Times New Roman" w:hint="eastAsia"/>
          <w:sz w:val="18"/>
          <w:szCs w:val="18"/>
        </w:rPr>
        <w:t>ong</w:t>
      </w:r>
      <w:r w:rsidRPr="009C294B">
        <w:rPr>
          <w:rFonts w:ascii="Times New Roman" w:hAnsi="Times New Roman" w:cs="Times New Roman"/>
          <w:sz w:val="18"/>
          <w:szCs w:val="18"/>
        </w:rPr>
        <w:t xml:space="preserve">, WU </w:t>
      </w:r>
      <w:proofErr w:type="spellStart"/>
      <w:r w:rsidRPr="009C294B">
        <w:rPr>
          <w:rFonts w:ascii="Times New Roman" w:hAnsi="Times New Roman" w:cs="Times New Roman"/>
          <w:sz w:val="18"/>
          <w:szCs w:val="18"/>
        </w:rPr>
        <w:t>J</w:t>
      </w:r>
      <w:r w:rsidR="00A66B5F" w:rsidRPr="009C294B">
        <w:rPr>
          <w:rFonts w:ascii="Times New Roman" w:hAnsi="Times New Roman" w:cs="Times New Roman" w:hint="eastAsia"/>
          <w:sz w:val="18"/>
          <w:szCs w:val="18"/>
        </w:rPr>
        <w:t>iuhui</w:t>
      </w:r>
      <w:proofErr w:type="spellEnd"/>
      <w:r w:rsidRPr="009C294B">
        <w:rPr>
          <w:rFonts w:ascii="Times New Roman" w:hAnsi="Times New Roman" w:cs="Times New Roman"/>
          <w:sz w:val="18"/>
          <w:szCs w:val="18"/>
        </w:rPr>
        <w:t xml:space="preserve">, WU </w:t>
      </w:r>
      <w:proofErr w:type="spellStart"/>
      <w:r w:rsidRPr="009C294B">
        <w:rPr>
          <w:rFonts w:ascii="Times New Roman" w:hAnsi="Times New Roman" w:cs="Times New Roman"/>
          <w:sz w:val="18"/>
          <w:szCs w:val="18"/>
        </w:rPr>
        <w:t>J</w:t>
      </w:r>
      <w:r w:rsidR="00A66B5F" w:rsidRPr="009C294B">
        <w:rPr>
          <w:rFonts w:ascii="Times New Roman" w:hAnsi="Times New Roman" w:cs="Times New Roman" w:hint="eastAsia"/>
          <w:sz w:val="18"/>
          <w:szCs w:val="18"/>
        </w:rPr>
        <w:t>iangling</w:t>
      </w:r>
      <w:proofErr w:type="spellEnd"/>
      <w:r w:rsidRPr="009C294B">
        <w:rPr>
          <w:rFonts w:ascii="Times New Roman" w:hAnsi="Times New Roman" w:cs="Times New Roman"/>
          <w:sz w:val="18"/>
          <w:szCs w:val="18"/>
        </w:rPr>
        <w:t xml:space="preserve">, et al. Acoustic performance of aluminum foams with </w:t>
      </w:r>
      <w:proofErr w:type="spellStart"/>
      <w:r w:rsidRPr="009C294B">
        <w:rPr>
          <w:rFonts w:ascii="Times New Roman" w:hAnsi="Times New Roman" w:cs="Times New Roman"/>
          <w:sz w:val="18"/>
          <w:szCs w:val="18"/>
        </w:rPr>
        <w:t>semiopen</w:t>
      </w:r>
      <w:proofErr w:type="spellEnd"/>
      <w:r w:rsidRPr="009C294B">
        <w:rPr>
          <w:rFonts w:ascii="Times New Roman" w:hAnsi="Times New Roman" w:cs="Times New Roman"/>
          <w:sz w:val="18"/>
          <w:szCs w:val="18"/>
        </w:rPr>
        <w:t xml:space="preserve"> cells [J]. </w:t>
      </w:r>
      <w:proofErr w:type="gramStart"/>
      <w:r w:rsidRPr="009C294B">
        <w:rPr>
          <w:rFonts w:ascii="Times New Roman" w:hAnsi="Times New Roman" w:cs="Times New Roman"/>
          <w:sz w:val="18"/>
          <w:szCs w:val="18"/>
        </w:rPr>
        <w:t>Applied Acoustics, 2015, 87: 103-108.</w:t>
      </w:r>
      <w:r w:rsidRPr="009C294B">
        <w:rPr>
          <w:rFonts w:ascii="Times New Roman" w:hAnsi="Times New Roman" w:cs="Times New Roman"/>
          <w:sz w:val="18"/>
          <w:szCs w:val="18"/>
        </w:rPr>
        <w:fldChar w:fldCharType="begin"/>
      </w:r>
      <w:r w:rsidRPr="009C294B">
        <w:rPr>
          <w:rFonts w:ascii="Times New Roman" w:hAnsi="Times New Roman" w:cs="Times New Roman"/>
          <w:sz w:val="18"/>
          <w:szCs w:val="18"/>
        </w:rPr>
        <w:instrText xml:space="preserve"> HYPERLINK "http://dx.doi.org/10.1016/j.apacoust.2014.06.016" </w:instrText>
      </w:r>
      <w:r w:rsidRPr="009C294B">
        <w:rPr>
          <w:rFonts w:ascii="Times New Roman" w:hAnsi="Times New Roman" w:cs="Times New Roman"/>
          <w:sz w:val="18"/>
          <w:szCs w:val="18"/>
        </w:rPr>
        <w:fldChar w:fldCharType="end"/>
      </w:r>
      <w:proofErr w:type="gramEnd"/>
    </w:p>
    <w:p w:rsidR="00A66B5F" w:rsidRPr="009C294B" w:rsidRDefault="001F305C" w:rsidP="0058292C">
      <w:pPr>
        <w:ind w:left="360" w:hangingChars="200" w:hanging="360"/>
        <w:rPr>
          <w:rFonts w:ascii="Times New Roman" w:hAnsi="Times New Roman" w:cs="Times New Roman"/>
          <w:sz w:val="18"/>
          <w:szCs w:val="18"/>
        </w:rPr>
      </w:pPr>
      <w:r w:rsidRPr="009C294B">
        <w:rPr>
          <w:rFonts w:ascii="Times New Roman" w:hAnsi="Times New Roman" w:cs="Times New Roman"/>
          <w:sz w:val="18"/>
          <w:szCs w:val="18"/>
        </w:rPr>
        <w:t>[6] JING L</w:t>
      </w:r>
      <w:r w:rsidR="00A66B5F" w:rsidRPr="009C294B">
        <w:rPr>
          <w:rFonts w:ascii="Times New Roman" w:hAnsi="Times New Roman" w:cs="Times New Roman" w:hint="eastAsia"/>
          <w:sz w:val="18"/>
          <w:szCs w:val="18"/>
        </w:rPr>
        <w:t>i</w:t>
      </w:r>
      <w:r w:rsidRPr="009C294B">
        <w:rPr>
          <w:rFonts w:ascii="Times New Roman" w:hAnsi="Times New Roman" w:cs="Times New Roman"/>
          <w:sz w:val="18"/>
          <w:szCs w:val="18"/>
        </w:rPr>
        <w:t xml:space="preserve">, WU </w:t>
      </w:r>
      <w:proofErr w:type="spellStart"/>
      <w:r w:rsidRPr="009C294B">
        <w:rPr>
          <w:rFonts w:ascii="Times New Roman" w:hAnsi="Times New Roman" w:cs="Times New Roman"/>
          <w:sz w:val="18"/>
          <w:szCs w:val="18"/>
        </w:rPr>
        <w:t>J</w:t>
      </w:r>
      <w:r w:rsidR="00A66B5F" w:rsidRPr="009C294B">
        <w:rPr>
          <w:rFonts w:ascii="Times New Roman" w:hAnsi="Times New Roman" w:cs="Times New Roman" w:hint="eastAsia"/>
          <w:sz w:val="18"/>
          <w:szCs w:val="18"/>
        </w:rPr>
        <w:t>iuhui</w:t>
      </w:r>
      <w:proofErr w:type="spellEnd"/>
      <w:r w:rsidRPr="009C294B">
        <w:rPr>
          <w:rFonts w:ascii="Times New Roman" w:hAnsi="Times New Roman" w:cs="Times New Roman"/>
          <w:sz w:val="18"/>
          <w:szCs w:val="18"/>
        </w:rPr>
        <w:t>, GUAN D</w:t>
      </w:r>
      <w:r w:rsidR="00A66B5F" w:rsidRPr="009C294B">
        <w:rPr>
          <w:rFonts w:ascii="Times New Roman" w:hAnsi="Times New Roman" w:cs="Times New Roman" w:hint="eastAsia"/>
          <w:sz w:val="18"/>
          <w:szCs w:val="18"/>
        </w:rPr>
        <w:t>ong</w:t>
      </w:r>
      <w:r w:rsidRPr="009C294B">
        <w:rPr>
          <w:rFonts w:ascii="Times New Roman" w:hAnsi="Times New Roman" w:cs="Times New Roman"/>
          <w:sz w:val="18"/>
          <w:szCs w:val="18"/>
        </w:rPr>
        <w:t xml:space="preserve">, et al. Multilayer-split-tube resonators with low-frequency band gaps in </w:t>
      </w:r>
      <w:proofErr w:type="spellStart"/>
      <w:r w:rsidRPr="009C294B">
        <w:rPr>
          <w:rFonts w:ascii="Times New Roman" w:hAnsi="Times New Roman" w:cs="Times New Roman"/>
          <w:sz w:val="18"/>
          <w:szCs w:val="18"/>
        </w:rPr>
        <w:t>phononic</w:t>
      </w:r>
      <w:proofErr w:type="spellEnd"/>
      <w:r w:rsidRPr="009C294B">
        <w:rPr>
          <w:rFonts w:ascii="Times New Roman" w:hAnsi="Times New Roman" w:cs="Times New Roman"/>
          <w:sz w:val="18"/>
          <w:szCs w:val="18"/>
        </w:rPr>
        <w:t xml:space="preserve"> crystals [J]. Journal of Applied Physics, 2014, 116(10): 103514.</w:t>
      </w:r>
      <w:r w:rsidR="00F05E38" w:rsidRPr="009C294B">
        <w:fldChar w:fldCharType="begin"/>
      </w:r>
      <w:r w:rsidR="00F05E38" w:rsidRPr="009C294B">
        <w:instrText xml:space="preserve"> HYPERLINK "http://dx.doi.org/10.1063/1.4895490" </w:instrText>
      </w:r>
      <w:r w:rsidR="00F05E38" w:rsidRPr="009C294B">
        <w:fldChar w:fldCharType="separate"/>
      </w:r>
      <w:r w:rsidR="00F05E38" w:rsidRPr="009C294B">
        <w:fldChar w:fldCharType="end"/>
      </w:r>
    </w:p>
    <w:p w:rsidR="00A66B5F" w:rsidRPr="009C294B" w:rsidRDefault="001F305C" w:rsidP="0058292C">
      <w:pPr>
        <w:ind w:left="360" w:hangingChars="200" w:hanging="360"/>
        <w:rPr>
          <w:rFonts w:ascii="Times New Roman" w:hAnsi="Times New Roman" w:cs="Times New Roman"/>
          <w:sz w:val="18"/>
          <w:szCs w:val="18"/>
        </w:rPr>
      </w:pPr>
      <w:r w:rsidRPr="009C294B">
        <w:rPr>
          <w:rFonts w:ascii="Times New Roman" w:hAnsi="Times New Roman" w:cs="Times New Roman"/>
          <w:sz w:val="18"/>
          <w:szCs w:val="18"/>
        </w:rPr>
        <w:t xml:space="preserve">[7] LU </w:t>
      </w:r>
      <w:proofErr w:type="spellStart"/>
      <w:r w:rsidRPr="009C294B">
        <w:rPr>
          <w:rFonts w:ascii="Times New Roman" w:hAnsi="Times New Roman" w:cs="Times New Roman"/>
          <w:sz w:val="18"/>
          <w:szCs w:val="18"/>
        </w:rPr>
        <w:t>K</w:t>
      </w:r>
      <w:r w:rsidR="00A66B5F" w:rsidRPr="009C294B">
        <w:rPr>
          <w:rFonts w:ascii="Times New Roman" w:hAnsi="Times New Roman" w:cs="Times New Roman" w:hint="eastAsia"/>
          <w:sz w:val="18"/>
          <w:szCs w:val="18"/>
        </w:rPr>
        <w:t>uan</w:t>
      </w:r>
      <w:proofErr w:type="spellEnd"/>
      <w:r w:rsidRPr="009C294B">
        <w:rPr>
          <w:rFonts w:ascii="Times New Roman" w:hAnsi="Times New Roman" w:cs="Times New Roman"/>
          <w:sz w:val="18"/>
          <w:szCs w:val="18"/>
        </w:rPr>
        <w:t xml:space="preserve">, WU </w:t>
      </w:r>
      <w:proofErr w:type="spellStart"/>
      <w:r w:rsidRPr="009C294B">
        <w:rPr>
          <w:rFonts w:ascii="Times New Roman" w:hAnsi="Times New Roman" w:cs="Times New Roman"/>
          <w:sz w:val="18"/>
          <w:szCs w:val="18"/>
        </w:rPr>
        <w:t>J</w:t>
      </w:r>
      <w:r w:rsidR="00A66B5F" w:rsidRPr="009C294B">
        <w:rPr>
          <w:rFonts w:ascii="Times New Roman" w:hAnsi="Times New Roman" w:cs="Times New Roman" w:hint="eastAsia"/>
          <w:sz w:val="18"/>
          <w:szCs w:val="18"/>
        </w:rPr>
        <w:t>iuhui</w:t>
      </w:r>
      <w:proofErr w:type="spellEnd"/>
      <w:r w:rsidRPr="009C294B">
        <w:rPr>
          <w:rFonts w:ascii="Times New Roman" w:hAnsi="Times New Roman" w:cs="Times New Roman"/>
          <w:sz w:val="18"/>
          <w:szCs w:val="18"/>
        </w:rPr>
        <w:t>, JING L</w:t>
      </w:r>
      <w:r w:rsidR="00A66B5F" w:rsidRPr="009C294B">
        <w:rPr>
          <w:rFonts w:ascii="Times New Roman" w:hAnsi="Times New Roman" w:cs="Times New Roman" w:hint="eastAsia"/>
          <w:sz w:val="18"/>
          <w:szCs w:val="18"/>
        </w:rPr>
        <w:t>i</w:t>
      </w:r>
      <w:r w:rsidRPr="009C294B">
        <w:rPr>
          <w:rFonts w:ascii="Times New Roman" w:hAnsi="Times New Roman" w:cs="Times New Roman"/>
          <w:sz w:val="18"/>
          <w:szCs w:val="18"/>
        </w:rPr>
        <w:t xml:space="preserve">, et al. The two-degree-of-freedom local resonance elastic </w:t>
      </w:r>
      <w:proofErr w:type="spellStart"/>
      <w:r w:rsidRPr="009C294B">
        <w:rPr>
          <w:rFonts w:ascii="Times New Roman" w:hAnsi="Times New Roman" w:cs="Times New Roman"/>
          <w:sz w:val="18"/>
          <w:szCs w:val="18"/>
        </w:rPr>
        <w:t>metamaterial</w:t>
      </w:r>
      <w:proofErr w:type="spellEnd"/>
      <w:r w:rsidRPr="009C294B">
        <w:rPr>
          <w:rFonts w:ascii="Times New Roman" w:hAnsi="Times New Roman" w:cs="Times New Roman"/>
          <w:sz w:val="18"/>
          <w:szCs w:val="18"/>
        </w:rPr>
        <w:t xml:space="preserve"> plate with broadband low-frequency band</w:t>
      </w:r>
      <w:r w:rsidR="00F05E38" w:rsidRPr="009C294B">
        <w:rPr>
          <w:rFonts w:ascii="Times New Roman" w:hAnsi="Times New Roman" w:cs="Times New Roman" w:hint="eastAsia"/>
          <w:sz w:val="18"/>
          <w:szCs w:val="18"/>
        </w:rPr>
        <w:t xml:space="preserve"> </w:t>
      </w:r>
      <w:r w:rsidRPr="009C294B">
        <w:rPr>
          <w:rFonts w:ascii="Times New Roman" w:hAnsi="Times New Roman" w:cs="Times New Roman"/>
          <w:sz w:val="18"/>
          <w:szCs w:val="18"/>
        </w:rPr>
        <w:t>gaps [J]. Journal of Physics D, 2017, 50(9): 095104.</w:t>
      </w:r>
      <w:r w:rsidR="00F05E38" w:rsidRPr="009C294B">
        <w:fldChar w:fldCharType="begin"/>
      </w:r>
      <w:r w:rsidR="00F05E38" w:rsidRPr="009C294B">
        <w:instrText xml:space="preserve"> HYPERLINK "http://dx.doi.org/10.1088/1361-6463/50/9/095104" </w:instrText>
      </w:r>
      <w:r w:rsidR="00F05E38" w:rsidRPr="009C294B">
        <w:fldChar w:fldCharType="separate"/>
      </w:r>
      <w:r w:rsidR="00F05E38" w:rsidRPr="009C294B">
        <w:fldChar w:fldCharType="end"/>
      </w:r>
    </w:p>
    <w:p w:rsidR="00A66B5F" w:rsidRPr="009C294B" w:rsidRDefault="001F305C" w:rsidP="0058292C">
      <w:pPr>
        <w:ind w:left="360" w:hangingChars="200" w:hanging="360"/>
        <w:rPr>
          <w:rFonts w:ascii="Times New Roman" w:hAnsi="Times New Roman" w:cs="Times New Roman"/>
          <w:sz w:val="18"/>
          <w:szCs w:val="18"/>
        </w:rPr>
      </w:pPr>
      <w:r w:rsidRPr="009C294B">
        <w:rPr>
          <w:rFonts w:ascii="Times New Roman" w:hAnsi="Times New Roman" w:cs="Times New Roman"/>
          <w:sz w:val="18"/>
          <w:szCs w:val="18"/>
        </w:rPr>
        <w:t xml:space="preserve">[8] LIU </w:t>
      </w:r>
      <w:proofErr w:type="spellStart"/>
      <w:r w:rsidRPr="009C294B">
        <w:rPr>
          <w:rFonts w:ascii="Times New Roman" w:hAnsi="Times New Roman" w:cs="Times New Roman"/>
          <w:sz w:val="18"/>
          <w:szCs w:val="18"/>
        </w:rPr>
        <w:t>C</w:t>
      </w:r>
      <w:r w:rsidR="00A66B5F" w:rsidRPr="009C294B">
        <w:rPr>
          <w:rFonts w:ascii="Times New Roman" w:hAnsi="Times New Roman" w:cs="Times New Roman" w:hint="eastAsia"/>
          <w:sz w:val="18"/>
          <w:szCs w:val="18"/>
        </w:rPr>
        <w:t>hongrui</w:t>
      </w:r>
      <w:proofErr w:type="spellEnd"/>
      <w:r w:rsidRPr="009C294B">
        <w:rPr>
          <w:rFonts w:ascii="Times New Roman" w:hAnsi="Times New Roman" w:cs="Times New Roman"/>
          <w:sz w:val="18"/>
          <w:szCs w:val="18"/>
        </w:rPr>
        <w:t xml:space="preserve">, WU </w:t>
      </w:r>
      <w:proofErr w:type="spellStart"/>
      <w:r w:rsidR="005C05E4" w:rsidRPr="009C294B">
        <w:rPr>
          <w:rFonts w:ascii="Times New Roman" w:hAnsi="Times New Roman" w:cs="Times New Roman"/>
          <w:sz w:val="18"/>
          <w:szCs w:val="18"/>
        </w:rPr>
        <w:t>J</w:t>
      </w:r>
      <w:r w:rsidR="005C05E4" w:rsidRPr="009C294B">
        <w:rPr>
          <w:rFonts w:ascii="Times New Roman" w:hAnsi="Times New Roman" w:cs="Times New Roman" w:hint="eastAsia"/>
          <w:sz w:val="18"/>
          <w:szCs w:val="18"/>
        </w:rPr>
        <w:t>iuhui</w:t>
      </w:r>
      <w:proofErr w:type="spellEnd"/>
      <w:r w:rsidR="005C05E4" w:rsidRPr="009C294B">
        <w:rPr>
          <w:rFonts w:ascii="Times New Roman" w:hAnsi="Times New Roman" w:cs="Times New Roman"/>
          <w:sz w:val="18"/>
          <w:szCs w:val="18"/>
        </w:rPr>
        <w:t xml:space="preserve"> </w:t>
      </w:r>
      <w:r w:rsidRPr="009C294B">
        <w:rPr>
          <w:rFonts w:ascii="Times New Roman" w:hAnsi="Times New Roman" w:cs="Times New Roman"/>
          <w:sz w:val="18"/>
          <w:szCs w:val="18"/>
        </w:rPr>
        <w:t xml:space="preserve">, LU </w:t>
      </w:r>
      <w:proofErr w:type="spellStart"/>
      <w:r w:rsidRPr="009C294B">
        <w:rPr>
          <w:rFonts w:ascii="Times New Roman" w:hAnsi="Times New Roman" w:cs="Times New Roman"/>
          <w:sz w:val="18"/>
          <w:szCs w:val="18"/>
        </w:rPr>
        <w:t>K</w:t>
      </w:r>
      <w:r w:rsidR="00A66B5F" w:rsidRPr="009C294B">
        <w:rPr>
          <w:rFonts w:ascii="Times New Roman" w:hAnsi="Times New Roman" w:cs="Times New Roman" w:hint="eastAsia"/>
          <w:sz w:val="18"/>
          <w:szCs w:val="18"/>
        </w:rPr>
        <w:t>uan</w:t>
      </w:r>
      <w:proofErr w:type="spellEnd"/>
      <w:r w:rsidRPr="009C294B">
        <w:rPr>
          <w:rFonts w:ascii="Times New Roman" w:hAnsi="Times New Roman" w:cs="Times New Roman"/>
          <w:sz w:val="18"/>
          <w:szCs w:val="18"/>
        </w:rPr>
        <w:t xml:space="preserve">, et al. Acoustical siphon effect for reducing the thickness in membrane-type </w:t>
      </w:r>
      <w:proofErr w:type="spellStart"/>
      <w:r w:rsidRPr="009C294B">
        <w:rPr>
          <w:rFonts w:ascii="Times New Roman" w:hAnsi="Times New Roman" w:cs="Times New Roman"/>
          <w:sz w:val="18"/>
          <w:szCs w:val="18"/>
        </w:rPr>
        <w:t>metamaterials</w:t>
      </w:r>
      <w:proofErr w:type="spellEnd"/>
      <w:r w:rsidRPr="009C294B">
        <w:rPr>
          <w:rFonts w:ascii="Times New Roman" w:hAnsi="Times New Roman" w:cs="Times New Roman"/>
          <w:sz w:val="18"/>
          <w:szCs w:val="18"/>
        </w:rPr>
        <w:t xml:space="preserve"> with low-frequency broadband absorption [J]. </w:t>
      </w:r>
      <w:proofErr w:type="gramStart"/>
      <w:r w:rsidRPr="009C294B">
        <w:rPr>
          <w:rFonts w:ascii="Times New Roman" w:hAnsi="Times New Roman" w:cs="Times New Roman"/>
          <w:sz w:val="18"/>
          <w:szCs w:val="18"/>
        </w:rPr>
        <w:t>Applied Acoustics, 2019, 148: 1-8.</w:t>
      </w:r>
      <w:r w:rsidRPr="009C294B">
        <w:rPr>
          <w:rFonts w:ascii="Times New Roman" w:hAnsi="Times New Roman" w:cs="Times New Roman"/>
          <w:sz w:val="18"/>
          <w:szCs w:val="18"/>
        </w:rPr>
        <w:fldChar w:fldCharType="begin"/>
      </w:r>
      <w:r w:rsidRPr="009C294B">
        <w:rPr>
          <w:rFonts w:ascii="Times New Roman" w:hAnsi="Times New Roman" w:cs="Times New Roman"/>
          <w:sz w:val="18"/>
          <w:szCs w:val="18"/>
        </w:rPr>
        <w:instrText xml:space="preserve"> HYPERLINK "http://dx.doi.org/10.1016/j.apacoust.2018.12.008" </w:instrText>
      </w:r>
      <w:r w:rsidRPr="009C294B">
        <w:rPr>
          <w:rFonts w:ascii="Times New Roman" w:hAnsi="Times New Roman" w:cs="Times New Roman"/>
          <w:sz w:val="18"/>
          <w:szCs w:val="18"/>
        </w:rPr>
        <w:fldChar w:fldCharType="end"/>
      </w:r>
      <w:proofErr w:type="gramEnd"/>
    </w:p>
    <w:p w:rsidR="00A66B5F" w:rsidRPr="009C294B" w:rsidRDefault="00A66B5F" w:rsidP="0058292C">
      <w:pPr>
        <w:ind w:left="360" w:hangingChars="200" w:hanging="360"/>
        <w:rPr>
          <w:rFonts w:ascii="Times New Roman" w:hAnsi="Times New Roman" w:cs="Times New Roman"/>
          <w:sz w:val="18"/>
          <w:szCs w:val="18"/>
        </w:rPr>
      </w:pPr>
      <w:r w:rsidRPr="009C294B">
        <w:rPr>
          <w:rFonts w:ascii="Times New Roman" w:hAnsi="Times New Roman" w:cs="Times New Roman" w:hint="eastAsia"/>
          <w:sz w:val="18"/>
          <w:szCs w:val="18"/>
        </w:rPr>
        <w:t xml:space="preserve">[9] </w:t>
      </w:r>
      <w:r w:rsidRPr="009C294B">
        <w:rPr>
          <w:rFonts w:ascii="Times New Roman" w:hAnsi="Times New Roman" w:cs="Times New Roman" w:hint="eastAsia"/>
          <w:sz w:val="18"/>
          <w:szCs w:val="18"/>
        </w:rPr>
        <w:t>吴晓</w:t>
      </w:r>
      <w:r w:rsidRPr="009C294B">
        <w:rPr>
          <w:rFonts w:ascii="Times New Roman" w:hAnsi="Times New Roman" w:cs="Times New Roman" w:hint="eastAsia"/>
          <w:sz w:val="18"/>
          <w:szCs w:val="18"/>
        </w:rPr>
        <w:t xml:space="preserve">, </w:t>
      </w:r>
      <w:r w:rsidRPr="009C294B">
        <w:rPr>
          <w:rFonts w:ascii="Times New Roman" w:hAnsi="Times New Roman" w:cs="Times New Roman" w:hint="eastAsia"/>
          <w:sz w:val="18"/>
          <w:szCs w:val="18"/>
        </w:rPr>
        <w:t>刘崇锐</w:t>
      </w:r>
      <w:r w:rsidRPr="009C294B">
        <w:rPr>
          <w:rFonts w:ascii="Times New Roman" w:hAnsi="Times New Roman" w:cs="Times New Roman" w:hint="eastAsia"/>
          <w:sz w:val="18"/>
          <w:szCs w:val="18"/>
        </w:rPr>
        <w:t xml:space="preserve">, </w:t>
      </w:r>
      <w:r w:rsidRPr="009C294B">
        <w:rPr>
          <w:rFonts w:ascii="Times New Roman" w:hAnsi="Times New Roman" w:cs="Times New Roman" w:hint="eastAsia"/>
          <w:sz w:val="18"/>
          <w:szCs w:val="18"/>
        </w:rPr>
        <w:t>王轲</w:t>
      </w:r>
      <w:r w:rsidRPr="009C294B">
        <w:rPr>
          <w:rFonts w:ascii="Times New Roman" w:hAnsi="Times New Roman" w:cs="Times New Roman" w:hint="eastAsia"/>
          <w:sz w:val="18"/>
          <w:szCs w:val="18"/>
        </w:rPr>
        <w:t xml:space="preserve">, </w:t>
      </w:r>
      <w:r w:rsidRPr="009C294B">
        <w:rPr>
          <w:rFonts w:ascii="Times New Roman" w:hAnsi="Times New Roman" w:cs="Times New Roman" w:hint="eastAsia"/>
          <w:sz w:val="18"/>
          <w:szCs w:val="18"/>
        </w:rPr>
        <w:t>等</w:t>
      </w:r>
      <w:r w:rsidRPr="009C294B">
        <w:rPr>
          <w:rFonts w:ascii="Times New Roman" w:hAnsi="Times New Roman" w:cs="Times New Roman" w:hint="eastAsia"/>
          <w:sz w:val="18"/>
          <w:szCs w:val="18"/>
        </w:rPr>
        <w:t xml:space="preserve">. </w:t>
      </w:r>
      <w:r w:rsidRPr="009C294B">
        <w:rPr>
          <w:rFonts w:ascii="Times New Roman" w:hAnsi="Times New Roman" w:cs="Times New Roman" w:hint="eastAsia"/>
          <w:sz w:val="18"/>
          <w:szCs w:val="18"/>
        </w:rPr>
        <w:t>声学超结构低频宽带协同耦合高效吸声机理</w:t>
      </w:r>
      <w:r w:rsidRPr="009C294B">
        <w:rPr>
          <w:rFonts w:ascii="Times New Roman" w:hAnsi="Times New Roman" w:cs="Times New Roman" w:hint="eastAsia"/>
          <w:sz w:val="18"/>
          <w:szCs w:val="18"/>
        </w:rPr>
        <w:t xml:space="preserve"> [J]. </w:t>
      </w:r>
      <w:r w:rsidRPr="009C294B">
        <w:rPr>
          <w:rFonts w:ascii="Times New Roman" w:hAnsi="Times New Roman" w:cs="Times New Roman" w:hint="eastAsia"/>
          <w:sz w:val="18"/>
          <w:szCs w:val="18"/>
        </w:rPr>
        <w:t>西安交通大学学报</w:t>
      </w:r>
      <w:r w:rsidRPr="009C294B">
        <w:rPr>
          <w:rFonts w:ascii="Times New Roman" w:hAnsi="Times New Roman" w:cs="Times New Roman" w:hint="eastAsia"/>
          <w:sz w:val="18"/>
          <w:szCs w:val="18"/>
        </w:rPr>
        <w:t>, 2019,</w:t>
      </w:r>
      <w:r w:rsidRPr="009C294B">
        <w:rPr>
          <w:rFonts w:ascii="Times New Roman" w:hAnsi="Times New Roman" w:cs="Times New Roman"/>
          <w:sz w:val="18"/>
          <w:szCs w:val="18"/>
        </w:rPr>
        <w:t xml:space="preserve"> 53</w:t>
      </w:r>
      <w:r w:rsidRPr="009C294B">
        <w:rPr>
          <w:rFonts w:ascii="Times New Roman" w:hAnsi="Times New Roman" w:cs="Times New Roman" w:hint="eastAsia"/>
          <w:sz w:val="18"/>
          <w:szCs w:val="18"/>
        </w:rPr>
        <w:t>(10): 122-127</w:t>
      </w:r>
      <w:proofErr w:type="gramStart"/>
      <w:r w:rsidRPr="009C294B">
        <w:rPr>
          <w:rFonts w:ascii="Times New Roman" w:hAnsi="Times New Roman" w:cs="Times New Roman" w:hint="eastAsia"/>
          <w:sz w:val="18"/>
          <w:szCs w:val="18"/>
        </w:rPr>
        <w:t>.</w:t>
      </w:r>
      <w:proofErr w:type="gramEnd"/>
      <w:r w:rsidRPr="009C294B">
        <w:rPr>
          <w:rFonts w:ascii="Times New Roman" w:hAnsi="Times New Roman" w:cs="Times New Roman" w:hint="eastAsia"/>
          <w:sz w:val="18"/>
          <w:szCs w:val="18"/>
        </w:rPr>
        <w:br/>
      </w:r>
      <w:r w:rsidRPr="009C294B">
        <w:rPr>
          <w:rFonts w:ascii="Times New Roman" w:hAnsi="Times New Roman" w:cs="Times New Roman"/>
          <w:sz w:val="18"/>
          <w:szCs w:val="18"/>
        </w:rPr>
        <w:t xml:space="preserve">WU Xiao, LIU </w:t>
      </w:r>
      <w:proofErr w:type="spellStart"/>
      <w:r w:rsidRPr="009C294B">
        <w:rPr>
          <w:rFonts w:ascii="Times New Roman" w:hAnsi="Times New Roman" w:cs="Times New Roman"/>
          <w:sz w:val="18"/>
          <w:szCs w:val="18"/>
        </w:rPr>
        <w:t>Chongrui</w:t>
      </w:r>
      <w:proofErr w:type="spellEnd"/>
      <w:r w:rsidRPr="009C294B">
        <w:rPr>
          <w:rFonts w:ascii="Times New Roman" w:hAnsi="Times New Roman" w:cs="Times New Roman"/>
          <w:sz w:val="18"/>
          <w:szCs w:val="18"/>
        </w:rPr>
        <w:t xml:space="preserve">, WANG </w:t>
      </w:r>
      <w:proofErr w:type="spellStart"/>
      <w:r w:rsidRPr="009C294B">
        <w:rPr>
          <w:rFonts w:ascii="Times New Roman" w:hAnsi="Times New Roman" w:cs="Times New Roman"/>
          <w:sz w:val="18"/>
          <w:szCs w:val="18"/>
        </w:rPr>
        <w:t>Ke</w:t>
      </w:r>
      <w:proofErr w:type="spellEnd"/>
      <w:r w:rsidRPr="009C294B">
        <w:rPr>
          <w:rFonts w:ascii="Times New Roman" w:hAnsi="Times New Roman" w:cs="Times New Roman"/>
          <w:sz w:val="18"/>
          <w:szCs w:val="18"/>
        </w:rPr>
        <w:t xml:space="preserve">, et al. Low-frequency broadband synergistic coupling mechanism of acoustic </w:t>
      </w:r>
      <w:proofErr w:type="spellStart"/>
      <w:r w:rsidRPr="009C294B">
        <w:rPr>
          <w:rFonts w:ascii="Times New Roman" w:hAnsi="Times New Roman" w:cs="Times New Roman"/>
          <w:sz w:val="18"/>
          <w:szCs w:val="18"/>
        </w:rPr>
        <w:t>metamaterials</w:t>
      </w:r>
      <w:proofErr w:type="spellEnd"/>
      <w:r w:rsidRPr="009C294B">
        <w:rPr>
          <w:rFonts w:ascii="Times New Roman" w:hAnsi="Times New Roman" w:cs="Times New Roman"/>
          <w:sz w:val="18"/>
          <w:szCs w:val="18"/>
        </w:rPr>
        <w:t xml:space="preserve"> with high efficiency absorption [J]. Journal of Xi'an </w:t>
      </w:r>
      <w:proofErr w:type="spellStart"/>
      <w:r w:rsidRPr="009C294B">
        <w:rPr>
          <w:rFonts w:ascii="Times New Roman" w:hAnsi="Times New Roman" w:cs="Times New Roman"/>
          <w:sz w:val="18"/>
          <w:szCs w:val="18"/>
        </w:rPr>
        <w:t>Jiaotong</w:t>
      </w:r>
      <w:proofErr w:type="spellEnd"/>
      <w:r w:rsidRPr="009C294B">
        <w:rPr>
          <w:rFonts w:ascii="Times New Roman" w:hAnsi="Times New Roman" w:cs="Times New Roman"/>
          <w:sz w:val="18"/>
          <w:szCs w:val="18"/>
        </w:rPr>
        <w:t xml:space="preserve"> University, 2019, 53(10): 122-127.</w:t>
      </w:r>
    </w:p>
    <w:p w:rsidR="00A66B5F" w:rsidRPr="009C294B" w:rsidRDefault="001F305C" w:rsidP="0058292C">
      <w:pPr>
        <w:ind w:left="360" w:hangingChars="200" w:hanging="360"/>
        <w:rPr>
          <w:rFonts w:ascii="Times New Roman" w:hAnsi="Times New Roman" w:cs="Times New Roman"/>
          <w:sz w:val="18"/>
          <w:szCs w:val="18"/>
        </w:rPr>
      </w:pPr>
      <w:r w:rsidRPr="009C294B">
        <w:rPr>
          <w:rFonts w:ascii="Times New Roman" w:hAnsi="Times New Roman" w:cs="Times New Roman"/>
          <w:sz w:val="18"/>
          <w:szCs w:val="18"/>
        </w:rPr>
        <w:t>[10] LEE S H, PARK C M, SEO Y M, et al. Composite acoustic medium with simultaneously negative density and modulus [J]. Physical Review Letters, 2010, 104(5): 054301.</w:t>
      </w:r>
      <w:r w:rsidR="00F05E38" w:rsidRPr="009C294B">
        <w:fldChar w:fldCharType="begin"/>
      </w:r>
      <w:r w:rsidR="00F05E38" w:rsidRPr="009C294B">
        <w:instrText xml:space="preserve"> HYPERLINK "https://doi.org/10.1103/physrevlett.104.054301" </w:instrText>
      </w:r>
      <w:r w:rsidR="00F05E38" w:rsidRPr="009C294B">
        <w:fldChar w:fldCharType="separate"/>
      </w:r>
      <w:r w:rsidR="00F05E38" w:rsidRPr="009C294B">
        <w:fldChar w:fldCharType="end"/>
      </w:r>
    </w:p>
    <w:p w:rsidR="00A66B5F" w:rsidRPr="009C294B" w:rsidRDefault="001F305C" w:rsidP="0058292C">
      <w:pPr>
        <w:ind w:left="360" w:hangingChars="200" w:hanging="360"/>
        <w:rPr>
          <w:rFonts w:ascii="Times New Roman" w:hAnsi="Times New Roman" w:cs="Times New Roman"/>
          <w:sz w:val="18"/>
          <w:szCs w:val="18"/>
        </w:rPr>
      </w:pPr>
      <w:r w:rsidRPr="009C294B">
        <w:rPr>
          <w:rFonts w:ascii="Times New Roman" w:hAnsi="Times New Roman" w:cs="Times New Roman"/>
          <w:sz w:val="18"/>
          <w:szCs w:val="18"/>
        </w:rPr>
        <w:t xml:space="preserve">[11] PARK C M, PARK J </w:t>
      </w:r>
      <w:proofErr w:type="spellStart"/>
      <w:r w:rsidRPr="009C294B">
        <w:rPr>
          <w:rFonts w:ascii="Times New Roman" w:hAnsi="Times New Roman" w:cs="Times New Roman"/>
          <w:sz w:val="18"/>
          <w:szCs w:val="18"/>
        </w:rPr>
        <w:t>J</w:t>
      </w:r>
      <w:proofErr w:type="spellEnd"/>
      <w:r w:rsidRPr="009C294B">
        <w:rPr>
          <w:rFonts w:ascii="Times New Roman" w:hAnsi="Times New Roman" w:cs="Times New Roman"/>
          <w:sz w:val="18"/>
          <w:szCs w:val="18"/>
        </w:rPr>
        <w:t xml:space="preserve">, LEE S H, et al. Amplification of acoustic evanescent waves using </w:t>
      </w:r>
      <w:proofErr w:type="spellStart"/>
      <w:r w:rsidRPr="009C294B">
        <w:rPr>
          <w:rFonts w:ascii="Times New Roman" w:hAnsi="Times New Roman" w:cs="Times New Roman"/>
          <w:sz w:val="18"/>
          <w:szCs w:val="18"/>
        </w:rPr>
        <w:t>metamaterial</w:t>
      </w:r>
      <w:proofErr w:type="spellEnd"/>
      <w:r w:rsidRPr="009C294B">
        <w:rPr>
          <w:rFonts w:ascii="Times New Roman" w:hAnsi="Times New Roman" w:cs="Times New Roman"/>
          <w:sz w:val="18"/>
          <w:szCs w:val="18"/>
        </w:rPr>
        <w:t xml:space="preserve"> slabs [J]. Physical Review Letters, 2011, 107(19): 194301.</w:t>
      </w:r>
      <w:r w:rsidR="00F05E38" w:rsidRPr="009C294B">
        <w:fldChar w:fldCharType="begin"/>
      </w:r>
      <w:r w:rsidR="00F05E38" w:rsidRPr="009C294B">
        <w:instrText xml:space="preserve"> HYPERLINK "https://doi.org/10.1103/physrevlett.107.194301" </w:instrText>
      </w:r>
      <w:r w:rsidR="00F05E38" w:rsidRPr="009C294B">
        <w:fldChar w:fldCharType="separate"/>
      </w:r>
      <w:r w:rsidR="00F05E38" w:rsidRPr="009C294B">
        <w:fldChar w:fldCharType="end"/>
      </w:r>
    </w:p>
    <w:p w:rsidR="00A66B5F" w:rsidRPr="009C294B" w:rsidRDefault="001F305C" w:rsidP="0058292C">
      <w:pPr>
        <w:ind w:left="360" w:hangingChars="200" w:hanging="360"/>
        <w:rPr>
          <w:rFonts w:ascii="Times New Roman" w:hAnsi="Times New Roman" w:cs="Times New Roman"/>
          <w:sz w:val="18"/>
          <w:szCs w:val="18"/>
        </w:rPr>
      </w:pPr>
      <w:r w:rsidRPr="009C294B">
        <w:rPr>
          <w:rFonts w:ascii="Times New Roman" w:hAnsi="Times New Roman" w:cs="Times New Roman"/>
          <w:sz w:val="18"/>
          <w:szCs w:val="18"/>
        </w:rPr>
        <w:t xml:space="preserve">[12] MA </w:t>
      </w:r>
      <w:proofErr w:type="spellStart"/>
      <w:r w:rsidRPr="009C294B">
        <w:rPr>
          <w:rFonts w:ascii="Times New Roman" w:hAnsi="Times New Roman" w:cs="Times New Roman"/>
          <w:sz w:val="18"/>
          <w:szCs w:val="18"/>
        </w:rPr>
        <w:t>G</w:t>
      </w:r>
      <w:r w:rsidR="00A66B5F" w:rsidRPr="009C294B">
        <w:rPr>
          <w:rFonts w:ascii="Times New Roman" w:hAnsi="Times New Roman" w:cs="Times New Roman" w:hint="eastAsia"/>
          <w:sz w:val="18"/>
          <w:szCs w:val="18"/>
        </w:rPr>
        <w:t>uangcong</w:t>
      </w:r>
      <w:proofErr w:type="spellEnd"/>
      <w:r w:rsidRPr="009C294B">
        <w:rPr>
          <w:rFonts w:ascii="Times New Roman" w:hAnsi="Times New Roman" w:cs="Times New Roman"/>
          <w:sz w:val="18"/>
          <w:szCs w:val="18"/>
        </w:rPr>
        <w:t>, YANG M</w:t>
      </w:r>
      <w:r w:rsidR="00A66B5F" w:rsidRPr="009C294B">
        <w:rPr>
          <w:rFonts w:ascii="Times New Roman" w:hAnsi="Times New Roman" w:cs="Times New Roman" w:hint="eastAsia"/>
          <w:sz w:val="18"/>
          <w:szCs w:val="18"/>
        </w:rPr>
        <w:t>in</w:t>
      </w:r>
      <w:r w:rsidRPr="009C294B">
        <w:rPr>
          <w:rFonts w:ascii="Times New Roman" w:hAnsi="Times New Roman" w:cs="Times New Roman"/>
          <w:sz w:val="18"/>
          <w:szCs w:val="18"/>
        </w:rPr>
        <w:t xml:space="preserve">, XIAO </w:t>
      </w:r>
      <w:proofErr w:type="spellStart"/>
      <w:r w:rsidRPr="009C294B">
        <w:rPr>
          <w:rFonts w:ascii="Times New Roman" w:hAnsi="Times New Roman" w:cs="Times New Roman"/>
          <w:sz w:val="18"/>
          <w:szCs w:val="18"/>
        </w:rPr>
        <w:t>S</w:t>
      </w:r>
      <w:r w:rsidR="00A66B5F" w:rsidRPr="009C294B">
        <w:rPr>
          <w:rFonts w:ascii="Times New Roman" w:hAnsi="Times New Roman" w:cs="Times New Roman" w:hint="eastAsia"/>
          <w:sz w:val="18"/>
          <w:szCs w:val="18"/>
        </w:rPr>
        <w:t>ongwen</w:t>
      </w:r>
      <w:proofErr w:type="spellEnd"/>
      <w:r w:rsidRPr="009C294B">
        <w:rPr>
          <w:rFonts w:ascii="Times New Roman" w:hAnsi="Times New Roman" w:cs="Times New Roman"/>
          <w:sz w:val="18"/>
          <w:szCs w:val="18"/>
        </w:rPr>
        <w:t xml:space="preserve">, et al. Acoustic </w:t>
      </w:r>
      <w:proofErr w:type="spellStart"/>
      <w:r w:rsidRPr="009C294B">
        <w:rPr>
          <w:rFonts w:ascii="Times New Roman" w:hAnsi="Times New Roman" w:cs="Times New Roman"/>
          <w:sz w:val="18"/>
          <w:szCs w:val="18"/>
        </w:rPr>
        <w:t>metasurface</w:t>
      </w:r>
      <w:proofErr w:type="spellEnd"/>
      <w:r w:rsidRPr="009C294B">
        <w:rPr>
          <w:rFonts w:ascii="Times New Roman" w:hAnsi="Times New Roman" w:cs="Times New Roman"/>
          <w:sz w:val="18"/>
          <w:szCs w:val="18"/>
        </w:rPr>
        <w:t xml:space="preserve"> with hybrid resonances [J]. Nature Materials, 2014, 13(9): 873-878.</w:t>
      </w:r>
      <w:r w:rsidR="00F05E38" w:rsidRPr="009C294B">
        <w:fldChar w:fldCharType="begin"/>
      </w:r>
      <w:r w:rsidR="00F05E38" w:rsidRPr="009C294B">
        <w:instrText xml:space="preserve"> HYPERLINK "https://doi.org/10.1038/nmat3994" </w:instrText>
      </w:r>
      <w:r w:rsidR="00F05E38" w:rsidRPr="009C294B">
        <w:fldChar w:fldCharType="separate"/>
      </w:r>
      <w:r w:rsidR="00F05E38" w:rsidRPr="009C294B">
        <w:fldChar w:fldCharType="end"/>
      </w:r>
    </w:p>
    <w:p w:rsidR="00A66B5F" w:rsidRPr="009C294B" w:rsidRDefault="001F305C" w:rsidP="0058292C">
      <w:pPr>
        <w:ind w:left="360" w:hangingChars="200" w:hanging="360"/>
        <w:rPr>
          <w:rFonts w:ascii="Times New Roman" w:hAnsi="Times New Roman" w:cs="Times New Roman"/>
          <w:sz w:val="18"/>
          <w:szCs w:val="18"/>
        </w:rPr>
      </w:pPr>
      <w:r w:rsidRPr="009C294B">
        <w:rPr>
          <w:rFonts w:ascii="Times New Roman" w:hAnsi="Times New Roman" w:cs="Times New Roman"/>
          <w:sz w:val="18"/>
          <w:szCs w:val="18"/>
        </w:rPr>
        <w:t xml:space="preserve">[13] CAI </w:t>
      </w:r>
      <w:proofErr w:type="spellStart"/>
      <w:r w:rsidRPr="009C294B">
        <w:rPr>
          <w:rFonts w:ascii="Times New Roman" w:hAnsi="Times New Roman" w:cs="Times New Roman"/>
          <w:sz w:val="18"/>
          <w:szCs w:val="18"/>
        </w:rPr>
        <w:t>X</w:t>
      </w:r>
      <w:r w:rsidR="00A66B5F" w:rsidRPr="009C294B">
        <w:rPr>
          <w:rFonts w:ascii="Times New Roman" w:hAnsi="Times New Roman" w:cs="Times New Roman" w:hint="eastAsia"/>
          <w:sz w:val="18"/>
          <w:szCs w:val="18"/>
        </w:rPr>
        <w:t>iaobing</w:t>
      </w:r>
      <w:proofErr w:type="spellEnd"/>
      <w:r w:rsidRPr="009C294B">
        <w:rPr>
          <w:rFonts w:ascii="Times New Roman" w:hAnsi="Times New Roman" w:cs="Times New Roman"/>
          <w:sz w:val="18"/>
          <w:szCs w:val="18"/>
        </w:rPr>
        <w:t xml:space="preserve">, GUO </w:t>
      </w:r>
      <w:proofErr w:type="spellStart"/>
      <w:r w:rsidRPr="009C294B">
        <w:rPr>
          <w:rFonts w:ascii="Times New Roman" w:hAnsi="Times New Roman" w:cs="Times New Roman"/>
          <w:sz w:val="18"/>
          <w:szCs w:val="18"/>
        </w:rPr>
        <w:t>Q</w:t>
      </w:r>
      <w:r w:rsidR="00A66B5F" w:rsidRPr="009C294B">
        <w:rPr>
          <w:rFonts w:ascii="Times New Roman" w:hAnsi="Times New Roman" w:cs="Times New Roman" w:hint="eastAsia"/>
          <w:sz w:val="18"/>
          <w:szCs w:val="18"/>
        </w:rPr>
        <w:t>iuquan</w:t>
      </w:r>
      <w:proofErr w:type="spellEnd"/>
      <w:r w:rsidRPr="009C294B">
        <w:rPr>
          <w:rFonts w:ascii="Times New Roman" w:hAnsi="Times New Roman" w:cs="Times New Roman"/>
          <w:sz w:val="18"/>
          <w:szCs w:val="18"/>
        </w:rPr>
        <w:t xml:space="preserve">, HU </w:t>
      </w:r>
      <w:proofErr w:type="spellStart"/>
      <w:r w:rsidRPr="009C294B">
        <w:rPr>
          <w:rFonts w:ascii="Times New Roman" w:hAnsi="Times New Roman" w:cs="Times New Roman"/>
          <w:sz w:val="18"/>
          <w:szCs w:val="18"/>
        </w:rPr>
        <w:t>G</w:t>
      </w:r>
      <w:r w:rsidR="00A66B5F" w:rsidRPr="009C294B">
        <w:rPr>
          <w:rFonts w:ascii="Times New Roman" w:hAnsi="Times New Roman" w:cs="Times New Roman" w:hint="eastAsia"/>
          <w:sz w:val="18"/>
          <w:szCs w:val="18"/>
        </w:rPr>
        <w:t>engkai</w:t>
      </w:r>
      <w:proofErr w:type="spellEnd"/>
      <w:r w:rsidRPr="009C294B">
        <w:rPr>
          <w:rFonts w:ascii="Times New Roman" w:hAnsi="Times New Roman" w:cs="Times New Roman"/>
          <w:sz w:val="18"/>
          <w:szCs w:val="18"/>
        </w:rPr>
        <w:t>, et al. Ultrathin low-frequency sound absorbing panels based on coplanar spiral tubes or coplanar Helmholtz resonators [J]. Applied Physics Letters, 2014, 105(12): 121901.</w:t>
      </w:r>
      <w:r w:rsidR="00F05E38" w:rsidRPr="009C294B">
        <w:fldChar w:fldCharType="begin"/>
      </w:r>
      <w:r w:rsidR="00F05E38" w:rsidRPr="009C294B">
        <w:instrText xml:space="preserve"> HYPERLINK "http://dx.doi.org/10.1063/1.4895617" </w:instrText>
      </w:r>
      <w:r w:rsidR="00F05E38" w:rsidRPr="009C294B">
        <w:fldChar w:fldCharType="separate"/>
      </w:r>
      <w:r w:rsidR="00F05E38" w:rsidRPr="009C294B">
        <w:fldChar w:fldCharType="end"/>
      </w:r>
    </w:p>
    <w:p w:rsidR="00A66B5F" w:rsidRPr="009C294B" w:rsidRDefault="001F305C" w:rsidP="0058292C">
      <w:pPr>
        <w:ind w:left="360" w:hangingChars="200" w:hanging="360"/>
        <w:rPr>
          <w:rFonts w:ascii="Times New Roman" w:hAnsi="Times New Roman" w:cs="Times New Roman"/>
          <w:sz w:val="18"/>
          <w:szCs w:val="18"/>
        </w:rPr>
      </w:pPr>
      <w:r w:rsidRPr="009C294B">
        <w:rPr>
          <w:rFonts w:ascii="Times New Roman" w:hAnsi="Times New Roman" w:cs="Times New Roman"/>
          <w:sz w:val="18"/>
          <w:szCs w:val="18"/>
        </w:rPr>
        <w:t xml:space="preserve">[14] LIU </w:t>
      </w:r>
      <w:proofErr w:type="spellStart"/>
      <w:r w:rsidRPr="009C294B">
        <w:rPr>
          <w:rFonts w:ascii="Times New Roman" w:hAnsi="Times New Roman" w:cs="Times New Roman"/>
          <w:sz w:val="18"/>
          <w:szCs w:val="18"/>
        </w:rPr>
        <w:t>C</w:t>
      </w:r>
      <w:r w:rsidR="005C05E4" w:rsidRPr="009C294B">
        <w:rPr>
          <w:rFonts w:ascii="Times New Roman" w:hAnsi="Times New Roman" w:cs="Times New Roman" w:hint="eastAsia"/>
          <w:sz w:val="18"/>
          <w:szCs w:val="18"/>
        </w:rPr>
        <w:t>hongrui</w:t>
      </w:r>
      <w:proofErr w:type="spellEnd"/>
      <w:r w:rsidRPr="009C294B">
        <w:rPr>
          <w:rFonts w:ascii="Times New Roman" w:hAnsi="Times New Roman" w:cs="Times New Roman"/>
          <w:sz w:val="18"/>
          <w:szCs w:val="18"/>
        </w:rPr>
        <w:t xml:space="preserve">, WU </w:t>
      </w:r>
      <w:proofErr w:type="spellStart"/>
      <w:r w:rsidRPr="009C294B">
        <w:rPr>
          <w:rFonts w:ascii="Times New Roman" w:hAnsi="Times New Roman" w:cs="Times New Roman"/>
          <w:sz w:val="18"/>
          <w:szCs w:val="18"/>
        </w:rPr>
        <w:t>J</w:t>
      </w:r>
      <w:r w:rsidR="005C05E4" w:rsidRPr="009C294B">
        <w:rPr>
          <w:rFonts w:ascii="Times New Roman" w:hAnsi="Times New Roman" w:cs="Times New Roman" w:hint="eastAsia"/>
          <w:sz w:val="18"/>
          <w:szCs w:val="18"/>
        </w:rPr>
        <w:t>iuhui</w:t>
      </w:r>
      <w:proofErr w:type="spellEnd"/>
      <w:r w:rsidRPr="009C294B">
        <w:rPr>
          <w:rFonts w:ascii="Times New Roman" w:hAnsi="Times New Roman" w:cs="Times New Roman"/>
          <w:sz w:val="18"/>
          <w:szCs w:val="18"/>
        </w:rPr>
        <w:t xml:space="preserve">, CHEN </w:t>
      </w:r>
      <w:proofErr w:type="spellStart"/>
      <w:r w:rsidRPr="009C294B">
        <w:rPr>
          <w:rFonts w:ascii="Times New Roman" w:hAnsi="Times New Roman" w:cs="Times New Roman"/>
          <w:sz w:val="18"/>
          <w:szCs w:val="18"/>
        </w:rPr>
        <w:t>X</w:t>
      </w:r>
      <w:r w:rsidR="005C05E4" w:rsidRPr="009C294B">
        <w:rPr>
          <w:rFonts w:ascii="Times New Roman" w:hAnsi="Times New Roman" w:cs="Times New Roman" w:hint="eastAsia"/>
          <w:sz w:val="18"/>
          <w:szCs w:val="18"/>
        </w:rPr>
        <w:t>u</w:t>
      </w:r>
      <w:proofErr w:type="spellEnd"/>
      <w:r w:rsidRPr="009C294B">
        <w:rPr>
          <w:rFonts w:ascii="Times New Roman" w:hAnsi="Times New Roman" w:cs="Times New Roman"/>
          <w:sz w:val="18"/>
          <w:szCs w:val="18"/>
        </w:rPr>
        <w:t xml:space="preserve">, et al. </w:t>
      </w:r>
      <w:proofErr w:type="gramStart"/>
      <w:r w:rsidRPr="009C294B">
        <w:rPr>
          <w:rFonts w:ascii="Times New Roman" w:hAnsi="Times New Roman" w:cs="Times New Roman"/>
          <w:sz w:val="18"/>
          <w:szCs w:val="18"/>
        </w:rPr>
        <w:t xml:space="preserve">A thin low-frequency broadband </w:t>
      </w:r>
      <w:proofErr w:type="spellStart"/>
      <w:r w:rsidRPr="009C294B">
        <w:rPr>
          <w:rFonts w:ascii="Times New Roman" w:hAnsi="Times New Roman" w:cs="Times New Roman"/>
          <w:sz w:val="18"/>
          <w:szCs w:val="18"/>
        </w:rPr>
        <w:t>metasurface</w:t>
      </w:r>
      <w:proofErr w:type="spellEnd"/>
      <w:r w:rsidRPr="009C294B">
        <w:rPr>
          <w:rFonts w:ascii="Times New Roman" w:hAnsi="Times New Roman" w:cs="Times New Roman"/>
          <w:sz w:val="18"/>
          <w:szCs w:val="18"/>
        </w:rPr>
        <w:t xml:space="preserve"> with multi-order sound absorption [J].</w:t>
      </w:r>
      <w:proofErr w:type="gramEnd"/>
      <w:r w:rsidRPr="009C294B">
        <w:rPr>
          <w:rFonts w:ascii="Times New Roman" w:hAnsi="Times New Roman" w:cs="Times New Roman"/>
          <w:sz w:val="18"/>
          <w:szCs w:val="18"/>
        </w:rPr>
        <w:t xml:space="preserve"> Journal of Physics D, 2019, 52(10): 105302.</w:t>
      </w:r>
      <w:r w:rsidR="00F05E38" w:rsidRPr="009C294B">
        <w:fldChar w:fldCharType="begin"/>
      </w:r>
      <w:r w:rsidR="00F05E38" w:rsidRPr="009C294B">
        <w:instrText xml:space="preserve"> HYPERLINK "http://dx.doi.org/10.1088/1361-6463/aafaa3" </w:instrText>
      </w:r>
      <w:r w:rsidR="00F05E38" w:rsidRPr="009C294B">
        <w:fldChar w:fldCharType="separate"/>
      </w:r>
      <w:r w:rsidR="00F05E38" w:rsidRPr="009C294B">
        <w:fldChar w:fldCharType="end"/>
      </w:r>
    </w:p>
    <w:p w:rsidR="00A66B5F" w:rsidRDefault="001F305C" w:rsidP="0058292C">
      <w:pPr>
        <w:ind w:left="360" w:hangingChars="200" w:hanging="360"/>
        <w:rPr>
          <w:rFonts w:ascii="Times New Roman" w:hAnsi="Times New Roman" w:cs="Times New Roman"/>
          <w:sz w:val="18"/>
          <w:szCs w:val="18"/>
        </w:rPr>
      </w:pPr>
      <w:r w:rsidRPr="009C294B">
        <w:rPr>
          <w:rFonts w:ascii="Times New Roman" w:hAnsi="Times New Roman" w:cs="Times New Roman"/>
          <w:sz w:val="18"/>
          <w:szCs w:val="18"/>
        </w:rPr>
        <w:t xml:space="preserve">[15] LIU </w:t>
      </w:r>
      <w:proofErr w:type="spellStart"/>
      <w:r w:rsidRPr="009C294B">
        <w:rPr>
          <w:rFonts w:ascii="Times New Roman" w:hAnsi="Times New Roman" w:cs="Times New Roman"/>
          <w:sz w:val="18"/>
          <w:szCs w:val="18"/>
        </w:rPr>
        <w:t>C</w:t>
      </w:r>
      <w:r w:rsidR="00A66B5F" w:rsidRPr="009C294B">
        <w:rPr>
          <w:rFonts w:ascii="Times New Roman" w:hAnsi="Times New Roman" w:cs="Times New Roman" w:hint="eastAsia"/>
          <w:sz w:val="18"/>
          <w:szCs w:val="18"/>
        </w:rPr>
        <w:t>hongrui</w:t>
      </w:r>
      <w:proofErr w:type="spellEnd"/>
      <w:r w:rsidRPr="009C294B">
        <w:rPr>
          <w:rFonts w:ascii="Times New Roman" w:hAnsi="Times New Roman" w:cs="Times New Roman"/>
          <w:sz w:val="18"/>
          <w:szCs w:val="18"/>
        </w:rPr>
        <w:t xml:space="preserve">, WU </w:t>
      </w:r>
      <w:proofErr w:type="spellStart"/>
      <w:r w:rsidRPr="009C294B">
        <w:rPr>
          <w:rFonts w:ascii="Times New Roman" w:hAnsi="Times New Roman" w:cs="Times New Roman"/>
          <w:sz w:val="18"/>
          <w:szCs w:val="18"/>
        </w:rPr>
        <w:t>J</w:t>
      </w:r>
      <w:r w:rsidR="00A66B5F" w:rsidRPr="009C294B">
        <w:rPr>
          <w:rFonts w:ascii="Times New Roman" w:hAnsi="Times New Roman" w:cs="Times New Roman" w:hint="eastAsia"/>
          <w:sz w:val="18"/>
          <w:szCs w:val="18"/>
        </w:rPr>
        <w:t>iuhui</w:t>
      </w:r>
      <w:proofErr w:type="spellEnd"/>
      <w:r w:rsidRPr="009C294B">
        <w:rPr>
          <w:rFonts w:ascii="Times New Roman" w:hAnsi="Times New Roman" w:cs="Times New Roman"/>
          <w:sz w:val="18"/>
          <w:szCs w:val="18"/>
        </w:rPr>
        <w:t xml:space="preserve">, MA </w:t>
      </w:r>
      <w:proofErr w:type="spellStart"/>
      <w:r w:rsidRPr="009C294B">
        <w:rPr>
          <w:rFonts w:ascii="Times New Roman" w:hAnsi="Times New Roman" w:cs="Times New Roman"/>
          <w:sz w:val="18"/>
          <w:szCs w:val="18"/>
        </w:rPr>
        <w:t>F</w:t>
      </w:r>
      <w:r w:rsidR="00A66B5F" w:rsidRPr="009C294B">
        <w:rPr>
          <w:rFonts w:ascii="Times New Roman" w:hAnsi="Times New Roman" w:cs="Times New Roman" w:hint="eastAsia"/>
          <w:sz w:val="18"/>
          <w:szCs w:val="18"/>
        </w:rPr>
        <w:t>uyin</w:t>
      </w:r>
      <w:proofErr w:type="spellEnd"/>
      <w:r w:rsidRPr="009C294B">
        <w:rPr>
          <w:rFonts w:ascii="Times New Roman" w:hAnsi="Times New Roman" w:cs="Times New Roman"/>
          <w:sz w:val="18"/>
          <w:szCs w:val="18"/>
        </w:rPr>
        <w:t xml:space="preserve">, et al. </w:t>
      </w:r>
      <w:proofErr w:type="gramStart"/>
      <w:r w:rsidRPr="009C294B">
        <w:rPr>
          <w:rFonts w:ascii="Times New Roman" w:hAnsi="Times New Roman" w:cs="Times New Roman"/>
          <w:sz w:val="18"/>
          <w:szCs w:val="18"/>
        </w:rPr>
        <w:t xml:space="preserve">A thin multi-order Helmholtz </w:t>
      </w:r>
      <w:proofErr w:type="spellStart"/>
      <w:r w:rsidRPr="009C294B">
        <w:rPr>
          <w:rFonts w:ascii="Times New Roman" w:hAnsi="Times New Roman" w:cs="Times New Roman"/>
          <w:sz w:val="18"/>
          <w:szCs w:val="18"/>
        </w:rPr>
        <w:t>metamaterial</w:t>
      </w:r>
      <w:proofErr w:type="spellEnd"/>
      <w:r w:rsidRPr="009C294B">
        <w:rPr>
          <w:rFonts w:ascii="Times New Roman" w:hAnsi="Times New Roman" w:cs="Times New Roman"/>
          <w:sz w:val="18"/>
          <w:szCs w:val="18"/>
        </w:rPr>
        <w:t xml:space="preserve"> with perfect broadband acoustic absorption [J].</w:t>
      </w:r>
      <w:proofErr w:type="gramEnd"/>
      <w:r w:rsidRPr="009C294B">
        <w:rPr>
          <w:rFonts w:ascii="Times New Roman" w:hAnsi="Times New Roman" w:cs="Times New Roman"/>
          <w:sz w:val="18"/>
          <w:szCs w:val="18"/>
        </w:rPr>
        <w:t xml:space="preserve"> </w:t>
      </w:r>
      <w:proofErr w:type="gramStart"/>
      <w:r w:rsidRPr="009C294B">
        <w:rPr>
          <w:rFonts w:ascii="Times New Roman" w:hAnsi="Times New Roman" w:cs="Times New Roman"/>
          <w:sz w:val="18"/>
          <w:szCs w:val="18"/>
        </w:rPr>
        <w:t xml:space="preserve">Applied Physics Express, 2019, </w:t>
      </w:r>
      <w:r w:rsidRPr="003F0508">
        <w:rPr>
          <w:rFonts w:ascii="Times New Roman" w:hAnsi="Times New Roman" w:cs="Times New Roman"/>
          <w:sz w:val="18"/>
          <w:szCs w:val="18"/>
        </w:rPr>
        <w:t>12(8): 084002.</w:t>
      </w:r>
      <w:r w:rsidRPr="003F0508">
        <w:rPr>
          <w:rFonts w:ascii="Times New Roman" w:hAnsi="Times New Roman" w:cs="Times New Roman"/>
          <w:sz w:val="18"/>
          <w:szCs w:val="18"/>
        </w:rPr>
        <w:fldChar w:fldCharType="begin"/>
      </w:r>
      <w:r w:rsidRPr="003F0508">
        <w:rPr>
          <w:rFonts w:ascii="Times New Roman" w:hAnsi="Times New Roman" w:cs="Times New Roman"/>
          <w:sz w:val="18"/>
          <w:szCs w:val="18"/>
        </w:rPr>
        <w:instrText xml:space="preserve"> HYPERLINK "http://dx.doi.org/10.7567/1882-0786/ab2f94" </w:instrText>
      </w:r>
      <w:r w:rsidRPr="003F0508">
        <w:rPr>
          <w:rFonts w:ascii="Times New Roman" w:hAnsi="Times New Roman" w:cs="Times New Roman"/>
          <w:sz w:val="18"/>
          <w:szCs w:val="18"/>
        </w:rPr>
        <w:fldChar w:fldCharType="end"/>
      </w:r>
      <w:proofErr w:type="gramEnd"/>
    </w:p>
    <w:p w:rsidR="00A66B5F" w:rsidRDefault="001F305C" w:rsidP="0058292C">
      <w:pPr>
        <w:ind w:left="360" w:hangingChars="200" w:hanging="360"/>
        <w:rPr>
          <w:rFonts w:ascii="Times New Roman" w:hAnsi="Times New Roman" w:cs="Times New Roman"/>
          <w:sz w:val="18"/>
          <w:szCs w:val="18"/>
        </w:rPr>
      </w:pPr>
      <w:r w:rsidRPr="003F0508">
        <w:rPr>
          <w:rFonts w:ascii="Times New Roman" w:hAnsi="Times New Roman" w:cs="Times New Roman"/>
          <w:sz w:val="18"/>
          <w:szCs w:val="18"/>
        </w:rPr>
        <w:lastRenderedPageBreak/>
        <w:t xml:space="preserve">[16] LIANG </w:t>
      </w:r>
      <w:proofErr w:type="spellStart"/>
      <w:r w:rsidRPr="003F0508">
        <w:rPr>
          <w:rFonts w:ascii="Times New Roman" w:hAnsi="Times New Roman" w:cs="Times New Roman"/>
          <w:sz w:val="18"/>
          <w:szCs w:val="18"/>
        </w:rPr>
        <w:t>Z</w:t>
      </w:r>
      <w:r w:rsidR="00A17436">
        <w:rPr>
          <w:rFonts w:ascii="Times New Roman" w:hAnsi="Times New Roman" w:cs="Times New Roman" w:hint="eastAsia"/>
          <w:sz w:val="18"/>
          <w:szCs w:val="18"/>
        </w:rPr>
        <w:t>hixian</w:t>
      </w:r>
      <w:proofErr w:type="spellEnd"/>
      <w:r w:rsidRPr="003F0508">
        <w:rPr>
          <w:rFonts w:ascii="Times New Roman" w:hAnsi="Times New Roman" w:cs="Times New Roman"/>
          <w:sz w:val="18"/>
          <w:szCs w:val="18"/>
        </w:rPr>
        <w:t>, LI J</w:t>
      </w:r>
      <w:r w:rsidR="00A17436">
        <w:rPr>
          <w:rFonts w:ascii="Times New Roman" w:hAnsi="Times New Roman" w:cs="Times New Roman" w:hint="eastAsia"/>
          <w:sz w:val="18"/>
          <w:szCs w:val="18"/>
        </w:rPr>
        <w:t>ensen</w:t>
      </w:r>
      <w:r w:rsidRPr="003F0508">
        <w:rPr>
          <w:rFonts w:ascii="Times New Roman" w:hAnsi="Times New Roman" w:cs="Times New Roman"/>
          <w:sz w:val="18"/>
          <w:szCs w:val="18"/>
        </w:rPr>
        <w:t xml:space="preserve">. Extreme acoustic </w:t>
      </w:r>
      <w:proofErr w:type="spellStart"/>
      <w:r w:rsidRPr="003F0508">
        <w:rPr>
          <w:rFonts w:ascii="Times New Roman" w:hAnsi="Times New Roman" w:cs="Times New Roman"/>
          <w:sz w:val="18"/>
          <w:szCs w:val="18"/>
        </w:rPr>
        <w:t>metamaterial</w:t>
      </w:r>
      <w:proofErr w:type="spellEnd"/>
      <w:r w:rsidRPr="003F0508">
        <w:rPr>
          <w:rFonts w:ascii="Times New Roman" w:hAnsi="Times New Roman" w:cs="Times New Roman"/>
          <w:sz w:val="18"/>
          <w:szCs w:val="18"/>
        </w:rPr>
        <w:t xml:space="preserve"> by coiling up space [J]. Physical Review Letters, 2012, 108(11): 114301.</w:t>
      </w:r>
      <w:r w:rsidR="00F05E38">
        <w:fldChar w:fldCharType="begin"/>
      </w:r>
      <w:r w:rsidR="00F05E38">
        <w:instrText xml:space="preserve"> HYPERLINK "https://doi.org/10.1103/physrevlett.108.114301" </w:instrText>
      </w:r>
      <w:r w:rsidR="00F05E38">
        <w:fldChar w:fldCharType="separate"/>
      </w:r>
      <w:r w:rsidR="00F05E38">
        <w:fldChar w:fldCharType="end"/>
      </w:r>
    </w:p>
    <w:p w:rsidR="00A66B5F" w:rsidRDefault="001F305C" w:rsidP="0058292C">
      <w:pPr>
        <w:ind w:left="360" w:hangingChars="200" w:hanging="360"/>
        <w:rPr>
          <w:rFonts w:ascii="Times New Roman" w:hAnsi="Times New Roman" w:cs="Times New Roman"/>
          <w:sz w:val="18"/>
          <w:szCs w:val="18"/>
        </w:rPr>
      </w:pPr>
      <w:r w:rsidRPr="003F0508">
        <w:rPr>
          <w:rFonts w:ascii="Times New Roman" w:hAnsi="Times New Roman" w:cs="Times New Roman"/>
          <w:sz w:val="18"/>
          <w:szCs w:val="18"/>
        </w:rPr>
        <w:t xml:space="preserve">[17] </w:t>
      </w:r>
      <w:proofErr w:type="gramStart"/>
      <w:r w:rsidRPr="003F0508">
        <w:rPr>
          <w:rFonts w:ascii="Times New Roman" w:hAnsi="Times New Roman" w:cs="Times New Roman"/>
          <w:sz w:val="18"/>
          <w:szCs w:val="18"/>
        </w:rPr>
        <w:t>唐昆</w:t>
      </w:r>
      <w:proofErr w:type="gramEnd"/>
      <w:r w:rsidRPr="003F0508">
        <w:rPr>
          <w:rFonts w:ascii="Times New Roman" w:hAnsi="Times New Roman" w:cs="Times New Roman"/>
          <w:sz w:val="18"/>
          <w:szCs w:val="18"/>
        </w:rPr>
        <w:t xml:space="preserve">. </w:t>
      </w:r>
      <w:r w:rsidRPr="003F0508">
        <w:rPr>
          <w:rFonts w:ascii="Times New Roman" w:hAnsi="Times New Roman" w:cs="Times New Roman"/>
          <w:sz w:val="18"/>
          <w:szCs w:val="18"/>
        </w:rPr>
        <w:t>超表面对声波波前的调控研究</w:t>
      </w:r>
      <w:r w:rsidRPr="003F0508">
        <w:rPr>
          <w:rFonts w:ascii="Times New Roman" w:hAnsi="Times New Roman" w:cs="Times New Roman"/>
          <w:sz w:val="18"/>
          <w:szCs w:val="18"/>
        </w:rPr>
        <w:t xml:space="preserve"> [D]. </w:t>
      </w:r>
      <w:r w:rsidRPr="003F0508">
        <w:rPr>
          <w:rFonts w:ascii="Times New Roman" w:hAnsi="Times New Roman" w:cs="Times New Roman"/>
          <w:sz w:val="18"/>
          <w:szCs w:val="18"/>
        </w:rPr>
        <w:t>武汉</w:t>
      </w:r>
      <w:r w:rsidRPr="003F0508">
        <w:rPr>
          <w:rFonts w:ascii="Times New Roman" w:hAnsi="Times New Roman" w:cs="Times New Roman"/>
          <w:sz w:val="18"/>
          <w:szCs w:val="18"/>
        </w:rPr>
        <w:t xml:space="preserve">: </w:t>
      </w:r>
      <w:r w:rsidRPr="003F0508">
        <w:rPr>
          <w:rFonts w:ascii="Times New Roman" w:hAnsi="Times New Roman" w:cs="Times New Roman"/>
          <w:sz w:val="18"/>
          <w:szCs w:val="18"/>
        </w:rPr>
        <w:t>武汉大学</w:t>
      </w:r>
      <w:r w:rsidRPr="003F0508">
        <w:rPr>
          <w:rFonts w:ascii="Times New Roman" w:hAnsi="Times New Roman" w:cs="Times New Roman"/>
          <w:sz w:val="18"/>
          <w:szCs w:val="18"/>
        </w:rPr>
        <w:t>, 2016.</w:t>
      </w:r>
      <w:r w:rsidR="00F05E38">
        <w:fldChar w:fldCharType="begin"/>
      </w:r>
      <w:r w:rsidR="00F05E38">
        <w:instrText xml:space="preserve"> HYPERLINK "http://cdmd.cnki.com.cn/Article/CDMD-10486-1016132025.htm" </w:instrText>
      </w:r>
      <w:r w:rsidR="00F05E38">
        <w:fldChar w:fldCharType="separate"/>
      </w:r>
      <w:r w:rsidR="00F05E38">
        <w:fldChar w:fldCharType="end"/>
      </w:r>
    </w:p>
    <w:p w:rsidR="00A66B5F" w:rsidRDefault="001F305C" w:rsidP="0058292C">
      <w:pPr>
        <w:ind w:left="360" w:hangingChars="200" w:hanging="360"/>
        <w:rPr>
          <w:rFonts w:ascii="Times New Roman" w:hAnsi="Times New Roman" w:cs="Times New Roman"/>
          <w:sz w:val="18"/>
          <w:szCs w:val="18"/>
        </w:rPr>
      </w:pPr>
      <w:r w:rsidRPr="003F0508">
        <w:rPr>
          <w:rFonts w:ascii="Times New Roman" w:hAnsi="Times New Roman" w:cs="Times New Roman"/>
          <w:sz w:val="18"/>
          <w:szCs w:val="18"/>
        </w:rPr>
        <w:t>[18] LI Y</w:t>
      </w:r>
      <w:r w:rsidR="00A17436">
        <w:rPr>
          <w:rFonts w:ascii="Times New Roman" w:hAnsi="Times New Roman" w:cs="Times New Roman" w:hint="eastAsia"/>
          <w:sz w:val="18"/>
          <w:szCs w:val="18"/>
        </w:rPr>
        <w:t>ong</w:t>
      </w:r>
      <w:r w:rsidRPr="003F0508">
        <w:rPr>
          <w:rFonts w:ascii="Times New Roman" w:hAnsi="Times New Roman" w:cs="Times New Roman"/>
          <w:sz w:val="18"/>
          <w:szCs w:val="18"/>
        </w:rPr>
        <w:t>, ASSOUAR B</w:t>
      </w:r>
      <w:r w:rsidR="00A17436">
        <w:rPr>
          <w:rFonts w:ascii="Times New Roman" w:hAnsi="Times New Roman" w:cs="Times New Roman" w:hint="eastAsia"/>
          <w:sz w:val="18"/>
          <w:szCs w:val="18"/>
        </w:rPr>
        <w:t xml:space="preserve"> M</w:t>
      </w:r>
      <w:r w:rsidRPr="003F0508">
        <w:rPr>
          <w:rFonts w:ascii="Times New Roman" w:hAnsi="Times New Roman" w:cs="Times New Roman"/>
          <w:sz w:val="18"/>
          <w:szCs w:val="18"/>
        </w:rPr>
        <w:t xml:space="preserve">. Acoustic </w:t>
      </w:r>
      <w:proofErr w:type="spellStart"/>
      <w:r w:rsidRPr="003F0508">
        <w:rPr>
          <w:rFonts w:ascii="Times New Roman" w:hAnsi="Times New Roman" w:cs="Times New Roman"/>
          <w:sz w:val="18"/>
          <w:szCs w:val="18"/>
        </w:rPr>
        <w:t>metasurface</w:t>
      </w:r>
      <w:proofErr w:type="spellEnd"/>
      <w:r w:rsidRPr="003F0508">
        <w:rPr>
          <w:rFonts w:ascii="Times New Roman" w:hAnsi="Times New Roman" w:cs="Times New Roman"/>
          <w:sz w:val="18"/>
          <w:szCs w:val="18"/>
        </w:rPr>
        <w:t xml:space="preserve">-based perfect absorber with deep </w:t>
      </w:r>
      <w:proofErr w:type="spellStart"/>
      <w:r w:rsidRPr="003F0508">
        <w:rPr>
          <w:rFonts w:ascii="Times New Roman" w:hAnsi="Times New Roman" w:cs="Times New Roman"/>
          <w:sz w:val="18"/>
          <w:szCs w:val="18"/>
        </w:rPr>
        <w:t>subwavelength</w:t>
      </w:r>
      <w:proofErr w:type="spellEnd"/>
      <w:r w:rsidRPr="003F0508">
        <w:rPr>
          <w:rFonts w:ascii="Times New Roman" w:hAnsi="Times New Roman" w:cs="Times New Roman"/>
          <w:sz w:val="18"/>
          <w:szCs w:val="18"/>
        </w:rPr>
        <w:t xml:space="preserve"> thickness [J]. </w:t>
      </w:r>
      <w:proofErr w:type="gramStart"/>
      <w:r w:rsidRPr="003F0508">
        <w:rPr>
          <w:rFonts w:ascii="Times New Roman" w:hAnsi="Times New Roman" w:cs="Times New Roman"/>
          <w:sz w:val="18"/>
          <w:szCs w:val="18"/>
        </w:rPr>
        <w:t>Applied Physics Letters, 2016, 108(6)</w:t>
      </w:r>
      <w:bookmarkStart w:id="0" w:name="_GoBack"/>
      <w:bookmarkEnd w:id="0"/>
      <w:r w:rsidRPr="003F0508">
        <w:rPr>
          <w:rFonts w:ascii="Times New Roman" w:hAnsi="Times New Roman" w:cs="Times New Roman"/>
          <w:sz w:val="18"/>
          <w:szCs w:val="18"/>
        </w:rPr>
        <w:t>: 063502.</w:t>
      </w:r>
      <w:proofErr w:type="gramEnd"/>
      <w:r w:rsidRPr="003F0508">
        <w:rPr>
          <w:rFonts w:ascii="Times New Roman" w:hAnsi="Times New Roman" w:cs="Times New Roman"/>
          <w:sz w:val="18"/>
          <w:szCs w:val="18"/>
        </w:rPr>
        <w:fldChar w:fldCharType="begin"/>
      </w:r>
      <w:r w:rsidRPr="003F0508">
        <w:rPr>
          <w:rFonts w:ascii="Times New Roman" w:hAnsi="Times New Roman" w:cs="Times New Roman"/>
          <w:sz w:val="18"/>
          <w:szCs w:val="18"/>
        </w:rPr>
        <w:instrText xml:space="preserve"> HYPERLINK "http://dx.doi.org/10.1063/1.4941338" </w:instrText>
      </w:r>
      <w:r w:rsidRPr="003F0508">
        <w:rPr>
          <w:rFonts w:ascii="Times New Roman" w:hAnsi="Times New Roman" w:cs="Times New Roman"/>
          <w:sz w:val="18"/>
          <w:szCs w:val="18"/>
        </w:rPr>
        <w:fldChar w:fldCharType="end"/>
      </w:r>
    </w:p>
    <w:p w:rsidR="00A66B5F" w:rsidRDefault="001F305C" w:rsidP="0058292C">
      <w:pPr>
        <w:ind w:left="360" w:hangingChars="200" w:hanging="360"/>
        <w:rPr>
          <w:rFonts w:ascii="Times New Roman" w:hAnsi="Times New Roman" w:cs="Times New Roman"/>
          <w:sz w:val="18"/>
          <w:szCs w:val="18"/>
        </w:rPr>
      </w:pPr>
      <w:r w:rsidRPr="003F0508">
        <w:rPr>
          <w:rFonts w:ascii="Times New Roman" w:hAnsi="Times New Roman" w:cs="Times New Roman"/>
          <w:sz w:val="18"/>
          <w:szCs w:val="18"/>
        </w:rPr>
        <w:t>[19] ZHANG C</w:t>
      </w:r>
      <w:r w:rsidR="00A17436">
        <w:rPr>
          <w:rFonts w:ascii="Times New Roman" w:hAnsi="Times New Roman" w:cs="Times New Roman" w:hint="eastAsia"/>
          <w:sz w:val="18"/>
          <w:szCs w:val="18"/>
        </w:rPr>
        <w:t>hi</w:t>
      </w:r>
      <w:r w:rsidRPr="003F0508">
        <w:rPr>
          <w:rFonts w:ascii="Times New Roman" w:hAnsi="Times New Roman" w:cs="Times New Roman"/>
          <w:sz w:val="18"/>
          <w:szCs w:val="18"/>
        </w:rPr>
        <w:t>, HU X</w:t>
      </w:r>
      <w:r w:rsidR="00A17436">
        <w:rPr>
          <w:rFonts w:ascii="Times New Roman" w:hAnsi="Times New Roman" w:cs="Times New Roman" w:hint="eastAsia"/>
          <w:sz w:val="18"/>
          <w:szCs w:val="18"/>
        </w:rPr>
        <w:t>inhua</w:t>
      </w:r>
      <w:r w:rsidRPr="003F0508">
        <w:rPr>
          <w:rFonts w:ascii="Times New Roman" w:hAnsi="Times New Roman" w:cs="Times New Roman"/>
          <w:sz w:val="18"/>
          <w:szCs w:val="18"/>
        </w:rPr>
        <w:t xml:space="preserve">. Three-dimensional single-port labyrinthine acoustic </w:t>
      </w:r>
      <w:proofErr w:type="spellStart"/>
      <w:r w:rsidRPr="003F0508">
        <w:rPr>
          <w:rFonts w:ascii="Times New Roman" w:hAnsi="Times New Roman" w:cs="Times New Roman"/>
          <w:sz w:val="18"/>
          <w:szCs w:val="18"/>
        </w:rPr>
        <w:t>metamaterial</w:t>
      </w:r>
      <w:proofErr w:type="spellEnd"/>
      <w:r w:rsidRPr="003F0508">
        <w:rPr>
          <w:rFonts w:ascii="Times New Roman" w:hAnsi="Times New Roman" w:cs="Times New Roman"/>
          <w:sz w:val="18"/>
          <w:szCs w:val="18"/>
        </w:rPr>
        <w:t xml:space="preserve">: perfect absorption with large bandwidth and </w:t>
      </w:r>
      <w:proofErr w:type="spellStart"/>
      <w:r w:rsidRPr="003F0508">
        <w:rPr>
          <w:rFonts w:ascii="Times New Roman" w:hAnsi="Times New Roman" w:cs="Times New Roman"/>
          <w:sz w:val="18"/>
          <w:szCs w:val="18"/>
        </w:rPr>
        <w:t>tunability</w:t>
      </w:r>
      <w:proofErr w:type="spellEnd"/>
      <w:r w:rsidRPr="003F0508">
        <w:rPr>
          <w:rFonts w:ascii="Times New Roman" w:hAnsi="Times New Roman" w:cs="Times New Roman"/>
          <w:sz w:val="18"/>
          <w:szCs w:val="18"/>
        </w:rPr>
        <w:t xml:space="preserve"> [J]. Physical Review Applied, 2016, 6(6): 064025.</w:t>
      </w:r>
      <w:hyperlink r:id="rId237" w:history="1"/>
    </w:p>
    <w:p w:rsidR="00A66B5F" w:rsidRDefault="001F305C" w:rsidP="0058292C">
      <w:pPr>
        <w:ind w:left="360" w:hangingChars="200" w:hanging="360"/>
        <w:rPr>
          <w:rFonts w:ascii="Times New Roman" w:hAnsi="Times New Roman" w:cs="Times New Roman"/>
          <w:sz w:val="18"/>
          <w:szCs w:val="18"/>
        </w:rPr>
      </w:pPr>
      <w:r w:rsidRPr="003F0508">
        <w:rPr>
          <w:rFonts w:ascii="Times New Roman" w:hAnsi="Times New Roman" w:cs="Times New Roman"/>
          <w:sz w:val="18"/>
          <w:szCs w:val="18"/>
        </w:rPr>
        <w:t xml:space="preserve">[20] </w:t>
      </w:r>
      <w:r w:rsidRPr="003F0508">
        <w:rPr>
          <w:rFonts w:ascii="Times New Roman" w:hAnsi="Times New Roman" w:cs="Times New Roman"/>
          <w:sz w:val="18"/>
          <w:szCs w:val="18"/>
        </w:rPr>
        <w:t>马大猷</w:t>
      </w:r>
      <w:r w:rsidRPr="003F0508">
        <w:rPr>
          <w:rFonts w:ascii="Times New Roman" w:hAnsi="Times New Roman" w:cs="Times New Roman"/>
          <w:sz w:val="18"/>
          <w:szCs w:val="18"/>
        </w:rPr>
        <w:t xml:space="preserve">. </w:t>
      </w:r>
      <w:r w:rsidRPr="003F0508">
        <w:rPr>
          <w:rFonts w:ascii="Times New Roman" w:hAnsi="Times New Roman" w:cs="Times New Roman"/>
          <w:sz w:val="18"/>
          <w:szCs w:val="18"/>
        </w:rPr>
        <w:t>微穿孔板吸声体的准确理论和设计</w:t>
      </w:r>
      <w:r w:rsidRPr="003F0508">
        <w:rPr>
          <w:rFonts w:ascii="Times New Roman" w:hAnsi="Times New Roman" w:cs="Times New Roman"/>
          <w:sz w:val="18"/>
          <w:szCs w:val="18"/>
        </w:rPr>
        <w:t xml:space="preserve"> [J]. </w:t>
      </w:r>
      <w:r w:rsidRPr="003F0508">
        <w:rPr>
          <w:rFonts w:ascii="Times New Roman" w:hAnsi="Times New Roman" w:cs="Times New Roman"/>
          <w:sz w:val="18"/>
          <w:szCs w:val="18"/>
        </w:rPr>
        <w:t>声学学报</w:t>
      </w:r>
      <w:r w:rsidRPr="003F0508">
        <w:rPr>
          <w:rFonts w:ascii="Times New Roman" w:hAnsi="Times New Roman" w:cs="Times New Roman"/>
          <w:sz w:val="18"/>
          <w:szCs w:val="18"/>
        </w:rPr>
        <w:t>, 1997, 22(5</w:t>
      </w:r>
      <w:r w:rsidR="00A17436">
        <w:rPr>
          <w:rFonts w:ascii="Times New Roman" w:hAnsi="Times New Roman" w:cs="Times New Roman"/>
          <w:sz w:val="18"/>
          <w:szCs w:val="18"/>
        </w:rPr>
        <w:t>): 385-393</w:t>
      </w:r>
      <w:proofErr w:type="gramStart"/>
      <w:r w:rsidR="00A17436">
        <w:rPr>
          <w:rFonts w:ascii="Times New Roman" w:hAnsi="Times New Roman" w:cs="Times New Roman"/>
          <w:sz w:val="18"/>
          <w:szCs w:val="18"/>
        </w:rPr>
        <w:t>.</w:t>
      </w:r>
      <w:proofErr w:type="gramEnd"/>
      <w:r w:rsidR="00A17436">
        <w:rPr>
          <w:rFonts w:ascii="Times New Roman" w:hAnsi="Times New Roman" w:cs="Times New Roman"/>
          <w:sz w:val="18"/>
          <w:szCs w:val="18"/>
        </w:rPr>
        <w:br/>
        <w:t xml:space="preserve">MA </w:t>
      </w:r>
      <w:proofErr w:type="spellStart"/>
      <w:r w:rsidR="00A17436">
        <w:rPr>
          <w:rFonts w:ascii="Times New Roman" w:hAnsi="Times New Roman" w:cs="Times New Roman"/>
          <w:sz w:val="18"/>
          <w:szCs w:val="18"/>
        </w:rPr>
        <w:t>Da</w:t>
      </w:r>
      <w:r w:rsidRPr="003F0508">
        <w:rPr>
          <w:rFonts w:ascii="Times New Roman" w:hAnsi="Times New Roman" w:cs="Times New Roman"/>
          <w:sz w:val="18"/>
          <w:szCs w:val="18"/>
        </w:rPr>
        <w:t>you</w:t>
      </w:r>
      <w:proofErr w:type="spellEnd"/>
      <w:r w:rsidRPr="003F0508">
        <w:rPr>
          <w:rFonts w:ascii="Times New Roman" w:hAnsi="Times New Roman" w:cs="Times New Roman"/>
          <w:sz w:val="18"/>
          <w:szCs w:val="18"/>
        </w:rPr>
        <w:t xml:space="preserve">. General theory and design of </w:t>
      </w:r>
      <w:proofErr w:type="spellStart"/>
      <w:r w:rsidRPr="003F0508">
        <w:rPr>
          <w:rFonts w:ascii="Times New Roman" w:hAnsi="Times New Roman" w:cs="Times New Roman"/>
          <w:sz w:val="18"/>
          <w:szCs w:val="18"/>
        </w:rPr>
        <w:t>microperforated</w:t>
      </w:r>
      <w:proofErr w:type="spellEnd"/>
      <w:r w:rsidRPr="003F0508">
        <w:rPr>
          <w:rFonts w:ascii="Times New Roman" w:hAnsi="Times New Roman" w:cs="Times New Roman"/>
          <w:sz w:val="18"/>
          <w:szCs w:val="18"/>
        </w:rPr>
        <w:t xml:space="preserve">-panel absorbers [J]. </w:t>
      </w:r>
      <w:proofErr w:type="spellStart"/>
      <w:r w:rsidRPr="003F0508">
        <w:rPr>
          <w:rFonts w:ascii="Times New Roman" w:hAnsi="Times New Roman" w:cs="Times New Roman"/>
          <w:sz w:val="18"/>
          <w:szCs w:val="18"/>
        </w:rPr>
        <w:t>Acta</w:t>
      </w:r>
      <w:proofErr w:type="spellEnd"/>
      <w:r w:rsidRPr="003F0508">
        <w:rPr>
          <w:rFonts w:ascii="Times New Roman" w:hAnsi="Times New Roman" w:cs="Times New Roman"/>
          <w:sz w:val="18"/>
          <w:szCs w:val="18"/>
        </w:rPr>
        <w:t xml:space="preserve"> </w:t>
      </w:r>
      <w:proofErr w:type="spellStart"/>
      <w:r w:rsidRPr="003F0508">
        <w:rPr>
          <w:rFonts w:ascii="Times New Roman" w:hAnsi="Times New Roman" w:cs="Times New Roman"/>
          <w:sz w:val="18"/>
          <w:szCs w:val="18"/>
        </w:rPr>
        <w:t>Acustica</w:t>
      </w:r>
      <w:proofErr w:type="spellEnd"/>
      <w:r w:rsidRPr="003F0508">
        <w:rPr>
          <w:rFonts w:ascii="Times New Roman" w:hAnsi="Times New Roman" w:cs="Times New Roman"/>
          <w:sz w:val="18"/>
          <w:szCs w:val="18"/>
        </w:rPr>
        <w:t>, 1997, 22(5): 385-393.</w:t>
      </w:r>
      <w:hyperlink r:id="rId238" w:history="1"/>
    </w:p>
    <w:p w:rsidR="00A66B5F" w:rsidRDefault="001F305C" w:rsidP="0058292C">
      <w:pPr>
        <w:ind w:left="360" w:hangingChars="200" w:hanging="360"/>
        <w:rPr>
          <w:rFonts w:ascii="Times New Roman" w:hAnsi="Times New Roman" w:cs="Times New Roman"/>
          <w:sz w:val="18"/>
          <w:szCs w:val="18"/>
        </w:rPr>
      </w:pPr>
      <w:r w:rsidRPr="003F0508">
        <w:rPr>
          <w:rFonts w:ascii="Times New Roman" w:hAnsi="Times New Roman" w:cs="Times New Roman"/>
          <w:sz w:val="18"/>
          <w:szCs w:val="18"/>
        </w:rPr>
        <w:t xml:space="preserve">[21] MAA D Y. Potential of </w:t>
      </w:r>
      <w:proofErr w:type="spellStart"/>
      <w:r w:rsidRPr="003F0508">
        <w:rPr>
          <w:rFonts w:ascii="Times New Roman" w:hAnsi="Times New Roman" w:cs="Times New Roman"/>
          <w:sz w:val="18"/>
          <w:szCs w:val="18"/>
        </w:rPr>
        <w:t>microperforated</w:t>
      </w:r>
      <w:proofErr w:type="spellEnd"/>
      <w:r w:rsidRPr="003F0508">
        <w:rPr>
          <w:rFonts w:ascii="Times New Roman" w:hAnsi="Times New Roman" w:cs="Times New Roman"/>
          <w:sz w:val="18"/>
          <w:szCs w:val="18"/>
        </w:rPr>
        <w:t xml:space="preserve"> panel absorber [J]. The Journal of the Acoustical Society of America, 1998, 104(5): 2861-2866.</w:t>
      </w:r>
      <w:hyperlink r:id="rId239" w:history="1"/>
    </w:p>
    <w:p w:rsidR="00A66B5F" w:rsidRDefault="001F305C" w:rsidP="0058292C">
      <w:pPr>
        <w:ind w:left="360" w:hangingChars="200" w:hanging="360"/>
        <w:rPr>
          <w:rFonts w:ascii="Times New Roman" w:hAnsi="Times New Roman" w:cs="Times New Roman"/>
          <w:sz w:val="18"/>
          <w:szCs w:val="18"/>
        </w:rPr>
      </w:pPr>
      <w:r w:rsidRPr="003F0508">
        <w:rPr>
          <w:rFonts w:ascii="Times New Roman" w:hAnsi="Times New Roman" w:cs="Times New Roman"/>
          <w:sz w:val="18"/>
          <w:szCs w:val="18"/>
        </w:rPr>
        <w:t xml:space="preserve">[22] STINSON M R. </w:t>
      </w:r>
      <w:proofErr w:type="gramStart"/>
      <w:r w:rsidRPr="003F0508">
        <w:rPr>
          <w:rFonts w:ascii="Times New Roman" w:hAnsi="Times New Roman" w:cs="Times New Roman"/>
          <w:sz w:val="18"/>
          <w:szCs w:val="18"/>
        </w:rPr>
        <w:t>The propagation of plane sound waves in narrow and wide circular tubes, and generalization to uniform tubes of arbitrary cross-sectional shape [J].</w:t>
      </w:r>
      <w:proofErr w:type="gramEnd"/>
      <w:r w:rsidRPr="003F0508">
        <w:rPr>
          <w:rFonts w:ascii="Times New Roman" w:hAnsi="Times New Roman" w:cs="Times New Roman"/>
          <w:sz w:val="18"/>
          <w:szCs w:val="18"/>
        </w:rPr>
        <w:t xml:space="preserve"> Journal of the Acoustical Society of America, 1991, 89(2): 550-558.</w:t>
      </w:r>
      <w:hyperlink r:id="rId240" w:history="1"/>
    </w:p>
    <w:p w:rsidR="00A66B5F" w:rsidRDefault="0058292C" w:rsidP="0058292C">
      <w:pPr>
        <w:jc w:val="right"/>
        <w:rPr>
          <w:rFonts w:ascii="Times New Roman" w:hAnsi="Times New Roman" w:cs="Times New Roman"/>
          <w:color w:val="333333"/>
          <w:szCs w:val="21"/>
        </w:rPr>
      </w:pPr>
      <w:r w:rsidRPr="003F0508">
        <w:rPr>
          <w:rFonts w:ascii="Times New Roman" w:hAnsi="Times New Roman" w:cs="Times New Roman"/>
          <w:color w:val="333333"/>
          <w:szCs w:val="21"/>
        </w:rPr>
        <w:t>(</w:t>
      </w:r>
      <w:r w:rsidRPr="003F0508">
        <w:rPr>
          <w:rFonts w:ascii="Times New Roman" w:hAnsi="Times New Roman" w:cs="Times New Roman"/>
          <w:color w:val="333333"/>
          <w:szCs w:val="21"/>
        </w:rPr>
        <w:t>编辑</w:t>
      </w:r>
      <w:r w:rsidRPr="003F0508">
        <w:rPr>
          <w:rFonts w:ascii="Times New Roman" w:hAnsi="Times New Roman" w:cs="Times New Roman"/>
          <w:color w:val="333333"/>
          <w:szCs w:val="21"/>
        </w:rPr>
        <w:t xml:space="preserve"> </w:t>
      </w:r>
      <w:r w:rsidRPr="003F0508">
        <w:rPr>
          <w:rFonts w:ascii="Times New Roman" w:hAnsi="Times New Roman" w:cs="Times New Roman"/>
          <w:color w:val="333333"/>
          <w:szCs w:val="21"/>
        </w:rPr>
        <w:t>杜秀杰</w:t>
      </w:r>
      <w:r w:rsidR="00272C59">
        <w:rPr>
          <w:rFonts w:ascii="Times New Roman" w:hAnsi="Times New Roman" w:cs="Times New Roman" w:hint="eastAsia"/>
          <w:color w:val="333333"/>
          <w:szCs w:val="21"/>
        </w:rPr>
        <w:t xml:space="preserve"> </w:t>
      </w:r>
      <w:proofErr w:type="gramStart"/>
      <w:r w:rsidR="00272C59">
        <w:rPr>
          <w:rFonts w:ascii="Times New Roman" w:hAnsi="Times New Roman" w:cs="Times New Roman" w:hint="eastAsia"/>
          <w:color w:val="333333"/>
          <w:szCs w:val="21"/>
        </w:rPr>
        <w:t>武红江</w:t>
      </w:r>
      <w:proofErr w:type="gramEnd"/>
      <w:r w:rsidRPr="003F0508">
        <w:rPr>
          <w:rFonts w:ascii="Times New Roman" w:hAnsi="Times New Roman" w:cs="Times New Roman"/>
          <w:color w:val="333333"/>
          <w:szCs w:val="21"/>
        </w:rPr>
        <w:t>)</w:t>
      </w:r>
    </w:p>
    <w:p w:rsidR="00A66B5F" w:rsidRDefault="00A66B5F" w:rsidP="0058292C">
      <w:pPr>
        <w:jc w:val="right"/>
        <w:rPr>
          <w:rFonts w:ascii="Times New Roman" w:hAnsi="Times New Roman" w:cs="Times New Roman"/>
          <w:color w:val="333333"/>
          <w:szCs w:val="21"/>
        </w:rPr>
      </w:pPr>
    </w:p>
    <w:sectPr w:rsidR="00A66B5F" w:rsidSect="00060799">
      <w:type w:val="continuous"/>
      <w:pgSz w:w="11906" w:h="16838"/>
      <w:pgMar w:top="1440" w:right="1020" w:bottom="1440" w:left="1020" w:header="851" w:footer="907" w:gutter="0"/>
      <w:cols w:num="2" w:space="720" w:equalWidth="0">
        <w:col w:w="4720" w:space="425"/>
        <w:col w:w="472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FE" w:rsidRDefault="008C03FE" w:rsidP="00E53ED2">
      <w:r>
        <w:separator/>
      </w:r>
    </w:p>
  </w:endnote>
  <w:endnote w:type="continuationSeparator" w:id="0">
    <w:p w:rsidR="008C03FE" w:rsidRDefault="008C03FE" w:rsidP="00E5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060799">
    <w:pPr>
      <w:widowControl/>
      <w:ind w:firstLine="420"/>
      <w:jc w:val="center"/>
    </w:pPr>
    <w:r w:rsidRPr="00DD3232">
      <w:rPr>
        <w:rFonts w:ascii="Times New Roman" w:hAnsi="Times New Roman"/>
        <w:kern w:val="0"/>
        <w:sz w:val="18"/>
        <w:szCs w:val="18"/>
      </w:rPr>
      <w:t>————————</w:t>
    </w:r>
    <w:proofErr w:type="gramStart"/>
    <w:r w:rsidRPr="00DD3232">
      <w:rPr>
        <w:rFonts w:ascii="Times New Roman" w:hAnsi="Times New Roman"/>
        <w:kern w:val="0"/>
        <w:sz w:val="18"/>
        <w:szCs w:val="18"/>
      </w:rPr>
      <w:t>  http</w:t>
    </w:r>
    <w:proofErr w:type="gramEnd"/>
    <w:r w:rsidRPr="00DD3232">
      <w:rPr>
        <w:rFonts w:ascii="Times New Roman" w:hAnsi="Times New Roman"/>
        <w:kern w:val="0"/>
        <w:sz w:val="18"/>
        <w:szCs w:val="18"/>
      </w:rPr>
      <w:t>://zkxb.xjtu.edu.cn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060799">
    <w:pPr>
      <w:widowControl/>
      <w:ind w:firstLine="420"/>
      <w:jc w:val="center"/>
    </w:pPr>
    <w:r w:rsidRPr="00DD3232">
      <w:rPr>
        <w:rFonts w:ascii="Times New Roman" w:hAnsi="Times New Roman"/>
        <w:kern w:val="0"/>
        <w:sz w:val="18"/>
        <w:szCs w:val="18"/>
      </w:rPr>
      <w:t>————————</w:t>
    </w:r>
    <w:proofErr w:type="gramStart"/>
    <w:r w:rsidRPr="00DD3232">
      <w:rPr>
        <w:rFonts w:ascii="Times New Roman" w:hAnsi="Times New Roman"/>
        <w:kern w:val="0"/>
        <w:sz w:val="18"/>
        <w:szCs w:val="18"/>
      </w:rPr>
      <w:t>  http</w:t>
    </w:r>
    <w:proofErr w:type="gramEnd"/>
    <w:r w:rsidRPr="00DD3232">
      <w:rPr>
        <w:rFonts w:ascii="Times New Roman" w:hAnsi="Times New Roman"/>
        <w:kern w:val="0"/>
        <w:sz w:val="18"/>
        <w:szCs w:val="18"/>
      </w:rPr>
      <w:t>://zkxb.xjtu.edu.cn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DD3232" w:rsidRDefault="00F05E38" w:rsidP="00E53ED2">
    <w:pPr>
      <w:tabs>
        <w:tab w:val="center" w:pos="4153"/>
        <w:tab w:val="right" w:pos="8306"/>
      </w:tabs>
      <w:snapToGrid w:val="0"/>
      <w:jc w:val="left"/>
      <w:rPr>
        <w:rFonts w:ascii="Times New Roman" w:hAnsi="Times New Roman"/>
        <w:sz w:val="18"/>
        <w:szCs w:val="18"/>
        <w:lang w:val="x-none"/>
      </w:rPr>
    </w:pPr>
    <w:r w:rsidRPr="00DD3232">
      <w:rPr>
        <w:rFonts w:ascii="Times New Roman" w:hAnsi="Times New Roman"/>
        <w:sz w:val="18"/>
        <w:szCs w:val="18"/>
        <w:lang w:val="x-none"/>
      </w:rPr>
      <w:t>————————————</w:t>
    </w:r>
  </w:p>
  <w:p w:rsidR="00F05E38" w:rsidRPr="00A52C83" w:rsidRDefault="00F05E38" w:rsidP="00E53ED2">
    <w:pPr>
      <w:widowControl/>
      <w:rPr>
        <w:rFonts w:ascii="Times New Roman" w:hAnsi="Times New Roman"/>
        <w:sz w:val="18"/>
        <w:szCs w:val="18"/>
      </w:rPr>
    </w:pPr>
    <w:r w:rsidRPr="00DD3232">
      <w:rPr>
        <w:rFonts w:ascii="Times New Roman" w:hAnsi="Times New Roman"/>
        <w:sz w:val="18"/>
        <w:szCs w:val="18"/>
      </w:rPr>
      <w:t>收稿日期：</w:t>
    </w:r>
    <w:r>
      <w:rPr>
        <w:rFonts w:ascii="Times New Roman" w:hAnsi="Times New Roman"/>
        <w:sz w:val="18"/>
        <w:szCs w:val="18"/>
      </w:rPr>
      <w:t>20</w:t>
    </w:r>
    <w:r>
      <w:rPr>
        <w:rFonts w:ascii="Times New Roman" w:hAnsi="Times New Roman" w:hint="eastAsia"/>
        <w:sz w:val="18"/>
        <w:szCs w:val="18"/>
      </w:rPr>
      <w:t>20</w:t>
    </w:r>
    <w:r>
      <w:rPr>
        <w:rFonts w:ascii="Times New Roman" w:hAnsi="Times New Roman"/>
        <w:sz w:val="18"/>
        <w:szCs w:val="18"/>
      </w:rPr>
      <w:t>-</w:t>
    </w:r>
    <w:r>
      <w:rPr>
        <w:rFonts w:ascii="Times New Roman" w:hAnsi="Times New Roman" w:hint="eastAsia"/>
        <w:sz w:val="18"/>
        <w:szCs w:val="18"/>
      </w:rPr>
      <w:t>04</w:t>
    </w:r>
    <w:r w:rsidRPr="00DD3232">
      <w:rPr>
        <w:rFonts w:ascii="Times New Roman" w:hAnsi="Times New Roman"/>
        <w:sz w:val="18"/>
        <w:szCs w:val="18"/>
      </w:rPr>
      <w:t>-</w:t>
    </w:r>
    <w:r>
      <w:rPr>
        <w:rFonts w:ascii="Times New Roman" w:hAnsi="Times New Roman" w:hint="eastAsia"/>
        <w:sz w:val="18"/>
        <w:szCs w:val="18"/>
      </w:rPr>
      <w:t>02</w:t>
    </w:r>
    <w:r w:rsidRPr="00DD3232">
      <w:rPr>
        <w:rFonts w:ascii="Times New Roman" w:hAnsi="Times New Roman"/>
        <w:sz w:val="18"/>
        <w:szCs w:val="18"/>
      </w:rPr>
      <w:t>。作者简介：</w:t>
    </w:r>
    <w:r>
      <w:rPr>
        <w:rFonts w:ascii="Times New Roman" w:hAnsi="Times New Roman" w:hint="eastAsia"/>
        <w:sz w:val="18"/>
        <w:szCs w:val="18"/>
      </w:rPr>
      <w:t>刘波涛</w:t>
    </w:r>
    <w:r w:rsidRPr="00A52C83">
      <w:rPr>
        <w:rFonts w:ascii="Times New Roman" w:hAnsi="Times New Roman" w:hint="eastAsia"/>
        <w:sz w:val="18"/>
        <w:szCs w:val="18"/>
      </w:rPr>
      <w:t>（</w:t>
    </w:r>
    <w:r>
      <w:rPr>
        <w:rFonts w:ascii="Times New Roman" w:hAnsi="Times New Roman" w:hint="eastAsia"/>
        <w:sz w:val="18"/>
        <w:szCs w:val="18"/>
      </w:rPr>
      <w:t>1994</w:t>
    </w:r>
    <w:r w:rsidRPr="00A52C83">
      <w:rPr>
        <w:rFonts w:ascii="Times New Roman" w:hAnsi="Times New Roman" w:hint="eastAsia"/>
        <w:sz w:val="18"/>
        <w:szCs w:val="18"/>
      </w:rPr>
      <w:t>—</w:t>
    </w:r>
    <w:r w:rsidRPr="00A52C83">
      <w:rPr>
        <w:rFonts w:ascii="Times New Roman" w:hAnsi="Times New Roman" w:hint="eastAsia"/>
        <w:sz w:val="18"/>
        <w:szCs w:val="18"/>
      </w:rPr>
      <w:t xml:space="preserve"> </w:t>
    </w:r>
    <w:r>
      <w:rPr>
        <w:rFonts w:ascii="Times New Roman" w:hAnsi="Times New Roman" w:hint="eastAsia"/>
        <w:sz w:val="18"/>
        <w:szCs w:val="18"/>
      </w:rPr>
      <w:t>），男，硕士生；吴九汇</w:t>
    </w:r>
    <w:r w:rsidRPr="00DD3232">
      <w:rPr>
        <w:rFonts w:ascii="Times New Roman" w:hAnsi="Times New Roman"/>
        <w:sz w:val="18"/>
        <w:szCs w:val="18"/>
      </w:rPr>
      <w:t>（通信作者）</w:t>
    </w:r>
    <w:r>
      <w:rPr>
        <w:rFonts w:ascii="Times New Roman" w:hAnsi="Times New Roman" w:hint="eastAsia"/>
        <w:sz w:val="18"/>
        <w:szCs w:val="18"/>
      </w:rPr>
      <w:t>，男，</w:t>
    </w:r>
    <w:r w:rsidRPr="00A52C83">
      <w:rPr>
        <w:rFonts w:ascii="Times New Roman" w:hAnsi="Times New Roman" w:hint="eastAsia"/>
        <w:sz w:val="18"/>
        <w:szCs w:val="18"/>
      </w:rPr>
      <w:t>教授</w:t>
    </w:r>
    <w:r>
      <w:rPr>
        <w:rFonts w:ascii="Times New Roman" w:hAnsi="Times New Roman" w:hint="eastAsia"/>
        <w:sz w:val="18"/>
        <w:szCs w:val="18"/>
      </w:rPr>
      <w:t>，博士生导师。</w:t>
    </w:r>
    <w:r w:rsidRPr="00A52C83">
      <w:rPr>
        <w:rFonts w:ascii="Times New Roman" w:hAnsi="Times New Roman" w:hint="eastAsia"/>
        <w:sz w:val="18"/>
        <w:szCs w:val="18"/>
      </w:rPr>
      <w:t>基金项目：</w:t>
    </w:r>
    <w:r>
      <w:rPr>
        <w:rFonts w:ascii="Times New Roman" w:hAnsi="Times New Roman" w:hint="eastAsia"/>
        <w:sz w:val="18"/>
        <w:szCs w:val="18"/>
      </w:rPr>
      <w:t>国家自然科学基金资助项目</w:t>
    </w:r>
    <w:r w:rsidRPr="00A52C83">
      <w:rPr>
        <w:rFonts w:ascii="Times New Roman" w:hAnsi="Times New Roman" w:hint="eastAsia"/>
        <w:sz w:val="18"/>
        <w:szCs w:val="18"/>
      </w:rPr>
      <w:t>（</w:t>
    </w:r>
    <w:r>
      <w:rPr>
        <w:rFonts w:ascii="Times New Roman" w:hAnsi="Times New Roman" w:hint="eastAsia"/>
        <w:sz w:val="18"/>
        <w:szCs w:val="18"/>
      </w:rPr>
      <w:t>51675401</w:t>
    </w:r>
    <w:r w:rsidRPr="00A52C83">
      <w:rPr>
        <w:rFonts w:ascii="Times New Roman" w:hAnsi="Times New Roman" w:hint="eastAsia"/>
        <w:sz w:val="18"/>
        <w:szCs w:val="18"/>
      </w:rPr>
      <w:t>）。</w:t>
    </w:r>
  </w:p>
  <w:p w:rsidR="00F05E38" w:rsidRPr="00E53ED2" w:rsidRDefault="00F05E38" w:rsidP="00E53ED2">
    <w:pPr>
      <w:tabs>
        <w:tab w:val="center" w:pos="4153"/>
        <w:tab w:val="right" w:pos="8306"/>
      </w:tabs>
      <w:adjustRightInd w:val="0"/>
      <w:jc w:val="left"/>
      <w:textAlignment w:val="baseline"/>
    </w:pPr>
    <w:r w:rsidRPr="00DD3232">
      <w:rPr>
        <w:rFonts w:ascii="Times New Roman" w:hAnsi="Times New Roman"/>
        <w:sz w:val="18"/>
        <w:szCs w:val="18"/>
      </w:rPr>
      <w:t>网络出版时间：</w:t>
    </w:r>
    <w:r w:rsidRPr="00DD3232">
      <w:rPr>
        <w:rFonts w:ascii="Times New Roman" w:hAnsi="Times New Roman"/>
        <w:sz w:val="18"/>
        <w:szCs w:val="18"/>
      </w:rPr>
      <w:t xml:space="preserve">             </w:t>
    </w:r>
    <w:r w:rsidRPr="00DD3232">
      <w:rPr>
        <w:rFonts w:ascii="Times New Roman" w:hAnsi="Times New Roman"/>
        <w:sz w:val="18"/>
        <w:szCs w:val="18"/>
      </w:rPr>
      <w:t>网络出版地址：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FE" w:rsidRDefault="008C03FE" w:rsidP="00E53ED2">
      <w:r>
        <w:separator/>
      </w:r>
    </w:p>
  </w:footnote>
  <w:footnote w:type="continuationSeparator" w:id="0">
    <w:p w:rsidR="008C03FE" w:rsidRDefault="008C03FE" w:rsidP="00E53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E53ED2" w:rsidRDefault="00F05E38" w:rsidP="00060799">
    <w:pPr>
      <w:pBdr>
        <w:bottom w:val="single" w:sz="6" w:space="1" w:color="auto"/>
      </w:pBdr>
      <w:tabs>
        <w:tab w:val="center" w:pos="0"/>
        <w:tab w:val="right" w:pos="8306"/>
      </w:tabs>
      <w:snapToGrid w:val="0"/>
    </w:pPr>
    <w:r w:rsidRPr="00DD3232">
      <w:rPr>
        <w:rFonts w:ascii="Times New Roman" w:hAnsi="Times New Roman"/>
        <w:sz w:val="18"/>
        <w:szCs w:val="21"/>
      </w:rPr>
      <w:t>y</w:t>
    </w:r>
    <w:r w:rsidRPr="00DD3232">
      <w:rPr>
        <w:rFonts w:ascii="Times New Roman" w:hAnsi="Times New Roman"/>
        <w:sz w:val="18"/>
        <w:szCs w:val="21"/>
      </w:rPr>
      <w:fldChar w:fldCharType="begin"/>
    </w:r>
    <w:r w:rsidRPr="00DD3232">
      <w:rPr>
        <w:rFonts w:ascii="Times New Roman" w:hAnsi="Times New Roman"/>
        <w:sz w:val="18"/>
        <w:szCs w:val="21"/>
      </w:rPr>
      <w:instrText>PAGE   \* MERGEFORMAT</w:instrText>
    </w:r>
    <w:r w:rsidRPr="00DD3232">
      <w:rPr>
        <w:rFonts w:ascii="Times New Roman" w:hAnsi="Times New Roman"/>
        <w:sz w:val="18"/>
        <w:szCs w:val="21"/>
      </w:rPr>
      <w:fldChar w:fldCharType="separate"/>
    </w:r>
    <w:r w:rsidR="009C294B" w:rsidRPr="009C294B">
      <w:rPr>
        <w:rFonts w:ascii="Times New Roman" w:hAnsi="Times New Roman"/>
        <w:noProof/>
        <w:sz w:val="18"/>
        <w:szCs w:val="21"/>
        <w:lang w:val="zh-CN"/>
      </w:rPr>
      <w:t>10</w:t>
    </w:r>
    <w:r w:rsidRPr="00DD3232">
      <w:rPr>
        <w:rFonts w:ascii="Times New Roman" w:hAnsi="Times New Roman"/>
        <w:sz w:val="18"/>
        <w:szCs w:val="21"/>
      </w:rPr>
      <w:fldChar w:fldCharType="end"/>
    </w:r>
    <w:r w:rsidRPr="00DD3232">
      <w:rPr>
        <w:rFonts w:ascii="Times New Roman" w:hAnsi="Times New Roman"/>
        <w:sz w:val="18"/>
        <w:szCs w:val="21"/>
      </w:rPr>
      <w:t xml:space="preserve"> </w:t>
    </w:r>
    <w:r w:rsidRPr="00DD3232">
      <w:rPr>
        <w:rFonts w:ascii="Times New Roman" w:hAnsi="Times New Roman"/>
        <w:sz w:val="18"/>
        <w:szCs w:val="18"/>
      </w:rPr>
      <w:t xml:space="preserve">               </w:t>
    </w:r>
    <w:r w:rsidRPr="00DD3232">
      <w:rPr>
        <w:rFonts w:ascii="Times New Roman" w:hAnsi="Times New Roman" w:hint="eastAsia"/>
        <w:sz w:val="18"/>
        <w:szCs w:val="18"/>
      </w:rPr>
      <w:t xml:space="preserve"> </w:t>
    </w:r>
    <w:r w:rsidRPr="00DD3232">
      <w:rPr>
        <w:rFonts w:ascii="Times New Roman" w:hAnsi="Times New Roman"/>
        <w:sz w:val="18"/>
        <w:szCs w:val="18"/>
      </w:rPr>
      <w:t xml:space="preserve">                   </w:t>
    </w:r>
    <w:r w:rsidRPr="00DD3232">
      <w:rPr>
        <w:rFonts w:ascii="Times New Roman" w:hAnsi="Times New Roman"/>
        <w:sz w:val="18"/>
        <w:szCs w:val="18"/>
      </w:rPr>
      <w:t>西</w:t>
    </w:r>
    <w:r w:rsidRPr="00DD3232">
      <w:rPr>
        <w:rFonts w:ascii="Times New Roman" w:hAnsi="Times New Roman"/>
        <w:sz w:val="18"/>
        <w:szCs w:val="18"/>
      </w:rPr>
      <w:t xml:space="preserve">  </w:t>
    </w:r>
    <w:r w:rsidRPr="00DD3232">
      <w:rPr>
        <w:rFonts w:ascii="Times New Roman" w:hAnsi="Times New Roman"/>
        <w:sz w:val="18"/>
        <w:szCs w:val="18"/>
      </w:rPr>
      <w:t>安</w:t>
    </w:r>
    <w:r w:rsidRPr="00DD3232">
      <w:rPr>
        <w:rFonts w:ascii="Times New Roman" w:hAnsi="Times New Roman"/>
        <w:sz w:val="18"/>
        <w:szCs w:val="18"/>
      </w:rPr>
      <w:t xml:space="preserve">  </w:t>
    </w:r>
    <w:r w:rsidRPr="00DD3232">
      <w:rPr>
        <w:rFonts w:ascii="Times New Roman" w:hAnsi="Times New Roman"/>
        <w:sz w:val="18"/>
        <w:szCs w:val="18"/>
      </w:rPr>
      <w:t>交</w:t>
    </w:r>
    <w:r w:rsidRPr="00DD3232">
      <w:rPr>
        <w:rFonts w:ascii="Times New Roman" w:hAnsi="Times New Roman"/>
        <w:sz w:val="18"/>
        <w:szCs w:val="18"/>
      </w:rPr>
      <w:t xml:space="preserve">  </w:t>
    </w:r>
    <w:r w:rsidRPr="00DD3232">
      <w:rPr>
        <w:rFonts w:ascii="Times New Roman" w:hAnsi="Times New Roman"/>
        <w:sz w:val="18"/>
        <w:szCs w:val="18"/>
      </w:rPr>
      <w:t>通</w:t>
    </w:r>
    <w:r w:rsidRPr="00DD3232">
      <w:rPr>
        <w:rFonts w:ascii="Times New Roman" w:hAnsi="Times New Roman"/>
        <w:sz w:val="18"/>
        <w:szCs w:val="18"/>
      </w:rPr>
      <w:t xml:space="preserve">  </w:t>
    </w:r>
    <w:r w:rsidRPr="00DD3232">
      <w:rPr>
        <w:rFonts w:ascii="Times New Roman" w:hAnsi="Times New Roman"/>
        <w:sz w:val="18"/>
        <w:szCs w:val="18"/>
      </w:rPr>
      <w:t>大</w:t>
    </w:r>
    <w:proofErr w:type="gramStart"/>
    <w:r w:rsidRPr="00DD3232">
      <w:rPr>
        <w:rFonts w:ascii="Times New Roman" w:hAnsi="Times New Roman"/>
        <w:sz w:val="18"/>
        <w:szCs w:val="18"/>
      </w:rPr>
      <w:t xml:space="preserve">  </w:t>
    </w:r>
    <w:r w:rsidRPr="00DD3232">
      <w:rPr>
        <w:rFonts w:ascii="Times New Roman" w:hAnsi="Times New Roman"/>
        <w:sz w:val="18"/>
        <w:szCs w:val="18"/>
      </w:rPr>
      <w:t>学</w:t>
    </w:r>
    <w:r w:rsidRPr="00DD3232">
      <w:rPr>
        <w:rFonts w:ascii="Times New Roman" w:hAnsi="Times New Roman"/>
        <w:sz w:val="18"/>
        <w:szCs w:val="18"/>
      </w:rPr>
      <w:t xml:space="preserve">  </w:t>
    </w:r>
    <w:r w:rsidRPr="00DD3232">
      <w:rPr>
        <w:rFonts w:ascii="Times New Roman" w:hAnsi="Times New Roman"/>
        <w:sz w:val="18"/>
        <w:szCs w:val="18"/>
      </w:rPr>
      <w:t>学</w:t>
    </w:r>
    <w:proofErr w:type="gramEnd"/>
    <w:r w:rsidRPr="00DD3232">
      <w:rPr>
        <w:rFonts w:ascii="Times New Roman" w:hAnsi="Times New Roman"/>
        <w:sz w:val="18"/>
        <w:szCs w:val="18"/>
      </w:rPr>
      <w:t xml:space="preserve">  </w:t>
    </w:r>
    <w:r w:rsidRPr="00DD3232">
      <w:rPr>
        <w:rFonts w:ascii="Times New Roman" w:hAnsi="Times New Roman"/>
        <w:sz w:val="18"/>
        <w:szCs w:val="18"/>
      </w:rPr>
      <w:t>报</w:t>
    </w:r>
    <w:r w:rsidRPr="00DD3232">
      <w:rPr>
        <w:rFonts w:ascii="Times New Roman" w:hAnsi="Times New Roman"/>
        <w:sz w:val="18"/>
        <w:szCs w:val="18"/>
      </w:rPr>
      <w:t xml:space="preserve">     </w:t>
    </w:r>
    <w:r w:rsidRPr="00DD3232">
      <w:rPr>
        <w:rFonts w:ascii="Times New Roman" w:hAnsi="Times New Roman" w:hint="eastAsia"/>
        <w:sz w:val="18"/>
        <w:szCs w:val="18"/>
      </w:rPr>
      <w:t xml:space="preserve">  </w:t>
    </w:r>
    <w:r w:rsidRPr="00DD3232">
      <w:rPr>
        <w:rFonts w:ascii="Times New Roman" w:hAnsi="Times New Roman"/>
        <w:sz w:val="18"/>
        <w:szCs w:val="18"/>
      </w:rPr>
      <w:t xml:space="preserve">  </w:t>
    </w:r>
    <w:r>
      <w:rPr>
        <w:rFonts w:ascii="Times New Roman" w:hAnsi="Times New Roman" w:hint="eastAsia"/>
        <w:sz w:val="18"/>
        <w:szCs w:val="18"/>
      </w:rPr>
      <w:t xml:space="preserve">  </w:t>
    </w:r>
    <w:r w:rsidRPr="00DD3232">
      <w:rPr>
        <w:rFonts w:ascii="Times New Roman" w:hAnsi="Times New Roman"/>
        <w:sz w:val="18"/>
        <w:szCs w:val="18"/>
      </w:rPr>
      <w:t xml:space="preserve">          </w:t>
    </w:r>
    <w:r w:rsidRPr="00DD3232">
      <w:rPr>
        <w:rFonts w:ascii="Times New Roman" w:hAnsi="Times New Roman" w:hint="eastAsia"/>
        <w:sz w:val="18"/>
        <w:szCs w:val="18"/>
      </w:rPr>
      <w:t xml:space="preserve"> </w:t>
    </w:r>
    <w:r w:rsidRPr="00DD3232">
      <w:rPr>
        <w:rFonts w:ascii="Times New Roman" w:hAnsi="Times New Roman"/>
        <w:sz w:val="18"/>
        <w:szCs w:val="18"/>
      </w:rPr>
      <w:t xml:space="preserve">            </w:t>
    </w:r>
    <w:r w:rsidRPr="00DD3232">
      <w:rPr>
        <w:rFonts w:ascii="Times New Roman" w:hAnsi="Times New Roman"/>
        <w:sz w:val="18"/>
        <w:szCs w:val="18"/>
      </w:rPr>
      <w:t>第</w:t>
    </w:r>
    <w:r w:rsidRPr="00DD3232">
      <w:rPr>
        <w:rFonts w:ascii="Times New Roman" w:hAnsi="Times New Roman"/>
        <w:sz w:val="18"/>
        <w:szCs w:val="18"/>
      </w:rPr>
      <w:t>54</w:t>
    </w:r>
    <w:r w:rsidRPr="00DD3232">
      <w:rPr>
        <w:rFonts w:ascii="Times New Roman" w:hAnsi="Times New Roman"/>
        <w:sz w:val="18"/>
        <w:szCs w:val="18"/>
      </w:rPr>
      <w:t>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060799" w:rsidRDefault="00F05E38" w:rsidP="00060799">
    <w:pPr>
      <w:pBdr>
        <w:bottom w:val="single" w:sz="4" w:space="1" w:color="auto"/>
      </w:pBdr>
      <w:autoSpaceDN w:val="0"/>
      <w:jc w:val="center"/>
      <w:rPr>
        <w:rFonts w:ascii="Times New Roman" w:hAnsi="Times New Roman" w:cs="Times New Roman"/>
        <w:sz w:val="18"/>
        <w:szCs w:val="18"/>
      </w:rPr>
    </w:pPr>
    <w:r w:rsidRPr="00060799">
      <w:rPr>
        <w:rFonts w:ascii="Times New Roman" w:hAnsi="Times New Roman" w:cs="Times New Roman"/>
        <w:sz w:val="18"/>
        <w:szCs w:val="18"/>
      </w:rPr>
      <w:t>第</w:t>
    </w:r>
    <w:r w:rsidRPr="00060799">
      <w:rPr>
        <w:rFonts w:ascii="Times New Roman" w:hAnsi="Times New Roman" w:cs="Times New Roman"/>
        <w:sz w:val="18"/>
        <w:szCs w:val="18"/>
      </w:rPr>
      <w:t xml:space="preserve"> 8 </w:t>
    </w:r>
    <w:r w:rsidRPr="00060799">
      <w:rPr>
        <w:rFonts w:ascii="Times New Roman" w:hAnsi="Times New Roman" w:cs="Times New Roman"/>
        <w:sz w:val="18"/>
        <w:szCs w:val="18"/>
      </w:rPr>
      <w:t>期</w:t>
    </w:r>
    <w:r w:rsidRPr="00060799">
      <w:rPr>
        <w:rFonts w:ascii="Times New Roman" w:hAnsi="Times New Roman" w:cs="Times New Roman"/>
        <w:sz w:val="18"/>
        <w:szCs w:val="18"/>
      </w:rPr>
      <w:tab/>
      <w:t xml:space="preserve">    </w:t>
    </w:r>
    <w:r>
      <w:rPr>
        <w:rFonts w:ascii="Times New Roman" w:hAnsi="Times New Roman" w:cs="Times New Roman" w:hint="eastAsia"/>
        <w:sz w:val="18"/>
        <w:szCs w:val="18"/>
      </w:rPr>
      <w:t xml:space="preserve">        </w:t>
    </w:r>
    <w:r w:rsidRPr="00060799">
      <w:rPr>
        <w:rFonts w:ascii="Times New Roman" w:hAnsi="Times New Roman" w:cs="Times New Roman"/>
        <w:sz w:val="18"/>
        <w:szCs w:val="18"/>
      </w:rPr>
      <w:t xml:space="preserve">        </w:t>
    </w:r>
    <w:r w:rsidRPr="00060799">
      <w:rPr>
        <w:rFonts w:ascii="Times New Roman" w:hAnsi="Times New Roman" w:cs="Times New Roman" w:hint="eastAsia"/>
        <w:sz w:val="18"/>
        <w:szCs w:val="18"/>
      </w:rPr>
      <w:t>刘波涛，等：</w:t>
    </w:r>
    <w:proofErr w:type="gramStart"/>
    <w:r w:rsidRPr="00060799">
      <w:rPr>
        <w:rFonts w:ascii="Times New Roman" w:hAnsi="Times New Roman" w:cs="Times New Roman" w:hint="eastAsia"/>
        <w:sz w:val="18"/>
        <w:szCs w:val="18"/>
      </w:rPr>
      <w:t>低频大</w:t>
    </w:r>
    <w:proofErr w:type="gramEnd"/>
    <w:r w:rsidRPr="00060799">
      <w:rPr>
        <w:rFonts w:ascii="Times New Roman" w:hAnsi="Times New Roman" w:cs="Times New Roman" w:hint="eastAsia"/>
        <w:sz w:val="18"/>
        <w:szCs w:val="18"/>
      </w:rPr>
      <w:t>宽带声学超结构的多阶共振高效吸声机理</w:t>
    </w:r>
    <w:r w:rsidRPr="00060799">
      <w:rPr>
        <w:rFonts w:ascii="Times New Roman" w:hAnsi="Times New Roman" w:cs="Times New Roman"/>
        <w:sz w:val="18"/>
        <w:szCs w:val="18"/>
      </w:rPr>
      <w:tab/>
    </w:r>
    <w:r>
      <w:rPr>
        <w:rFonts w:ascii="Times New Roman" w:hAnsi="Times New Roman" w:cs="Times New Roman" w:hint="eastAsia"/>
        <w:sz w:val="18"/>
        <w:szCs w:val="18"/>
      </w:rPr>
      <w:t xml:space="preserve">         </w:t>
    </w:r>
    <w:r w:rsidRPr="00060799">
      <w:rPr>
        <w:rFonts w:ascii="Times New Roman" w:hAnsi="Times New Roman" w:cs="Times New Roman"/>
        <w:bCs/>
        <w:sz w:val="18"/>
        <w:szCs w:val="18"/>
      </w:rPr>
      <w:t xml:space="preserve"> </w:t>
    </w:r>
    <w:r>
      <w:rPr>
        <w:rFonts w:ascii="Times New Roman" w:hAnsi="Times New Roman" w:cs="Times New Roman" w:hint="eastAsia"/>
        <w:bCs/>
        <w:sz w:val="18"/>
        <w:szCs w:val="18"/>
      </w:rPr>
      <w:t xml:space="preserve">     </w:t>
    </w:r>
    <w:r w:rsidRPr="00060799">
      <w:rPr>
        <w:rFonts w:ascii="Times New Roman" w:hAnsi="Times New Roman" w:cs="Times New Roman"/>
        <w:bCs/>
        <w:sz w:val="18"/>
        <w:szCs w:val="18"/>
      </w:rPr>
      <w:t xml:space="preserve">        y</w:t>
    </w:r>
    <w:r w:rsidRPr="00060799">
      <w:rPr>
        <w:rFonts w:ascii="Times New Roman" w:hAnsi="Times New Roman" w:cs="Times New Roman"/>
        <w:bCs/>
        <w:sz w:val="18"/>
        <w:szCs w:val="18"/>
      </w:rPr>
      <w:fldChar w:fldCharType="begin"/>
    </w:r>
    <w:r w:rsidRPr="00060799">
      <w:rPr>
        <w:rFonts w:ascii="Times New Roman" w:hAnsi="Times New Roman" w:cs="Times New Roman"/>
        <w:bCs/>
        <w:sz w:val="18"/>
        <w:szCs w:val="18"/>
      </w:rPr>
      <w:instrText>PAGE   \* MERGEFORMAT</w:instrText>
    </w:r>
    <w:r w:rsidRPr="00060799">
      <w:rPr>
        <w:rFonts w:ascii="Times New Roman" w:hAnsi="Times New Roman" w:cs="Times New Roman"/>
        <w:bCs/>
        <w:sz w:val="18"/>
        <w:szCs w:val="18"/>
      </w:rPr>
      <w:fldChar w:fldCharType="separate"/>
    </w:r>
    <w:r w:rsidR="009C294B" w:rsidRPr="009C294B">
      <w:rPr>
        <w:rFonts w:ascii="Times New Roman" w:hAnsi="Times New Roman" w:cs="Times New Roman"/>
        <w:bCs/>
        <w:noProof/>
        <w:sz w:val="18"/>
        <w:szCs w:val="18"/>
        <w:lang w:val="zh-CN"/>
      </w:rPr>
      <w:t>9</w:t>
    </w:r>
    <w:r w:rsidRPr="00060799">
      <w:rPr>
        <w:rFonts w:ascii="Times New Roman" w:hAnsi="Times New Roman" w:cs="Times New Roman"/>
        <w:bCs/>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DD3232" w:rsidRDefault="00F05E38" w:rsidP="00E53ED2">
    <w:pPr>
      <w:pBdr>
        <w:bottom w:val="single" w:sz="4" w:space="2" w:color="auto"/>
      </w:pBdr>
      <w:tabs>
        <w:tab w:val="center" w:pos="-142"/>
        <w:tab w:val="center" w:pos="4153"/>
        <w:tab w:val="center" w:pos="9639"/>
      </w:tabs>
      <w:snapToGrid w:val="0"/>
      <w:jc w:val="center"/>
      <w:rPr>
        <w:rFonts w:ascii="Times New Roman" w:hAnsi="Times New Roman"/>
        <w:szCs w:val="21"/>
      </w:rPr>
    </w:pPr>
    <w:r w:rsidRPr="00DD3232">
      <w:rPr>
        <w:rFonts w:ascii="Times New Roman" w:hAnsi="宋体"/>
        <w:szCs w:val="21"/>
      </w:rPr>
      <w:t>第</w:t>
    </w:r>
    <w:r w:rsidRPr="00DD3232">
      <w:rPr>
        <w:rFonts w:ascii="Times New Roman" w:hAnsi="Times New Roman"/>
        <w:szCs w:val="21"/>
      </w:rPr>
      <w:t>54</w:t>
    </w:r>
    <w:r w:rsidRPr="00DD3232">
      <w:rPr>
        <w:rFonts w:ascii="Times New Roman" w:hAnsi="宋体"/>
        <w:szCs w:val="21"/>
      </w:rPr>
      <w:t>卷</w:t>
    </w:r>
    <w:r w:rsidRPr="00DD3232">
      <w:rPr>
        <w:rFonts w:ascii="Times New Roman" w:hAnsi="Times New Roman"/>
        <w:szCs w:val="21"/>
      </w:rPr>
      <w:t xml:space="preserve">  </w:t>
    </w:r>
    <w:r w:rsidRPr="00DD3232">
      <w:rPr>
        <w:rFonts w:ascii="Times New Roman" w:hAnsi="宋体"/>
        <w:szCs w:val="21"/>
      </w:rPr>
      <w:t>第</w:t>
    </w:r>
    <w:r w:rsidRPr="00DD3232">
      <w:rPr>
        <w:rFonts w:ascii="Times New Roman" w:hAnsi="宋体" w:hint="eastAsia"/>
        <w:szCs w:val="21"/>
      </w:rPr>
      <w:t xml:space="preserve"> 8</w:t>
    </w:r>
    <w:r w:rsidRPr="00DD3232">
      <w:rPr>
        <w:rFonts w:ascii="Times New Roman" w:hAnsi="宋体"/>
        <w:szCs w:val="21"/>
      </w:rPr>
      <w:t>期</w:t>
    </w:r>
    <w:r w:rsidRPr="00DD3232">
      <w:rPr>
        <w:rFonts w:ascii="Times New Roman" w:hAnsi="Times New Roman"/>
        <w:szCs w:val="21"/>
      </w:rPr>
      <w:t xml:space="preserve">                     </w:t>
    </w:r>
    <w:r w:rsidRPr="00DD3232">
      <w:rPr>
        <w:rFonts w:ascii="Times New Roman" w:hAnsi="宋体"/>
        <w:szCs w:val="21"/>
      </w:rPr>
      <w:t>西</w:t>
    </w:r>
    <w:r w:rsidRPr="00DD3232">
      <w:rPr>
        <w:rFonts w:ascii="Times New Roman" w:hAnsi="Times New Roman"/>
        <w:szCs w:val="21"/>
      </w:rPr>
      <w:t xml:space="preserve"> </w:t>
    </w:r>
    <w:r w:rsidRPr="00DD3232">
      <w:rPr>
        <w:rFonts w:ascii="Times New Roman" w:hAnsi="宋体"/>
        <w:szCs w:val="21"/>
      </w:rPr>
      <w:t>安</w:t>
    </w:r>
    <w:r w:rsidRPr="00DD3232">
      <w:rPr>
        <w:rFonts w:ascii="Times New Roman" w:hAnsi="Times New Roman"/>
        <w:szCs w:val="21"/>
      </w:rPr>
      <w:t xml:space="preserve"> </w:t>
    </w:r>
    <w:r w:rsidRPr="00DD3232">
      <w:rPr>
        <w:rFonts w:ascii="Times New Roman" w:hAnsi="宋体"/>
        <w:szCs w:val="21"/>
      </w:rPr>
      <w:t>交</w:t>
    </w:r>
    <w:r w:rsidRPr="00DD3232">
      <w:rPr>
        <w:rFonts w:ascii="Times New Roman" w:hAnsi="Times New Roman"/>
        <w:szCs w:val="21"/>
      </w:rPr>
      <w:t xml:space="preserve"> </w:t>
    </w:r>
    <w:r w:rsidRPr="00DD3232">
      <w:rPr>
        <w:rFonts w:ascii="Times New Roman" w:hAnsi="宋体"/>
        <w:szCs w:val="21"/>
      </w:rPr>
      <w:t>通</w:t>
    </w:r>
    <w:r w:rsidRPr="00DD3232">
      <w:rPr>
        <w:rFonts w:ascii="Times New Roman" w:hAnsi="Times New Roman"/>
        <w:szCs w:val="21"/>
      </w:rPr>
      <w:t xml:space="preserve"> </w:t>
    </w:r>
    <w:r w:rsidRPr="00DD3232">
      <w:rPr>
        <w:rFonts w:ascii="Times New Roman" w:hAnsi="宋体"/>
        <w:szCs w:val="21"/>
      </w:rPr>
      <w:t>大</w:t>
    </w:r>
    <w:r w:rsidRPr="00DD3232">
      <w:rPr>
        <w:rFonts w:ascii="Times New Roman" w:hAnsi="Times New Roman"/>
        <w:szCs w:val="21"/>
      </w:rPr>
      <w:t xml:space="preserve"> </w:t>
    </w:r>
    <w:r w:rsidRPr="00DD3232">
      <w:rPr>
        <w:rFonts w:ascii="Times New Roman" w:hAnsi="宋体"/>
        <w:szCs w:val="21"/>
      </w:rPr>
      <w:t>学</w:t>
    </w:r>
    <w:r w:rsidRPr="00DD3232">
      <w:rPr>
        <w:rFonts w:ascii="Times New Roman" w:hAnsi="Times New Roman"/>
        <w:szCs w:val="21"/>
      </w:rPr>
      <w:t xml:space="preserve"> </w:t>
    </w:r>
    <w:r w:rsidRPr="00DD3232">
      <w:rPr>
        <w:rFonts w:ascii="Times New Roman" w:hAnsi="宋体"/>
        <w:szCs w:val="21"/>
      </w:rPr>
      <w:t>学</w:t>
    </w:r>
    <w:r w:rsidRPr="00DD3232">
      <w:rPr>
        <w:rFonts w:ascii="Times New Roman" w:hAnsi="Times New Roman"/>
        <w:szCs w:val="21"/>
      </w:rPr>
      <w:t xml:space="preserve"> </w:t>
    </w:r>
    <w:r w:rsidRPr="00DD3232">
      <w:rPr>
        <w:rFonts w:ascii="Times New Roman" w:hAnsi="宋体"/>
        <w:szCs w:val="21"/>
      </w:rPr>
      <w:t>报</w:t>
    </w:r>
    <w:r w:rsidRPr="00DD3232">
      <w:rPr>
        <w:rFonts w:ascii="Times New Roman" w:hAnsi="Times New Roman"/>
        <w:szCs w:val="21"/>
      </w:rPr>
      <w:t xml:space="preserve">                    Vol.54   No.</w:t>
    </w:r>
    <w:r w:rsidRPr="00DD3232">
      <w:rPr>
        <w:rFonts w:ascii="Times New Roman" w:hAnsi="Times New Roman" w:hint="eastAsia"/>
        <w:szCs w:val="21"/>
      </w:rPr>
      <w:t>8</w:t>
    </w:r>
    <w:r w:rsidRPr="00DD3232">
      <w:rPr>
        <w:rFonts w:ascii="Times New Roman" w:hAnsi="Times New Roman"/>
        <w:szCs w:val="21"/>
      </w:rPr>
      <w:t xml:space="preserve"> </w:t>
    </w:r>
    <w:r w:rsidRPr="00DD3232">
      <w:rPr>
        <w:rFonts w:ascii="Times New Roman" w:hAnsi="Times New Roman" w:hint="eastAsia"/>
        <w:szCs w:val="21"/>
      </w:rPr>
      <w:t xml:space="preserve">    </w:t>
    </w:r>
    <w:r w:rsidRPr="00DD3232">
      <w:rPr>
        <w:rFonts w:ascii="Times New Roman" w:hAnsi="Times New Roman"/>
        <w:szCs w:val="21"/>
      </w:rPr>
      <w:t>2020</w:t>
    </w:r>
    <w:r w:rsidRPr="00DD3232">
      <w:rPr>
        <w:rFonts w:ascii="Times New Roman" w:hAnsi="宋体"/>
        <w:szCs w:val="21"/>
      </w:rPr>
      <w:t>年</w:t>
    </w:r>
    <w:r w:rsidRPr="00DD3232">
      <w:rPr>
        <w:rFonts w:ascii="Times New Roman" w:hAnsi="宋体" w:hint="eastAsia"/>
        <w:szCs w:val="21"/>
      </w:rPr>
      <w:t>8</w:t>
    </w:r>
    <w:r w:rsidRPr="00DD3232">
      <w:rPr>
        <w:rFonts w:ascii="Times New Roman" w:hAnsi="宋体"/>
        <w:szCs w:val="21"/>
      </w:rPr>
      <w:t>月</w:t>
    </w:r>
    <w:r w:rsidRPr="00DD3232">
      <w:rPr>
        <w:rFonts w:ascii="Times New Roman" w:hAnsi="Times New Roman"/>
        <w:szCs w:val="21"/>
      </w:rPr>
      <w:t xml:space="preserve">              JOURNAL OF XI</w:t>
    </w:r>
    <w:proofErr w:type="gramStart"/>
    <w:r w:rsidRPr="00DD3232">
      <w:rPr>
        <w:rFonts w:ascii="Times New Roman" w:hAnsi="Times New Roman"/>
        <w:szCs w:val="21"/>
      </w:rPr>
      <w:t>’</w:t>
    </w:r>
    <w:proofErr w:type="gramEnd"/>
    <w:r w:rsidRPr="00DD3232">
      <w:rPr>
        <w:rFonts w:ascii="Times New Roman" w:hAnsi="Times New Roman"/>
        <w:szCs w:val="21"/>
      </w:rPr>
      <w:t>AN JIAOTONG UNIVERSITY               Aug.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99F4"/>
    <w:multiLevelType w:val="singleLevel"/>
    <w:tmpl w:val="045B99F4"/>
    <w:lvl w:ilvl="0">
      <w:start w:val="1"/>
      <w:numFmt w:val="decimal"/>
      <w:suff w:val="nothing"/>
      <w:lvlText w:val="（%1）"/>
      <w:lvlJc w:val="left"/>
    </w:lvl>
  </w:abstractNum>
  <w:abstractNum w:abstractNumId="1">
    <w:nsid w:val="0674ACEA"/>
    <w:multiLevelType w:val="singleLevel"/>
    <w:tmpl w:val="0674ACEA"/>
    <w:lvl w:ilvl="0">
      <w:start w:val="1"/>
      <w:numFmt w:val="decimal"/>
      <w:suff w:val="space"/>
      <w:lvlText w:val="[%1]"/>
      <w:lvlJc w:val="left"/>
    </w:lvl>
  </w:abstractNum>
  <w:abstractNum w:abstractNumId="2">
    <w:nsid w:val="06A16FC4"/>
    <w:multiLevelType w:val="hybridMultilevel"/>
    <w:tmpl w:val="47806C10"/>
    <w:lvl w:ilvl="0" w:tplc="FE0EE740">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A70E6B"/>
    <w:multiLevelType w:val="hybridMultilevel"/>
    <w:tmpl w:val="AD984EEE"/>
    <w:lvl w:ilvl="0" w:tplc="971EFD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3827EF"/>
    <w:multiLevelType w:val="singleLevel"/>
    <w:tmpl w:val="113827EF"/>
    <w:lvl w:ilvl="0">
      <w:start w:val="1"/>
      <w:numFmt w:val="decimal"/>
      <w:lvlText w:val="（%1."/>
      <w:lvlJc w:val="left"/>
      <w:pPr>
        <w:tabs>
          <w:tab w:val="left" w:pos="312"/>
        </w:tabs>
      </w:pPr>
    </w:lvl>
  </w:abstractNum>
  <w:abstractNum w:abstractNumId="5">
    <w:nsid w:val="20E7A2A1"/>
    <w:multiLevelType w:val="singleLevel"/>
    <w:tmpl w:val="20E7A2A1"/>
    <w:lvl w:ilvl="0">
      <w:start w:val="1"/>
      <w:numFmt w:val="decimal"/>
      <w:suff w:val="space"/>
      <w:lvlText w:val="%1."/>
      <w:lvlJc w:val="left"/>
    </w:lvl>
  </w:abstractNum>
  <w:abstractNum w:abstractNumId="6">
    <w:nsid w:val="5600F4E2"/>
    <w:multiLevelType w:val="singleLevel"/>
    <w:tmpl w:val="5600F4E2"/>
    <w:lvl w:ilvl="0">
      <w:start w:val="1"/>
      <w:numFmt w:val="lowerLetter"/>
      <w:suff w:val="nothing"/>
      <w:lvlText w:val="（%1）"/>
      <w:lvlJc w:val="left"/>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B7A6D"/>
    <w:rsid w:val="00060799"/>
    <w:rsid w:val="000C30AE"/>
    <w:rsid w:val="000F07F0"/>
    <w:rsid w:val="00120322"/>
    <w:rsid w:val="001745A0"/>
    <w:rsid w:val="001F305C"/>
    <w:rsid w:val="00272C59"/>
    <w:rsid w:val="00360F66"/>
    <w:rsid w:val="003F0508"/>
    <w:rsid w:val="00464109"/>
    <w:rsid w:val="004E198E"/>
    <w:rsid w:val="004E3024"/>
    <w:rsid w:val="004F5F3B"/>
    <w:rsid w:val="0058292C"/>
    <w:rsid w:val="005C05E4"/>
    <w:rsid w:val="005F05FA"/>
    <w:rsid w:val="008C03FE"/>
    <w:rsid w:val="008D41D7"/>
    <w:rsid w:val="009C294B"/>
    <w:rsid w:val="00A17436"/>
    <w:rsid w:val="00A32D3D"/>
    <w:rsid w:val="00A66B5F"/>
    <w:rsid w:val="00B64434"/>
    <w:rsid w:val="00BB245D"/>
    <w:rsid w:val="00BF54A3"/>
    <w:rsid w:val="00C45A20"/>
    <w:rsid w:val="00C7623C"/>
    <w:rsid w:val="00CB595E"/>
    <w:rsid w:val="00D12672"/>
    <w:rsid w:val="00D17293"/>
    <w:rsid w:val="00D95C9A"/>
    <w:rsid w:val="00DC091C"/>
    <w:rsid w:val="00DF3AF0"/>
    <w:rsid w:val="00E32853"/>
    <w:rsid w:val="00E53ED2"/>
    <w:rsid w:val="00ED1DC2"/>
    <w:rsid w:val="00F04049"/>
    <w:rsid w:val="00F05E38"/>
    <w:rsid w:val="00F2246B"/>
    <w:rsid w:val="00F42EB1"/>
    <w:rsid w:val="02B70693"/>
    <w:rsid w:val="04AD14A3"/>
    <w:rsid w:val="04AF1086"/>
    <w:rsid w:val="04FA566C"/>
    <w:rsid w:val="050221AA"/>
    <w:rsid w:val="064D001E"/>
    <w:rsid w:val="09C67E96"/>
    <w:rsid w:val="0B621BC8"/>
    <w:rsid w:val="0C3E26F4"/>
    <w:rsid w:val="0C5E315C"/>
    <w:rsid w:val="0DFE2A88"/>
    <w:rsid w:val="0F1376C4"/>
    <w:rsid w:val="0F60027F"/>
    <w:rsid w:val="0F885B6B"/>
    <w:rsid w:val="10C14306"/>
    <w:rsid w:val="112506AF"/>
    <w:rsid w:val="11813A36"/>
    <w:rsid w:val="13A42747"/>
    <w:rsid w:val="13E41C05"/>
    <w:rsid w:val="159E3A6E"/>
    <w:rsid w:val="15AE5866"/>
    <w:rsid w:val="163F677E"/>
    <w:rsid w:val="16786AB4"/>
    <w:rsid w:val="16E77953"/>
    <w:rsid w:val="17544BE5"/>
    <w:rsid w:val="176A5A7E"/>
    <w:rsid w:val="17D40064"/>
    <w:rsid w:val="18904D81"/>
    <w:rsid w:val="18C066BE"/>
    <w:rsid w:val="195739D7"/>
    <w:rsid w:val="1BAE10A0"/>
    <w:rsid w:val="1C124866"/>
    <w:rsid w:val="1C607112"/>
    <w:rsid w:val="1EAE5D32"/>
    <w:rsid w:val="203F4540"/>
    <w:rsid w:val="20497B14"/>
    <w:rsid w:val="22433706"/>
    <w:rsid w:val="25E421DC"/>
    <w:rsid w:val="265A439E"/>
    <w:rsid w:val="27020AFF"/>
    <w:rsid w:val="27780FCA"/>
    <w:rsid w:val="27804270"/>
    <w:rsid w:val="28D15228"/>
    <w:rsid w:val="293D6ABC"/>
    <w:rsid w:val="294E4E29"/>
    <w:rsid w:val="297D37B8"/>
    <w:rsid w:val="2A443236"/>
    <w:rsid w:val="2B5B579A"/>
    <w:rsid w:val="2C1E7687"/>
    <w:rsid w:val="2D807CD4"/>
    <w:rsid w:val="2F0A2484"/>
    <w:rsid w:val="2F5F2B10"/>
    <w:rsid w:val="2F610A8D"/>
    <w:rsid w:val="31B213CF"/>
    <w:rsid w:val="327F37C4"/>
    <w:rsid w:val="36033A7A"/>
    <w:rsid w:val="360D24E7"/>
    <w:rsid w:val="36A02F9F"/>
    <w:rsid w:val="36AF1869"/>
    <w:rsid w:val="37EE5B1D"/>
    <w:rsid w:val="38A7638B"/>
    <w:rsid w:val="38C846DE"/>
    <w:rsid w:val="3B6A2F55"/>
    <w:rsid w:val="3CDF12DE"/>
    <w:rsid w:val="3D01348A"/>
    <w:rsid w:val="3F6211E4"/>
    <w:rsid w:val="3FB15D84"/>
    <w:rsid w:val="41465422"/>
    <w:rsid w:val="417152E2"/>
    <w:rsid w:val="43823945"/>
    <w:rsid w:val="45AD6F38"/>
    <w:rsid w:val="467E184A"/>
    <w:rsid w:val="472233B1"/>
    <w:rsid w:val="472E5132"/>
    <w:rsid w:val="4B401569"/>
    <w:rsid w:val="4DE000F4"/>
    <w:rsid w:val="4E664FA3"/>
    <w:rsid w:val="5008128C"/>
    <w:rsid w:val="510846B3"/>
    <w:rsid w:val="513C70F5"/>
    <w:rsid w:val="51D813FD"/>
    <w:rsid w:val="53397D9D"/>
    <w:rsid w:val="54AB70D3"/>
    <w:rsid w:val="56B819A1"/>
    <w:rsid w:val="572A7FAA"/>
    <w:rsid w:val="589E63E1"/>
    <w:rsid w:val="5A1444FE"/>
    <w:rsid w:val="5C0B78E5"/>
    <w:rsid w:val="5D096A05"/>
    <w:rsid w:val="5DC90EDF"/>
    <w:rsid w:val="5E514C03"/>
    <w:rsid w:val="5E885066"/>
    <w:rsid w:val="5ECD1366"/>
    <w:rsid w:val="5FC76729"/>
    <w:rsid w:val="607B31DB"/>
    <w:rsid w:val="617A17A4"/>
    <w:rsid w:val="621F2B4B"/>
    <w:rsid w:val="630735F1"/>
    <w:rsid w:val="63CB7A6D"/>
    <w:rsid w:val="63D012EE"/>
    <w:rsid w:val="64B70F82"/>
    <w:rsid w:val="659267B3"/>
    <w:rsid w:val="66577187"/>
    <w:rsid w:val="67203973"/>
    <w:rsid w:val="682627EA"/>
    <w:rsid w:val="69490CE5"/>
    <w:rsid w:val="6A481BF4"/>
    <w:rsid w:val="6A584431"/>
    <w:rsid w:val="6D4255E7"/>
    <w:rsid w:val="6F955CA7"/>
    <w:rsid w:val="6FBA7135"/>
    <w:rsid w:val="700F6473"/>
    <w:rsid w:val="70110392"/>
    <w:rsid w:val="708E045F"/>
    <w:rsid w:val="71277147"/>
    <w:rsid w:val="75664676"/>
    <w:rsid w:val="760B63D0"/>
    <w:rsid w:val="78911DAC"/>
    <w:rsid w:val="7A5C06E9"/>
    <w:rsid w:val="7BB71D4E"/>
    <w:rsid w:val="7BFA0D8B"/>
    <w:rsid w:val="7E0E2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qFormat/>
    <w:rPr>
      <w:color w:val="0000FF"/>
      <w:u w:val="single"/>
    </w:rPr>
  </w:style>
  <w:style w:type="paragraph" w:styleId="a5">
    <w:name w:val="List Paragraph"/>
    <w:basedOn w:val="a"/>
    <w:uiPriority w:val="34"/>
    <w:qFormat/>
    <w:pPr>
      <w:ind w:firstLineChars="200" w:firstLine="420"/>
    </w:pPr>
  </w:style>
  <w:style w:type="paragraph" w:styleId="a6">
    <w:name w:val="Balloon Text"/>
    <w:basedOn w:val="a"/>
    <w:link w:val="Char"/>
    <w:rsid w:val="001F305C"/>
    <w:rPr>
      <w:sz w:val="18"/>
      <w:szCs w:val="18"/>
    </w:rPr>
  </w:style>
  <w:style w:type="character" w:customStyle="1" w:styleId="Char">
    <w:name w:val="批注框文本 Char"/>
    <w:basedOn w:val="a0"/>
    <w:link w:val="a6"/>
    <w:rsid w:val="001F305C"/>
    <w:rPr>
      <w:rFonts w:asciiTheme="minorHAnsi" w:eastAsiaTheme="minorEastAsia" w:hAnsiTheme="minorHAnsi" w:cstheme="minorBidi"/>
      <w:kern w:val="2"/>
      <w:sz w:val="18"/>
      <w:szCs w:val="18"/>
    </w:rPr>
  </w:style>
  <w:style w:type="paragraph" w:styleId="a7">
    <w:name w:val="header"/>
    <w:basedOn w:val="a"/>
    <w:link w:val="Char0"/>
    <w:rsid w:val="00E53E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E53ED2"/>
    <w:rPr>
      <w:rFonts w:asciiTheme="minorHAnsi" w:eastAsiaTheme="minorEastAsia" w:hAnsiTheme="minorHAnsi" w:cstheme="minorBidi"/>
      <w:kern w:val="2"/>
      <w:sz w:val="18"/>
      <w:szCs w:val="18"/>
    </w:rPr>
  </w:style>
  <w:style w:type="paragraph" w:styleId="a8">
    <w:name w:val="footer"/>
    <w:basedOn w:val="a"/>
    <w:link w:val="Char1"/>
    <w:rsid w:val="00E53ED2"/>
    <w:pPr>
      <w:tabs>
        <w:tab w:val="center" w:pos="4153"/>
        <w:tab w:val="right" w:pos="8306"/>
      </w:tabs>
      <w:snapToGrid w:val="0"/>
      <w:jc w:val="left"/>
    </w:pPr>
    <w:rPr>
      <w:sz w:val="18"/>
      <w:szCs w:val="18"/>
    </w:rPr>
  </w:style>
  <w:style w:type="character" w:customStyle="1" w:styleId="Char1">
    <w:name w:val="页脚 Char"/>
    <w:basedOn w:val="a0"/>
    <w:link w:val="a8"/>
    <w:rsid w:val="00E53ED2"/>
    <w:rPr>
      <w:rFonts w:asciiTheme="minorHAnsi" w:eastAsiaTheme="minorEastAsia" w:hAnsiTheme="minorHAnsi" w:cstheme="minorBidi"/>
      <w:kern w:val="2"/>
      <w:sz w:val="18"/>
      <w:szCs w:val="18"/>
    </w:rPr>
  </w:style>
  <w:style w:type="character" w:styleId="a9">
    <w:name w:val="FollowedHyperlink"/>
    <w:basedOn w:val="a0"/>
    <w:rsid w:val="00F05E3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qFormat/>
    <w:rPr>
      <w:color w:val="0000FF"/>
      <w:u w:val="single"/>
    </w:rPr>
  </w:style>
  <w:style w:type="paragraph" w:styleId="a5">
    <w:name w:val="List Paragraph"/>
    <w:basedOn w:val="a"/>
    <w:uiPriority w:val="34"/>
    <w:qFormat/>
    <w:pPr>
      <w:ind w:firstLineChars="200" w:firstLine="420"/>
    </w:pPr>
  </w:style>
  <w:style w:type="paragraph" w:styleId="a6">
    <w:name w:val="Balloon Text"/>
    <w:basedOn w:val="a"/>
    <w:link w:val="Char"/>
    <w:rsid w:val="001F305C"/>
    <w:rPr>
      <w:sz w:val="18"/>
      <w:szCs w:val="18"/>
    </w:rPr>
  </w:style>
  <w:style w:type="character" w:customStyle="1" w:styleId="Char">
    <w:name w:val="批注框文本 Char"/>
    <w:basedOn w:val="a0"/>
    <w:link w:val="a6"/>
    <w:rsid w:val="001F305C"/>
    <w:rPr>
      <w:rFonts w:asciiTheme="minorHAnsi" w:eastAsiaTheme="minorEastAsia" w:hAnsiTheme="minorHAnsi" w:cstheme="minorBidi"/>
      <w:kern w:val="2"/>
      <w:sz w:val="18"/>
      <w:szCs w:val="18"/>
    </w:rPr>
  </w:style>
  <w:style w:type="paragraph" w:styleId="a7">
    <w:name w:val="header"/>
    <w:basedOn w:val="a"/>
    <w:link w:val="Char0"/>
    <w:rsid w:val="00E53E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E53ED2"/>
    <w:rPr>
      <w:rFonts w:asciiTheme="minorHAnsi" w:eastAsiaTheme="minorEastAsia" w:hAnsiTheme="minorHAnsi" w:cstheme="minorBidi"/>
      <w:kern w:val="2"/>
      <w:sz w:val="18"/>
      <w:szCs w:val="18"/>
    </w:rPr>
  </w:style>
  <w:style w:type="paragraph" w:styleId="a8">
    <w:name w:val="footer"/>
    <w:basedOn w:val="a"/>
    <w:link w:val="Char1"/>
    <w:rsid w:val="00E53ED2"/>
    <w:pPr>
      <w:tabs>
        <w:tab w:val="center" w:pos="4153"/>
        <w:tab w:val="right" w:pos="8306"/>
      </w:tabs>
      <w:snapToGrid w:val="0"/>
      <w:jc w:val="left"/>
    </w:pPr>
    <w:rPr>
      <w:sz w:val="18"/>
      <w:szCs w:val="18"/>
    </w:rPr>
  </w:style>
  <w:style w:type="character" w:customStyle="1" w:styleId="Char1">
    <w:name w:val="页脚 Char"/>
    <w:basedOn w:val="a0"/>
    <w:link w:val="a8"/>
    <w:rsid w:val="00E53ED2"/>
    <w:rPr>
      <w:rFonts w:asciiTheme="minorHAnsi" w:eastAsiaTheme="minorEastAsia" w:hAnsiTheme="minorHAnsi" w:cstheme="minorBidi"/>
      <w:kern w:val="2"/>
      <w:sz w:val="18"/>
      <w:szCs w:val="18"/>
    </w:rPr>
  </w:style>
  <w:style w:type="character" w:styleId="a9">
    <w:name w:val="FollowedHyperlink"/>
    <w:basedOn w:val="a0"/>
    <w:rsid w:val="00F05E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5.wmf"/><Relationship Id="rId42" Type="http://schemas.openxmlformats.org/officeDocument/2006/relationships/oleObject" Target="embeddings/oleObject14.bin"/><Relationship Id="rId63" Type="http://schemas.openxmlformats.org/officeDocument/2006/relationships/oleObject" Target="embeddings/oleObject24.bin"/><Relationship Id="rId84" Type="http://schemas.openxmlformats.org/officeDocument/2006/relationships/image" Target="media/image36.wmf"/><Relationship Id="rId138" Type="http://schemas.openxmlformats.org/officeDocument/2006/relationships/image" Target="media/image63.wmf"/><Relationship Id="rId159" Type="http://schemas.openxmlformats.org/officeDocument/2006/relationships/oleObject" Target="embeddings/oleObject72.bin"/><Relationship Id="rId170" Type="http://schemas.openxmlformats.org/officeDocument/2006/relationships/image" Target="media/image79.wmf"/><Relationship Id="rId191" Type="http://schemas.openxmlformats.org/officeDocument/2006/relationships/oleObject" Target="embeddings/oleObject88.bin"/><Relationship Id="rId205" Type="http://schemas.openxmlformats.org/officeDocument/2006/relationships/oleObject" Target="embeddings/oleObject95.bin"/><Relationship Id="rId226" Type="http://schemas.openxmlformats.org/officeDocument/2006/relationships/image" Target="media/image107.wmf"/><Relationship Id="rId107" Type="http://schemas.openxmlformats.org/officeDocument/2006/relationships/image" Target="media/image48.wmf"/><Relationship Id="rId11" Type="http://schemas.openxmlformats.org/officeDocument/2006/relationships/footer" Target="footer1.xml"/><Relationship Id="rId32" Type="http://schemas.openxmlformats.org/officeDocument/2006/relationships/image" Target="media/image10.png"/><Relationship Id="rId53" Type="http://schemas.openxmlformats.org/officeDocument/2006/relationships/oleObject" Target="embeddings/oleObject20.bin"/><Relationship Id="rId74" Type="http://schemas.openxmlformats.org/officeDocument/2006/relationships/image" Target="media/image31.wmf"/><Relationship Id="rId128" Type="http://schemas.openxmlformats.org/officeDocument/2006/relationships/image" Target="media/image58.wmf"/><Relationship Id="rId149" Type="http://schemas.openxmlformats.org/officeDocument/2006/relationships/oleObject" Target="embeddings/oleObject67.bin"/><Relationship Id="rId5" Type="http://schemas.openxmlformats.org/officeDocument/2006/relationships/settings" Target="settings.xml"/><Relationship Id="rId95" Type="http://schemas.openxmlformats.org/officeDocument/2006/relationships/image" Target="media/image42.wmf"/><Relationship Id="rId160" Type="http://schemas.openxmlformats.org/officeDocument/2006/relationships/image" Target="media/image74.wmf"/><Relationship Id="rId181" Type="http://schemas.openxmlformats.org/officeDocument/2006/relationships/oleObject" Target="embeddings/oleObject83.bin"/><Relationship Id="rId216" Type="http://schemas.openxmlformats.org/officeDocument/2006/relationships/image" Target="media/image102.wmf"/><Relationship Id="rId237" Type="http://schemas.openxmlformats.org/officeDocument/2006/relationships/hyperlink" Target="https://doi.org/10.1103/physrevapplied.6.064025" TargetMode="External"/><Relationship Id="rId22" Type="http://schemas.openxmlformats.org/officeDocument/2006/relationships/oleObject" Target="embeddings/oleObject3.bin"/><Relationship Id="rId43" Type="http://schemas.openxmlformats.org/officeDocument/2006/relationships/oleObject" Target="embeddings/oleObject15.bin"/><Relationship Id="rId64" Type="http://schemas.openxmlformats.org/officeDocument/2006/relationships/image" Target="media/image26.wmf"/><Relationship Id="rId118" Type="http://schemas.openxmlformats.org/officeDocument/2006/relationships/oleObject" Target="embeddings/oleObject51.bin"/><Relationship Id="rId139" Type="http://schemas.openxmlformats.org/officeDocument/2006/relationships/oleObject" Target="embeddings/oleObject62.bin"/><Relationship Id="rId85" Type="http://schemas.openxmlformats.org/officeDocument/2006/relationships/oleObject" Target="embeddings/oleObject35.bin"/><Relationship Id="rId150" Type="http://schemas.openxmlformats.org/officeDocument/2006/relationships/image" Target="media/image69.wmf"/><Relationship Id="rId171" Type="http://schemas.openxmlformats.org/officeDocument/2006/relationships/oleObject" Target="embeddings/oleObject78.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oleObject" Target="embeddings/oleObject106.bin"/><Relationship Id="rId201" Type="http://schemas.openxmlformats.org/officeDocument/2006/relationships/oleObject" Target="embeddings/oleObject93.bin"/><Relationship Id="rId222" Type="http://schemas.openxmlformats.org/officeDocument/2006/relationships/image" Target="media/image105.wmf"/><Relationship Id="rId12" Type="http://schemas.openxmlformats.org/officeDocument/2006/relationships/footer" Target="footer2.xm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2.bin"/><Relationship Id="rId59" Type="http://schemas.openxmlformats.org/officeDocument/2006/relationships/oleObject" Target="embeddings/oleObject22.bin"/><Relationship Id="rId103" Type="http://schemas.openxmlformats.org/officeDocument/2006/relationships/image" Target="media/image46.wmf"/><Relationship Id="rId108" Type="http://schemas.openxmlformats.org/officeDocument/2006/relationships/oleObject" Target="embeddings/oleObject46.bin"/><Relationship Id="rId124" Type="http://schemas.openxmlformats.org/officeDocument/2006/relationships/oleObject" Target="embeddings/oleObject54.bin"/><Relationship Id="rId129" Type="http://schemas.openxmlformats.org/officeDocument/2006/relationships/oleObject" Target="embeddings/oleObject57.bin"/><Relationship Id="rId54" Type="http://schemas.openxmlformats.org/officeDocument/2006/relationships/image" Target="media/image20.png"/><Relationship Id="rId70" Type="http://schemas.openxmlformats.org/officeDocument/2006/relationships/image" Target="media/image29.wmf"/><Relationship Id="rId75" Type="http://schemas.openxmlformats.org/officeDocument/2006/relationships/oleObject" Target="embeddings/oleObject30.bin"/><Relationship Id="rId91" Type="http://schemas.openxmlformats.org/officeDocument/2006/relationships/image" Target="media/image40.wmf"/><Relationship Id="rId96" Type="http://schemas.openxmlformats.org/officeDocument/2006/relationships/oleObject" Target="embeddings/oleObject40.bin"/><Relationship Id="rId140" Type="http://schemas.openxmlformats.org/officeDocument/2006/relationships/image" Target="media/image64.wmf"/><Relationship Id="rId145" Type="http://schemas.openxmlformats.org/officeDocument/2006/relationships/oleObject" Target="embeddings/oleObject65.bin"/><Relationship Id="rId161" Type="http://schemas.openxmlformats.org/officeDocument/2006/relationships/oleObject" Target="embeddings/oleObject73.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oleObject" Target="embeddings/oleObject86.bin"/><Relationship Id="rId217" Type="http://schemas.openxmlformats.org/officeDocument/2006/relationships/oleObject" Target="embeddings/oleObject101.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00.wmf"/><Relationship Id="rId233" Type="http://schemas.openxmlformats.org/officeDocument/2006/relationships/image" Target="media/image112.png"/><Relationship Id="rId238" Type="http://schemas.openxmlformats.org/officeDocument/2006/relationships/hyperlink" Target="http://kns.cnki.net/KCMS/detail/detail.aspx?filename=XIBA199705000&amp;dbname=CJFD&amp;dbcode=CJFQ" TargetMode="External"/><Relationship Id="rId23" Type="http://schemas.openxmlformats.org/officeDocument/2006/relationships/image" Target="media/image6.wmf"/><Relationship Id="rId28" Type="http://schemas.openxmlformats.org/officeDocument/2006/relationships/oleObject" Target="embeddings/oleObject6.bin"/><Relationship Id="rId49" Type="http://schemas.openxmlformats.org/officeDocument/2006/relationships/oleObject" Target="embeddings/oleObject18.bin"/><Relationship Id="rId114" Type="http://schemas.openxmlformats.org/officeDocument/2006/relationships/oleObject" Target="embeddings/oleObject49.bin"/><Relationship Id="rId119" Type="http://schemas.openxmlformats.org/officeDocument/2006/relationships/image" Target="media/image54.wmf"/><Relationship Id="rId44" Type="http://schemas.openxmlformats.org/officeDocument/2006/relationships/image" Target="media/image15.png"/><Relationship Id="rId60" Type="http://schemas.openxmlformats.org/officeDocument/2006/relationships/image" Target="media/image24.wmf"/><Relationship Id="rId65" Type="http://schemas.openxmlformats.org/officeDocument/2006/relationships/oleObject" Target="embeddings/oleObject25.bin"/><Relationship Id="rId81" Type="http://schemas.openxmlformats.org/officeDocument/2006/relationships/oleObject" Target="embeddings/oleObject33.bin"/><Relationship Id="rId86" Type="http://schemas.openxmlformats.org/officeDocument/2006/relationships/image" Target="media/image37.png"/><Relationship Id="rId130" Type="http://schemas.openxmlformats.org/officeDocument/2006/relationships/image" Target="media/image59.wmf"/><Relationship Id="rId135" Type="http://schemas.openxmlformats.org/officeDocument/2006/relationships/oleObject" Target="embeddings/oleObject60.bin"/><Relationship Id="rId151" Type="http://schemas.openxmlformats.org/officeDocument/2006/relationships/oleObject" Target="embeddings/oleObject68.bin"/><Relationship Id="rId156" Type="http://schemas.openxmlformats.org/officeDocument/2006/relationships/image" Target="media/image72.wmf"/><Relationship Id="rId177" Type="http://schemas.openxmlformats.org/officeDocument/2006/relationships/oleObject" Target="embeddings/oleObject81.bin"/><Relationship Id="rId198" Type="http://schemas.openxmlformats.org/officeDocument/2006/relationships/image" Target="media/image93.wmf"/><Relationship Id="rId172" Type="http://schemas.openxmlformats.org/officeDocument/2006/relationships/image" Target="media/image80.wmf"/><Relationship Id="rId193" Type="http://schemas.openxmlformats.org/officeDocument/2006/relationships/oleObject" Target="embeddings/oleObject89.bin"/><Relationship Id="rId202" Type="http://schemas.openxmlformats.org/officeDocument/2006/relationships/image" Target="media/image95.wmf"/><Relationship Id="rId207" Type="http://schemas.openxmlformats.org/officeDocument/2006/relationships/oleObject" Target="embeddings/oleObject96.bin"/><Relationship Id="rId223" Type="http://schemas.openxmlformats.org/officeDocument/2006/relationships/oleObject" Target="embeddings/oleObject104.bin"/><Relationship Id="rId228" Type="http://schemas.openxmlformats.org/officeDocument/2006/relationships/image" Target="media/image108.wmf"/><Relationship Id="rId13" Type="http://schemas.openxmlformats.org/officeDocument/2006/relationships/header" Target="header3.xml"/><Relationship Id="rId18" Type="http://schemas.openxmlformats.org/officeDocument/2006/relationships/oleObject" Target="embeddings/oleObject1.bin"/><Relationship Id="rId39" Type="http://schemas.openxmlformats.org/officeDocument/2006/relationships/image" Target="media/image13.wmf"/><Relationship Id="rId109" Type="http://schemas.openxmlformats.org/officeDocument/2006/relationships/image" Target="media/image49.wmf"/><Relationship Id="rId34" Type="http://schemas.openxmlformats.org/officeDocument/2006/relationships/oleObject" Target="embeddings/oleObject9.bin"/><Relationship Id="rId50" Type="http://schemas.openxmlformats.org/officeDocument/2006/relationships/image" Target="media/image18.wmf"/><Relationship Id="rId55" Type="http://schemas.openxmlformats.org/officeDocument/2006/relationships/image" Target="media/image21.png"/><Relationship Id="rId76" Type="http://schemas.openxmlformats.org/officeDocument/2006/relationships/image" Target="media/image32.wmf"/><Relationship Id="rId97" Type="http://schemas.openxmlformats.org/officeDocument/2006/relationships/image" Target="media/image43.wmf"/><Relationship Id="rId104" Type="http://schemas.openxmlformats.org/officeDocument/2006/relationships/oleObject" Target="embeddings/oleObject44.bin"/><Relationship Id="rId120" Type="http://schemas.openxmlformats.org/officeDocument/2006/relationships/oleObject" Target="embeddings/oleObject52.bin"/><Relationship Id="rId125" Type="http://schemas.openxmlformats.org/officeDocument/2006/relationships/oleObject" Target="embeddings/oleObject55.bin"/><Relationship Id="rId141" Type="http://schemas.openxmlformats.org/officeDocument/2006/relationships/oleObject" Target="embeddings/oleObject63.bin"/><Relationship Id="rId146" Type="http://schemas.openxmlformats.org/officeDocument/2006/relationships/image" Target="media/image67.wmf"/><Relationship Id="rId167" Type="http://schemas.openxmlformats.org/officeDocument/2006/relationships/oleObject" Target="embeddings/oleObject76.bin"/><Relationship Id="rId188" Type="http://schemas.openxmlformats.org/officeDocument/2006/relationships/image" Target="media/image88.wmf"/><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oleObject" Target="embeddings/oleObject38.bin"/><Relationship Id="rId162" Type="http://schemas.openxmlformats.org/officeDocument/2006/relationships/image" Target="media/image75.wmf"/><Relationship Id="rId183" Type="http://schemas.openxmlformats.org/officeDocument/2006/relationships/oleObject" Target="embeddings/oleObject84.bin"/><Relationship Id="rId213" Type="http://schemas.openxmlformats.org/officeDocument/2006/relationships/oleObject" Target="embeddings/oleObject99.bin"/><Relationship Id="rId218" Type="http://schemas.openxmlformats.org/officeDocument/2006/relationships/image" Target="media/image103.wmf"/><Relationship Id="rId234" Type="http://schemas.openxmlformats.org/officeDocument/2006/relationships/image" Target="media/image113.png"/><Relationship Id="rId239" Type="http://schemas.openxmlformats.org/officeDocument/2006/relationships/hyperlink" Target="https://doi.org/10.1121/1.423870" TargetMode="Externa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4.bin"/><Relationship Id="rId40" Type="http://schemas.openxmlformats.org/officeDocument/2006/relationships/oleObject" Target="embeddings/oleObject13.bin"/><Relationship Id="rId45" Type="http://schemas.openxmlformats.org/officeDocument/2006/relationships/oleObject" Target="embeddings/oleObject16.bin"/><Relationship Id="rId66" Type="http://schemas.openxmlformats.org/officeDocument/2006/relationships/image" Target="media/image27.wmf"/><Relationship Id="rId87" Type="http://schemas.openxmlformats.org/officeDocument/2006/relationships/image" Target="media/image38.wmf"/><Relationship Id="rId110" Type="http://schemas.openxmlformats.org/officeDocument/2006/relationships/oleObject" Target="embeddings/oleObject47.bin"/><Relationship Id="rId115" Type="http://schemas.openxmlformats.org/officeDocument/2006/relationships/image" Target="media/image52.wmf"/><Relationship Id="rId131" Type="http://schemas.openxmlformats.org/officeDocument/2006/relationships/oleObject" Target="embeddings/oleObject58.bin"/><Relationship Id="rId136" Type="http://schemas.openxmlformats.org/officeDocument/2006/relationships/image" Target="media/image62.wmf"/><Relationship Id="rId157" Type="http://schemas.openxmlformats.org/officeDocument/2006/relationships/oleObject" Target="embeddings/oleObject71.bin"/><Relationship Id="rId178" Type="http://schemas.openxmlformats.org/officeDocument/2006/relationships/image" Target="media/image83.wmf"/><Relationship Id="rId61" Type="http://schemas.openxmlformats.org/officeDocument/2006/relationships/oleObject" Target="embeddings/oleObject23.bin"/><Relationship Id="rId82" Type="http://schemas.openxmlformats.org/officeDocument/2006/relationships/image" Target="media/image35.wmf"/><Relationship Id="rId152" Type="http://schemas.openxmlformats.org/officeDocument/2006/relationships/image" Target="media/image70.wmf"/><Relationship Id="rId173" Type="http://schemas.openxmlformats.org/officeDocument/2006/relationships/oleObject" Target="embeddings/oleObject79.bin"/><Relationship Id="rId194" Type="http://schemas.openxmlformats.org/officeDocument/2006/relationships/image" Target="media/image91.wmf"/><Relationship Id="rId199" Type="http://schemas.openxmlformats.org/officeDocument/2006/relationships/oleObject" Target="embeddings/oleObject92.bin"/><Relationship Id="rId203" Type="http://schemas.openxmlformats.org/officeDocument/2006/relationships/oleObject" Target="embeddings/oleObject94.bin"/><Relationship Id="rId208" Type="http://schemas.openxmlformats.org/officeDocument/2006/relationships/image" Target="media/image98.wmf"/><Relationship Id="rId229" Type="http://schemas.openxmlformats.org/officeDocument/2006/relationships/oleObject" Target="embeddings/oleObject107.bin"/><Relationship Id="rId19" Type="http://schemas.openxmlformats.org/officeDocument/2006/relationships/image" Target="media/image4.wmf"/><Relationship Id="rId224" Type="http://schemas.openxmlformats.org/officeDocument/2006/relationships/image" Target="media/image106.wmf"/><Relationship Id="rId240" Type="http://schemas.openxmlformats.org/officeDocument/2006/relationships/hyperlink" Target="http://dx.doi.org/10.1121/1.400379" TargetMode="External"/><Relationship Id="rId14" Type="http://schemas.openxmlformats.org/officeDocument/2006/relationships/footer" Target="footer3.xml"/><Relationship Id="rId30" Type="http://schemas.openxmlformats.org/officeDocument/2006/relationships/oleObject" Target="embeddings/oleObject7.bin"/><Relationship Id="rId35" Type="http://schemas.openxmlformats.org/officeDocument/2006/relationships/image" Target="media/image12.wmf"/><Relationship Id="rId56" Type="http://schemas.openxmlformats.org/officeDocument/2006/relationships/image" Target="media/image22.wmf"/><Relationship Id="rId77" Type="http://schemas.openxmlformats.org/officeDocument/2006/relationships/oleObject" Target="embeddings/oleObject31.bin"/><Relationship Id="rId100" Type="http://schemas.openxmlformats.org/officeDocument/2006/relationships/oleObject" Target="embeddings/oleObject42.bin"/><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oleObject" Target="embeddings/oleObject66.bin"/><Relationship Id="rId168" Type="http://schemas.openxmlformats.org/officeDocument/2006/relationships/image" Target="media/image78.wmf"/><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0.wmf"/><Relationship Id="rId93" Type="http://schemas.openxmlformats.org/officeDocument/2006/relationships/image" Target="media/image41.wmf"/><Relationship Id="rId98" Type="http://schemas.openxmlformats.org/officeDocument/2006/relationships/oleObject" Target="embeddings/oleObject41.bin"/><Relationship Id="rId121" Type="http://schemas.openxmlformats.org/officeDocument/2006/relationships/image" Target="media/image55.jpeg"/><Relationship Id="rId142" Type="http://schemas.openxmlformats.org/officeDocument/2006/relationships/image" Target="media/image65.wmf"/><Relationship Id="rId163" Type="http://schemas.openxmlformats.org/officeDocument/2006/relationships/oleObject" Target="embeddings/oleObject74.bin"/><Relationship Id="rId184" Type="http://schemas.openxmlformats.org/officeDocument/2006/relationships/image" Target="media/image86.wmf"/><Relationship Id="rId189" Type="http://schemas.openxmlformats.org/officeDocument/2006/relationships/oleObject" Target="embeddings/oleObject87.bin"/><Relationship Id="rId219" Type="http://schemas.openxmlformats.org/officeDocument/2006/relationships/oleObject" Target="embeddings/oleObject102.bin"/><Relationship Id="rId3" Type="http://schemas.openxmlformats.org/officeDocument/2006/relationships/styles" Target="styles.xml"/><Relationship Id="rId214" Type="http://schemas.openxmlformats.org/officeDocument/2006/relationships/image" Target="media/image101.wmf"/><Relationship Id="rId230" Type="http://schemas.openxmlformats.org/officeDocument/2006/relationships/image" Target="media/image109.png"/><Relationship Id="rId235" Type="http://schemas.openxmlformats.org/officeDocument/2006/relationships/image" Target="media/image114.png"/><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oleObject" Target="embeddings/oleObject26.bin"/><Relationship Id="rId116" Type="http://schemas.openxmlformats.org/officeDocument/2006/relationships/oleObject" Target="embeddings/oleObject50.bin"/><Relationship Id="rId137" Type="http://schemas.openxmlformats.org/officeDocument/2006/relationships/oleObject" Target="embeddings/oleObject61.bin"/><Relationship Id="rId158" Type="http://schemas.openxmlformats.org/officeDocument/2006/relationships/image" Target="media/image73.wmf"/><Relationship Id="rId20" Type="http://schemas.openxmlformats.org/officeDocument/2006/relationships/oleObject" Target="embeddings/oleObject2.bin"/><Relationship Id="rId41" Type="http://schemas.openxmlformats.org/officeDocument/2006/relationships/image" Target="media/image14.png"/><Relationship Id="rId62" Type="http://schemas.openxmlformats.org/officeDocument/2006/relationships/image" Target="media/image25.wmf"/><Relationship Id="rId83" Type="http://schemas.openxmlformats.org/officeDocument/2006/relationships/oleObject" Target="embeddings/oleObject34.bin"/><Relationship Id="rId88" Type="http://schemas.openxmlformats.org/officeDocument/2006/relationships/oleObject" Target="embeddings/oleObject36.bin"/><Relationship Id="rId111" Type="http://schemas.openxmlformats.org/officeDocument/2006/relationships/image" Target="media/image50.wmf"/><Relationship Id="rId132" Type="http://schemas.openxmlformats.org/officeDocument/2006/relationships/image" Target="media/image60.wmf"/><Relationship Id="rId153" Type="http://schemas.openxmlformats.org/officeDocument/2006/relationships/oleObject" Target="embeddings/oleObject69.bin"/><Relationship Id="rId174" Type="http://schemas.openxmlformats.org/officeDocument/2006/relationships/image" Target="media/image81.wmf"/><Relationship Id="rId179" Type="http://schemas.openxmlformats.org/officeDocument/2006/relationships/oleObject" Target="embeddings/oleObject82.bin"/><Relationship Id="rId195" Type="http://schemas.openxmlformats.org/officeDocument/2006/relationships/oleObject" Target="embeddings/oleObject90.bin"/><Relationship Id="rId209" Type="http://schemas.openxmlformats.org/officeDocument/2006/relationships/oleObject" Target="embeddings/oleObject97.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image" Target="media/image104.wmf"/><Relationship Id="rId225" Type="http://schemas.openxmlformats.org/officeDocument/2006/relationships/oleObject" Target="embeddings/oleObject105.bin"/><Relationship Id="rId241" Type="http://schemas.openxmlformats.org/officeDocument/2006/relationships/fontTable" Target="fontTable.xml"/><Relationship Id="rId15" Type="http://schemas.openxmlformats.org/officeDocument/2006/relationships/image" Target="media/image1.png"/><Relationship Id="rId36" Type="http://schemas.openxmlformats.org/officeDocument/2006/relationships/oleObject" Target="embeddings/oleObject10.bin"/><Relationship Id="rId57" Type="http://schemas.openxmlformats.org/officeDocument/2006/relationships/oleObject" Target="embeddings/oleObject21.bin"/><Relationship Id="rId106" Type="http://schemas.openxmlformats.org/officeDocument/2006/relationships/oleObject" Target="embeddings/oleObject45.bin"/><Relationship Id="rId127" Type="http://schemas.openxmlformats.org/officeDocument/2006/relationships/oleObject" Target="embeddings/oleObject56.bin"/><Relationship Id="rId10" Type="http://schemas.openxmlformats.org/officeDocument/2006/relationships/header" Target="header2.xml"/><Relationship Id="rId31" Type="http://schemas.openxmlformats.org/officeDocument/2006/relationships/oleObject" Target="embeddings/oleObject8.bin"/><Relationship Id="rId52" Type="http://schemas.openxmlformats.org/officeDocument/2006/relationships/image" Target="media/image19.wmf"/><Relationship Id="rId73" Type="http://schemas.openxmlformats.org/officeDocument/2006/relationships/oleObject" Target="embeddings/oleObject29.bin"/><Relationship Id="rId78" Type="http://schemas.openxmlformats.org/officeDocument/2006/relationships/image" Target="media/image33.wmf"/><Relationship Id="rId94" Type="http://schemas.openxmlformats.org/officeDocument/2006/relationships/oleObject" Target="embeddings/oleObject39.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3.bin"/><Relationship Id="rId143" Type="http://schemas.openxmlformats.org/officeDocument/2006/relationships/oleObject" Target="embeddings/oleObject64.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77.bin"/><Relationship Id="rId185" Type="http://schemas.openxmlformats.org/officeDocument/2006/relationships/oleObject" Target="embeddings/oleObject85.bin"/><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oleObject" Target="embeddings/oleObject100.bin"/><Relationship Id="rId236" Type="http://schemas.openxmlformats.org/officeDocument/2006/relationships/hyperlink" Target="http://dx.doi.org/10.3397/1/376303" TargetMode="External"/><Relationship Id="rId26" Type="http://schemas.openxmlformats.org/officeDocument/2006/relationships/oleObject" Target="embeddings/oleObject5.bin"/><Relationship Id="rId231" Type="http://schemas.openxmlformats.org/officeDocument/2006/relationships/image" Target="media/image110.png"/><Relationship Id="rId47" Type="http://schemas.openxmlformats.org/officeDocument/2006/relationships/image" Target="media/image16.png"/><Relationship Id="rId68" Type="http://schemas.openxmlformats.org/officeDocument/2006/relationships/image" Target="media/image28.wmf"/><Relationship Id="rId89" Type="http://schemas.openxmlformats.org/officeDocument/2006/relationships/image" Target="media/image39.wmf"/><Relationship Id="rId112" Type="http://schemas.openxmlformats.org/officeDocument/2006/relationships/oleObject" Target="embeddings/oleObject48.bin"/><Relationship Id="rId133" Type="http://schemas.openxmlformats.org/officeDocument/2006/relationships/oleObject" Target="embeddings/oleObject59.bin"/><Relationship Id="rId154" Type="http://schemas.openxmlformats.org/officeDocument/2006/relationships/image" Target="media/image71.wmf"/><Relationship Id="rId175" Type="http://schemas.openxmlformats.org/officeDocument/2006/relationships/oleObject" Target="embeddings/oleObject80.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image" Target="media/image2.png"/><Relationship Id="rId221" Type="http://schemas.openxmlformats.org/officeDocument/2006/relationships/oleObject" Target="embeddings/oleObject103.bin"/><Relationship Id="rId242" Type="http://schemas.openxmlformats.org/officeDocument/2006/relationships/theme" Target="theme/theme1.xml"/><Relationship Id="rId37" Type="http://schemas.openxmlformats.org/officeDocument/2006/relationships/oleObject" Target="embeddings/oleObject11.bin"/><Relationship Id="rId58" Type="http://schemas.openxmlformats.org/officeDocument/2006/relationships/image" Target="media/image23.wmf"/><Relationship Id="rId79" Type="http://schemas.openxmlformats.org/officeDocument/2006/relationships/oleObject" Target="embeddings/oleObject32.bin"/><Relationship Id="rId102" Type="http://schemas.openxmlformats.org/officeDocument/2006/relationships/oleObject" Target="embeddings/oleObject43.bin"/><Relationship Id="rId123" Type="http://schemas.openxmlformats.org/officeDocument/2006/relationships/image" Target="media/image56.jpeg"/><Relationship Id="rId144" Type="http://schemas.openxmlformats.org/officeDocument/2006/relationships/image" Target="media/image66.wmf"/><Relationship Id="rId90" Type="http://schemas.openxmlformats.org/officeDocument/2006/relationships/oleObject" Target="embeddings/oleObject37.bin"/><Relationship Id="rId165" Type="http://schemas.openxmlformats.org/officeDocument/2006/relationships/oleObject" Target="embeddings/oleObject75.bin"/><Relationship Id="rId186" Type="http://schemas.openxmlformats.org/officeDocument/2006/relationships/image" Target="media/image87.wmf"/><Relationship Id="rId211" Type="http://schemas.openxmlformats.org/officeDocument/2006/relationships/oleObject" Target="embeddings/oleObject98.bin"/><Relationship Id="rId232" Type="http://schemas.openxmlformats.org/officeDocument/2006/relationships/image" Target="media/image111.png"/><Relationship Id="rId27" Type="http://schemas.openxmlformats.org/officeDocument/2006/relationships/image" Target="media/image8.wmf"/><Relationship Id="rId48" Type="http://schemas.openxmlformats.org/officeDocument/2006/relationships/image" Target="media/image17.wmf"/><Relationship Id="rId69" Type="http://schemas.openxmlformats.org/officeDocument/2006/relationships/oleObject" Target="embeddings/oleObject27.bin"/><Relationship Id="rId113" Type="http://schemas.openxmlformats.org/officeDocument/2006/relationships/image" Target="media/image51.wmf"/><Relationship Id="rId134" Type="http://schemas.openxmlformats.org/officeDocument/2006/relationships/image" Target="media/image61.wmf"/><Relationship Id="rId80" Type="http://schemas.openxmlformats.org/officeDocument/2006/relationships/image" Target="media/image34.wmf"/><Relationship Id="rId155" Type="http://schemas.openxmlformats.org/officeDocument/2006/relationships/oleObject" Target="embeddings/oleObject70.bin"/><Relationship Id="rId176" Type="http://schemas.openxmlformats.org/officeDocument/2006/relationships/image" Target="media/image82.wmf"/><Relationship Id="rId197" Type="http://schemas.openxmlformats.org/officeDocument/2006/relationships/oleObject" Target="embeddings/oleObject9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10</Pages>
  <Words>2599</Words>
  <Characters>14820</Characters>
  <Application>Microsoft Office Word</Application>
  <DocSecurity>0</DocSecurity>
  <Lines>123</Lines>
  <Paragraphs>34</Paragraphs>
  <ScaleCrop>false</ScaleCrop>
  <Company>Organization</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沉默的大多数</dc:creator>
  <cp:lastModifiedBy>Administrator</cp:lastModifiedBy>
  <cp:revision>24</cp:revision>
  <cp:lastPrinted>2020-05-07T07:20:00Z</cp:lastPrinted>
  <dcterms:created xsi:type="dcterms:W3CDTF">2019-09-27T01:07:00Z</dcterms:created>
  <dcterms:modified xsi:type="dcterms:W3CDTF">2020-05-07T07:32:00Z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